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owner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待医院补充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队列研究设计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研究目标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16"/>
              </w:rPr>
              <w:t>1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Zhang A, Li B. Verified anonymous research[J]. Demo Journal, 2026. PMID:123; DOI:10.1000/demo. [摘要级证据]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