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E32805" w14:textId="77777777" w:rsidR="00CC0246" w:rsidRPr="00632E66" w:rsidRDefault="00632E66">
      <w:pPr>
        <w:pStyle w:val="Puesto"/>
        <w:rPr>
          <w:lang w:val="es-HN"/>
        </w:rPr>
      </w:pPr>
      <w:r>
        <w:rPr>
          <w:noProof/>
          <w:lang w:val="es-HN" w:eastAsia="es-HN"/>
        </w:rPr>
        <w:drawing>
          <wp:anchor distT="0" distB="0" distL="114300" distR="114300" simplePos="0" relativeHeight="251658240" behindDoc="1" locked="0" layoutInCell="1" allowOverlap="1" wp14:anchorId="38D464E7" wp14:editId="45894353">
            <wp:simplePos x="0" y="0"/>
            <wp:positionH relativeFrom="column">
              <wp:posOffset>4876800</wp:posOffset>
            </wp:positionH>
            <wp:positionV relativeFrom="paragraph">
              <wp:posOffset>152400</wp:posOffset>
            </wp:positionV>
            <wp:extent cx="1381125" cy="1276350"/>
            <wp:effectExtent l="152400" t="152400" r="371475" b="361950"/>
            <wp:wrapTight wrapText="bothSides">
              <wp:wrapPolygon edited="0">
                <wp:start x="1192" y="-2579"/>
                <wp:lineTo x="-2383" y="-1934"/>
                <wp:lineTo x="-2383" y="18699"/>
                <wp:lineTo x="-1788" y="24179"/>
                <wp:lineTo x="1788" y="26758"/>
                <wp:lineTo x="2086" y="27403"/>
                <wp:lineTo x="22643" y="27403"/>
                <wp:lineTo x="22941" y="26758"/>
                <wp:lineTo x="26516" y="24179"/>
                <wp:lineTo x="27112" y="13540"/>
                <wp:lineTo x="27112" y="3224"/>
                <wp:lineTo x="23537" y="-1612"/>
                <wp:lineTo x="23239" y="-2579"/>
                <wp:lineTo x="1192" y="-2579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2-10 at 11.06.33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76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E20" w:rsidRPr="00632E66">
        <w:rPr>
          <w:lang w:val="es-HN"/>
        </w:rPr>
        <w:t>HOJA DE VIDA</w:t>
      </w:r>
    </w:p>
    <w:p w14:paraId="2582F1B4" w14:textId="77777777" w:rsidR="00CC0246" w:rsidRPr="00632E66" w:rsidRDefault="00555E20">
      <w:pPr>
        <w:pStyle w:val="Ttulo1"/>
        <w:rPr>
          <w:lang w:val="es-HN"/>
        </w:rPr>
      </w:pPr>
      <w:r w:rsidRPr="00632E66">
        <w:rPr>
          <w:lang w:val="es-HN"/>
        </w:rPr>
        <w:t>Seydi Gabriela López Martínez</w:t>
      </w:r>
    </w:p>
    <w:p w14:paraId="2B7F4E79" w14:textId="77777777" w:rsidR="00CC0246" w:rsidRPr="00632E66" w:rsidRDefault="00555E20">
      <w:pPr>
        <w:pStyle w:val="Ttulo2"/>
        <w:rPr>
          <w:lang w:val="es-HN"/>
        </w:rPr>
      </w:pPr>
      <w:r w:rsidRPr="00632E66">
        <w:rPr>
          <w:lang w:val="es-HN"/>
        </w:rPr>
        <w:t>PERFIL PROFESIONAL</w:t>
      </w:r>
    </w:p>
    <w:p w14:paraId="4DF25342" w14:textId="77777777" w:rsidR="00CC0246" w:rsidRPr="00632E66" w:rsidRDefault="00555E20">
      <w:pPr>
        <w:rPr>
          <w:lang w:val="es-HN"/>
        </w:rPr>
      </w:pPr>
      <w:r w:rsidRPr="00632E66">
        <w:rPr>
          <w:lang w:val="es-HN"/>
        </w:rPr>
        <w:t>Auxiliar de enfermería y profesional en el área educativa con experiencia en atención prehospitalaria, emergencias médicas y servicio hospitalario. Capacidad para trabajar bajo presión, con vocación de servicio, responsabilidad y compromiso en el cuidado de pacientes.</w:t>
      </w:r>
    </w:p>
    <w:p w14:paraId="6470DE42" w14:textId="77777777" w:rsidR="00CC0246" w:rsidRPr="00632E66" w:rsidRDefault="00555E20">
      <w:pPr>
        <w:pStyle w:val="Ttulo2"/>
        <w:rPr>
          <w:lang w:val="es-HN"/>
        </w:rPr>
      </w:pPr>
      <w:r w:rsidRPr="00632E66">
        <w:rPr>
          <w:lang w:val="es-HN"/>
        </w:rPr>
        <w:t>DATOS PERSONALES</w:t>
      </w:r>
    </w:p>
    <w:p w14:paraId="590B72E0" w14:textId="77777777" w:rsidR="00CC0246" w:rsidRPr="00632E66" w:rsidRDefault="00555E20">
      <w:pPr>
        <w:rPr>
          <w:lang w:val="es-HN"/>
        </w:rPr>
      </w:pPr>
      <w:r w:rsidRPr="00632E66">
        <w:rPr>
          <w:lang w:val="es-HN"/>
        </w:rPr>
        <w:t>Lugar de nacimiento: Tegucigalpa, F.M.</w:t>
      </w:r>
      <w:r w:rsidRPr="00632E66">
        <w:rPr>
          <w:lang w:val="es-HN"/>
        </w:rPr>
        <w:br/>
        <w:t>Fecha de nacimiento: 24 de mayo de 1989</w:t>
      </w:r>
      <w:r w:rsidRPr="00632E66">
        <w:rPr>
          <w:lang w:val="es-HN"/>
        </w:rPr>
        <w:br/>
        <w:t>Identidad: 0801-1989-21728</w:t>
      </w:r>
      <w:r w:rsidRPr="00632E66">
        <w:rPr>
          <w:lang w:val="es-HN"/>
        </w:rPr>
        <w:br/>
        <w:t>Estado civil: Unión libre</w:t>
      </w:r>
      <w:r w:rsidRPr="00632E66">
        <w:rPr>
          <w:lang w:val="es-HN"/>
        </w:rPr>
        <w:br/>
        <w:t>Dirección: Bo. El Bosque, Sector Higo</w:t>
      </w:r>
      <w:bookmarkStart w:id="0" w:name="_GoBack"/>
      <w:bookmarkEnd w:id="0"/>
      <w:r w:rsidRPr="00632E66">
        <w:rPr>
          <w:lang w:val="es-HN"/>
        </w:rPr>
        <w:br/>
        <w:t>Teléfono: +504 8849-4799</w:t>
      </w:r>
      <w:r w:rsidRPr="00632E66">
        <w:rPr>
          <w:lang w:val="es-HN"/>
        </w:rPr>
        <w:br/>
        <w:t>Correo electrónico: lopezseydi233@gmail.com</w:t>
      </w:r>
    </w:p>
    <w:p w14:paraId="2742E09B" w14:textId="77777777" w:rsidR="00CC0246" w:rsidRPr="00632E66" w:rsidRDefault="00555E20">
      <w:pPr>
        <w:pStyle w:val="Ttulo2"/>
        <w:rPr>
          <w:lang w:val="es-HN"/>
        </w:rPr>
      </w:pPr>
      <w:r w:rsidRPr="00632E66">
        <w:rPr>
          <w:lang w:val="es-HN"/>
        </w:rPr>
        <w:t>FORMACIÓN ACADÉMICA</w:t>
      </w:r>
    </w:p>
    <w:p w14:paraId="4BAF5CFF" w14:textId="77777777" w:rsidR="00CC0246" w:rsidRPr="00632E66" w:rsidRDefault="00555E20">
      <w:pPr>
        <w:rPr>
          <w:lang w:val="es-HN"/>
        </w:rPr>
      </w:pPr>
      <w:r w:rsidRPr="00632E66">
        <w:rPr>
          <w:lang w:val="es-HN"/>
        </w:rPr>
        <w:t>Educación Primaria: Escuela 14 de Julio</w:t>
      </w:r>
      <w:r w:rsidRPr="00632E66">
        <w:rPr>
          <w:lang w:val="es-HN"/>
        </w:rPr>
        <w:br/>
        <w:t>Educación Secundaria: Instituto San José del Pedregal</w:t>
      </w:r>
      <w:r w:rsidRPr="00632E66">
        <w:rPr>
          <w:lang w:val="es-HN"/>
        </w:rPr>
        <w:br/>
        <w:t>Título: Perito Mercantil y Contador Público</w:t>
      </w:r>
      <w:r w:rsidRPr="00632E66">
        <w:rPr>
          <w:lang w:val="es-HN"/>
        </w:rPr>
        <w:br/>
        <w:t>Título universitario: Licenciatura en Pedagogía y Ciencias de la Educación con orientación en Administración y Planeamiento de la Educación</w:t>
      </w:r>
    </w:p>
    <w:p w14:paraId="218F6F71" w14:textId="77777777" w:rsidR="00CC0246" w:rsidRPr="00632E66" w:rsidRDefault="00555E20">
      <w:pPr>
        <w:pStyle w:val="Ttulo2"/>
        <w:rPr>
          <w:lang w:val="es-HN"/>
        </w:rPr>
      </w:pPr>
      <w:r w:rsidRPr="00632E66">
        <w:rPr>
          <w:lang w:val="es-HN"/>
        </w:rPr>
        <w:t>EXPERIENCIA LABORAL</w:t>
      </w:r>
    </w:p>
    <w:p w14:paraId="16B2FC7F" w14:textId="77777777" w:rsidR="00CC0246" w:rsidRPr="00632E66" w:rsidRDefault="00555E20">
      <w:pPr>
        <w:rPr>
          <w:lang w:val="es-HN"/>
        </w:rPr>
      </w:pPr>
      <w:r w:rsidRPr="00632E66">
        <w:rPr>
          <w:lang w:val="es-HN"/>
        </w:rPr>
        <w:t>Farmacias Kielsa (2021)</w:t>
      </w:r>
      <w:r w:rsidRPr="00632E66">
        <w:rPr>
          <w:lang w:val="es-HN"/>
        </w:rPr>
        <w:br/>
        <w:t>Cargo: Auxiliar de farmacia</w:t>
      </w:r>
      <w:r w:rsidRPr="00632E66">
        <w:rPr>
          <w:lang w:val="es-HN"/>
        </w:rPr>
        <w:br/>
        <w:t>Duración: 6 meses</w:t>
      </w:r>
      <w:r w:rsidRPr="00632E66">
        <w:rPr>
          <w:lang w:val="es-HN"/>
        </w:rPr>
        <w:br/>
      </w:r>
      <w:r w:rsidRPr="00632E66">
        <w:rPr>
          <w:lang w:val="es-HN"/>
        </w:rPr>
        <w:br/>
        <w:t>Sistema Nacional de Emergencias 911 (2024 - 2026)</w:t>
      </w:r>
      <w:r w:rsidRPr="00632E66">
        <w:rPr>
          <w:lang w:val="es-HN"/>
        </w:rPr>
        <w:br/>
        <w:t>Cargo: Paramédico</w:t>
      </w:r>
      <w:r w:rsidRPr="00632E66">
        <w:rPr>
          <w:lang w:val="es-HN"/>
        </w:rPr>
        <w:br/>
        <w:t>Duración: 6 meses</w:t>
      </w:r>
      <w:r w:rsidRPr="00632E66">
        <w:rPr>
          <w:lang w:val="es-HN"/>
        </w:rPr>
        <w:br/>
      </w:r>
      <w:r w:rsidRPr="00632E66">
        <w:rPr>
          <w:lang w:val="es-HN"/>
        </w:rPr>
        <w:br/>
        <w:t>Sistema Nacional de Emergencias 911 – UREM (Unidad de Respuesta de Emergencias Médicas) (2024 - 2026)</w:t>
      </w:r>
      <w:r w:rsidRPr="00632E66">
        <w:rPr>
          <w:lang w:val="es-HN"/>
        </w:rPr>
        <w:br/>
        <w:t>Cargo: Supervisora General</w:t>
      </w:r>
      <w:r w:rsidRPr="00632E66">
        <w:rPr>
          <w:lang w:val="es-HN"/>
        </w:rPr>
        <w:br/>
        <w:t>Duración: 1 año 7 meses</w:t>
      </w:r>
      <w:r w:rsidRPr="00632E66">
        <w:rPr>
          <w:lang w:val="es-HN"/>
        </w:rPr>
        <w:br/>
      </w:r>
      <w:r w:rsidRPr="00632E66">
        <w:rPr>
          <w:lang w:val="es-HN"/>
        </w:rPr>
        <w:br/>
        <w:t>Hospital San Felipe (2023 - 2024)</w:t>
      </w:r>
      <w:r w:rsidRPr="00632E66">
        <w:rPr>
          <w:lang w:val="es-HN"/>
        </w:rPr>
        <w:br/>
      </w:r>
      <w:r w:rsidRPr="00632E66">
        <w:rPr>
          <w:lang w:val="es-HN"/>
        </w:rPr>
        <w:lastRenderedPageBreak/>
        <w:t>Área: Sala de Medicina Interna de Hombres (Servicio Social)</w:t>
      </w:r>
      <w:r w:rsidRPr="00632E66">
        <w:rPr>
          <w:lang w:val="es-HN"/>
        </w:rPr>
        <w:br/>
        <w:t>Cargo: Enfermera</w:t>
      </w:r>
      <w:r w:rsidRPr="00632E66">
        <w:rPr>
          <w:lang w:val="es-HN"/>
        </w:rPr>
        <w:br/>
        <w:t>Duración: 1 año</w:t>
      </w:r>
    </w:p>
    <w:p w14:paraId="6B8D61AF" w14:textId="77777777" w:rsidR="00CC0246" w:rsidRPr="00632E66" w:rsidRDefault="00555E20">
      <w:pPr>
        <w:pStyle w:val="Ttulo2"/>
        <w:rPr>
          <w:lang w:val="es-HN"/>
        </w:rPr>
      </w:pPr>
      <w:r w:rsidRPr="00632E66">
        <w:rPr>
          <w:lang w:val="es-HN"/>
        </w:rPr>
        <w:t>CURSOS Y CAPACITACIONES</w:t>
      </w:r>
    </w:p>
    <w:p w14:paraId="29E976B4" w14:textId="77777777" w:rsidR="00CC0246" w:rsidRPr="00632E66" w:rsidRDefault="00555E20">
      <w:pPr>
        <w:rPr>
          <w:lang w:val="es-HN"/>
        </w:rPr>
      </w:pPr>
      <w:r w:rsidRPr="00632E66">
        <w:rPr>
          <w:lang w:val="es-HN"/>
        </w:rPr>
        <w:t>Auxiliar de Enfermería – Centro Politécnico Nacional La Gloria (2022 - 2024)</w:t>
      </w:r>
      <w:r w:rsidRPr="00632E66">
        <w:rPr>
          <w:lang w:val="es-HN"/>
        </w:rPr>
        <w:br/>
        <w:t>Curso de RCP y DEA – SNE 911</w:t>
      </w:r>
      <w:r w:rsidRPr="00632E66">
        <w:rPr>
          <w:lang w:val="es-HN"/>
        </w:rPr>
        <w:br/>
        <w:t>Curso de Primeros Auxilios – SNE 911</w:t>
      </w:r>
      <w:r w:rsidRPr="00632E66">
        <w:rPr>
          <w:lang w:val="es-HN"/>
        </w:rPr>
        <w:br/>
        <w:t>Curso de Inmovilización y Manejo Seguro de Pacientes – COPECO</w:t>
      </w:r>
      <w:r w:rsidRPr="00632E66">
        <w:rPr>
          <w:lang w:val="es-HN"/>
        </w:rPr>
        <w:br/>
        <w:t>Curso de Radiocomunicación – SNE 911</w:t>
      </w:r>
    </w:p>
    <w:p w14:paraId="7C7BA23E" w14:textId="77777777" w:rsidR="00CC0246" w:rsidRPr="00632E66" w:rsidRDefault="00555E20">
      <w:pPr>
        <w:pStyle w:val="Ttulo2"/>
        <w:rPr>
          <w:lang w:val="es-HN"/>
        </w:rPr>
      </w:pPr>
      <w:r w:rsidRPr="00632E66">
        <w:rPr>
          <w:lang w:val="es-HN"/>
        </w:rPr>
        <w:t>HABILIDADES</w:t>
      </w:r>
    </w:p>
    <w:p w14:paraId="2E0C0FF9" w14:textId="77777777" w:rsidR="00CC0246" w:rsidRPr="00632E66" w:rsidRDefault="00555E20">
      <w:pPr>
        <w:rPr>
          <w:lang w:val="es-HN"/>
        </w:rPr>
      </w:pPr>
      <w:r w:rsidRPr="00632E66">
        <w:rPr>
          <w:lang w:val="es-HN"/>
        </w:rPr>
        <w:t>• Trabajo en equipo</w:t>
      </w:r>
      <w:r w:rsidRPr="00632E66">
        <w:rPr>
          <w:lang w:val="es-HN"/>
        </w:rPr>
        <w:br/>
        <w:t>• Trabajo bajo presión</w:t>
      </w:r>
      <w:r w:rsidRPr="00632E66">
        <w:rPr>
          <w:lang w:val="es-HN"/>
        </w:rPr>
        <w:br/>
        <w:t xml:space="preserve">• </w:t>
      </w:r>
      <w:r w:rsidR="00632E66" w:rsidRPr="00632E66">
        <w:rPr>
          <w:lang w:val="es-HN"/>
        </w:rPr>
        <w:t>Pro actividad</w:t>
      </w:r>
      <w:r w:rsidRPr="00632E66">
        <w:rPr>
          <w:lang w:val="es-HN"/>
        </w:rPr>
        <w:t xml:space="preserve"> e iniciativa</w:t>
      </w:r>
      <w:r w:rsidRPr="00632E66">
        <w:rPr>
          <w:lang w:val="es-HN"/>
        </w:rPr>
        <w:br/>
        <w:t>• Responsabilidad y compromiso</w:t>
      </w:r>
      <w:r w:rsidRPr="00632E66">
        <w:rPr>
          <w:lang w:val="es-HN"/>
        </w:rPr>
        <w:br/>
        <w:t>• Puntualidad</w:t>
      </w:r>
      <w:r w:rsidRPr="00632E66">
        <w:rPr>
          <w:lang w:val="es-HN"/>
        </w:rPr>
        <w:br/>
        <w:t>• Buen trato interpersonal</w:t>
      </w:r>
      <w:r w:rsidRPr="00632E66">
        <w:rPr>
          <w:lang w:val="es-HN"/>
        </w:rPr>
        <w:br/>
        <w:t>• Adaptabilidad y sociabilidad</w:t>
      </w:r>
    </w:p>
    <w:p w14:paraId="1FCD8938" w14:textId="77777777" w:rsidR="00CC0246" w:rsidRPr="00632E66" w:rsidRDefault="00555E20">
      <w:pPr>
        <w:pStyle w:val="Ttulo2"/>
        <w:rPr>
          <w:lang w:val="es-HN"/>
        </w:rPr>
      </w:pPr>
      <w:r w:rsidRPr="00632E66">
        <w:rPr>
          <w:lang w:val="es-HN"/>
        </w:rPr>
        <w:t>REFERENCIAS PERSONALES</w:t>
      </w:r>
    </w:p>
    <w:p w14:paraId="2B15E0F1" w14:textId="77777777" w:rsidR="00CC0246" w:rsidRPr="00632E66" w:rsidRDefault="00555E20">
      <w:pPr>
        <w:rPr>
          <w:lang w:val="es-HN"/>
        </w:rPr>
      </w:pPr>
      <w:r w:rsidRPr="00632E66">
        <w:rPr>
          <w:lang w:val="es-HN"/>
        </w:rPr>
        <w:t>Dr. Ulises Murillo – Cel: 9745-9377</w:t>
      </w:r>
      <w:r w:rsidRPr="00632E66">
        <w:rPr>
          <w:lang w:val="es-HN"/>
        </w:rPr>
        <w:br/>
        <w:t>Lic. Fany Cantor – Cel: 9656-5908</w:t>
      </w:r>
      <w:r w:rsidRPr="00632E66">
        <w:rPr>
          <w:lang w:val="es-HN"/>
        </w:rPr>
        <w:br/>
        <w:t>Dra. Laritza Gómez – Cel: 9660-9134</w:t>
      </w:r>
    </w:p>
    <w:sectPr w:rsidR="00CC0246" w:rsidRPr="00632E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6676"/>
    <w:rsid w:val="0029639D"/>
    <w:rsid w:val="00326F90"/>
    <w:rsid w:val="00555E20"/>
    <w:rsid w:val="00632E66"/>
    <w:rsid w:val="00AA1D8D"/>
    <w:rsid w:val="00B47730"/>
    <w:rsid w:val="00C84F94"/>
    <w:rsid w:val="00CB0664"/>
    <w:rsid w:val="00CC02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C4C20D"/>
  <w14:defaultImageDpi w14:val="300"/>
  <w15:docId w15:val="{FC9A42E1-62E7-45F6-A038-5FF4C0DF7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32E6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32E6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32E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32E6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32E6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32E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32E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3D455D-3CDE-42AA-9A83-C673F94FE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1631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1924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DELL-13</cp:lastModifiedBy>
  <cp:revision>2</cp:revision>
  <dcterms:created xsi:type="dcterms:W3CDTF">2026-04-14T03:57:00Z</dcterms:created>
  <dcterms:modified xsi:type="dcterms:W3CDTF">2026-04-14T03:57:00Z</dcterms:modified>
  <cp:category/>
</cp:coreProperties>
</file>