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157A41" w14:paraId="60F1983E" w14:textId="77777777">
        <w:trPr>
          <w:jc w:val="center"/>
        </w:trPr>
        <w:tc>
          <w:tcPr>
            <w:tcW w:w="9071" w:type="dxa"/>
            <w:tcBorders>
              <w:top w:val="dashed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51209" w14:textId="77777777" w:rsidR="00157A41" w:rsidRDefault="001D2F1A">
            <w:pPr>
              <w:pStyle w:val="Primerapginadeencabezado"/>
              <w:pBdr>
                <w:bottom w:val="none" w:sz="0" w:space="0" w:color="auto"/>
              </w:pBdr>
              <w:spacing w:after="0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Curriculum</w:t>
            </w:r>
            <w:proofErr w:type="spellEnd"/>
            <w:r>
              <w:rPr>
                <w:b/>
                <w:color w:val="000000"/>
              </w:rPr>
              <w:t xml:space="preserve"> vitae</w:t>
            </w:r>
          </w:p>
        </w:tc>
      </w:tr>
    </w:tbl>
    <w:p w14:paraId="2F6A77FA" w14:textId="77777777" w:rsidR="00157A41" w:rsidRDefault="00157A41">
      <w:pPr>
        <w:pStyle w:val="Sinespaciado"/>
      </w:pPr>
    </w:p>
    <w:tbl>
      <w:tblPr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"/>
        <w:gridCol w:w="5800"/>
        <w:gridCol w:w="2903"/>
      </w:tblGrid>
      <w:tr w:rsidR="00157A41" w14:paraId="5472F1E0" w14:textId="77777777">
        <w:trPr>
          <w:jc w:val="center"/>
        </w:trPr>
        <w:tc>
          <w:tcPr>
            <w:tcW w:w="362" w:type="dxa"/>
            <w:tcBorders>
              <w:top w:val="single" w:sz="6" w:space="0" w:color="9FB8CD"/>
              <w:left w:val="single" w:sz="6" w:space="0" w:color="9FB8CD"/>
              <w:bottom w:val="single" w:sz="6" w:space="0" w:color="9FB8CD"/>
              <w:right w:val="single" w:sz="6" w:space="0" w:color="9FB8CD"/>
            </w:tcBorders>
            <w:shd w:val="clear" w:color="auto" w:fill="9FB8CD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96DD7" w14:textId="77777777" w:rsidR="00157A41" w:rsidRDefault="00157A41">
            <w:pPr>
              <w:spacing w:after="0" w:line="240" w:lineRule="auto"/>
            </w:pPr>
          </w:p>
        </w:tc>
        <w:tc>
          <w:tcPr>
            <w:tcW w:w="5886" w:type="dxa"/>
            <w:tcBorders>
              <w:top w:val="single" w:sz="6" w:space="0" w:color="9FB8CD"/>
              <w:left w:val="single" w:sz="6" w:space="0" w:color="9FB8CD"/>
              <w:bottom w:val="single" w:sz="6" w:space="0" w:color="9FB8CD"/>
            </w:tcBorders>
            <w:shd w:val="clear" w:color="auto" w:fill="auto"/>
            <w:tcMar>
              <w:top w:w="360" w:type="dxa"/>
              <w:left w:w="360" w:type="dxa"/>
              <w:bottom w:w="360" w:type="dxa"/>
              <w:right w:w="0" w:type="dxa"/>
            </w:tcMar>
          </w:tcPr>
          <w:p w14:paraId="0D47978B" w14:textId="44827625" w:rsidR="00157A41" w:rsidRDefault="001D2F1A">
            <w:pPr>
              <w:pStyle w:val="Nombre"/>
            </w:pPr>
            <w:r>
              <w:rPr>
                <w:rFonts w:ascii="Wingdings 3" w:eastAsia="Wingdings 3" w:hAnsi="Wingdings 3" w:cs="Wingdings 3"/>
                <w:color w:val="9FB8CD"/>
                <w:spacing w:val="10"/>
              </w:rPr>
              <w:t></w:t>
            </w:r>
            <w:r w:rsidR="00F06498">
              <w:rPr>
                <w:spacing w:val="10"/>
              </w:rPr>
              <w:t xml:space="preserve">Gabriela Valentina Franco </w:t>
            </w:r>
            <w:r>
              <w:t xml:space="preserve"> </w:t>
            </w:r>
          </w:p>
          <w:p w14:paraId="0E8D5916" w14:textId="3C537732" w:rsidR="00157A41" w:rsidRDefault="00F06498">
            <w:pPr>
              <w:pStyle w:val="Textodedireccin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 xml:space="preserve">Residencial </w:t>
            </w:r>
            <w:r w:rsidR="006359DA">
              <w:rPr>
                <w:rFonts w:ascii="Arial" w:hAnsi="Arial" w:cs="Arial"/>
                <w:color w:val="000000"/>
                <w:sz w:val="24"/>
                <w:szCs w:val="24"/>
              </w:rPr>
              <w:t>Centro América</w:t>
            </w:r>
            <w:r w:rsidR="006C4DA1">
              <w:rPr>
                <w:rFonts w:ascii="Arial" w:hAnsi="Arial" w:cs="Arial"/>
                <w:color w:val="000000"/>
                <w:sz w:val="24"/>
                <w:szCs w:val="24"/>
              </w:rPr>
              <w:t xml:space="preserve"> Este </w:t>
            </w:r>
            <w:r w:rsidR="00F27F45">
              <w:rPr>
                <w:rFonts w:ascii="Arial" w:hAnsi="Arial" w:cs="Arial"/>
                <w:color w:val="000000"/>
                <w:sz w:val="24"/>
                <w:szCs w:val="24"/>
              </w:rPr>
              <w:t xml:space="preserve">Bloque 27 </w:t>
            </w:r>
            <w:r w:rsidR="00CD480F">
              <w:rPr>
                <w:rFonts w:ascii="Arial" w:hAnsi="Arial" w:cs="Arial"/>
                <w:color w:val="000000"/>
                <w:sz w:val="24"/>
                <w:szCs w:val="24"/>
              </w:rPr>
              <w:t>Casa1818</w:t>
            </w:r>
            <w:r w:rsidR="001D2F1A">
              <w:rPr>
                <w:rFonts w:ascii="Arial" w:hAnsi="Arial" w:cs="Arial"/>
                <w:color w:val="000000"/>
                <w:sz w:val="24"/>
                <w:szCs w:val="24"/>
              </w:rPr>
              <w:t xml:space="preserve">. </w:t>
            </w:r>
          </w:p>
          <w:p w14:paraId="5F9F4D33" w14:textId="06952A38" w:rsidR="00157A41" w:rsidRDefault="001D2F1A">
            <w:pPr>
              <w:pStyle w:val="Textodedireccin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Teléfono:</w:t>
            </w:r>
            <w:r w:rsidRPr="00420B1D">
              <w:rPr>
                <w:rFonts w:ascii="Arial" w:eastAsia="MS PGothic" w:hAnsi="Arial" w:cs="Arial"/>
                <w:color w:val="000000"/>
                <w:sz w:val="20"/>
                <w:szCs w:val="20"/>
              </w:rPr>
              <w:t xml:space="preserve"> </w:t>
            </w:r>
            <w:r w:rsidR="0018389D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  <w:r w:rsidR="00AC0367">
              <w:rPr>
                <w:rFonts w:ascii="Arial" w:hAnsi="Arial" w:cs="Arial"/>
                <w:color w:val="000000"/>
                <w:sz w:val="20"/>
                <w:szCs w:val="20"/>
              </w:rPr>
              <w:t>234</w:t>
            </w:r>
            <w:r w:rsidR="00E76772">
              <w:rPr>
                <w:rFonts w:ascii="Arial" w:hAnsi="Arial" w:cs="Arial"/>
                <w:color w:val="000000"/>
                <w:sz w:val="20"/>
                <w:szCs w:val="20"/>
              </w:rPr>
              <w:t>-4122</w:t>
            </w:r>
          </w:p>
          <w:p w14:paraId="7D617DCF" w14:textId="52C41CFF" w:rsidR="00157A41" w:rsidRDefault="001D2F1A">
            <w:pPr>
              <w:pStyle w:val="Textodedireccin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Correo electrónico:</w:t>
            </w:r>
            <w:r w:rsidR="00576DD6">
              <w:rPr>
                <w:rFonts w:ascii="Arial" w:hAnsi="Arial" w:cs="Arial"/>
                <w:color w:val="000000"/>
                <w:sz w:val="24"/>
                <w:szCs w:val="24"/>
              </w:rPr>
              <w:t xml:space="preserve"> gavalen</w:t>
            </w:r>
            <w:r w:rsidR="00770539">
              <w:rPr>
                <w:rFonts w:ascii="Arial" w:hAnsi="Arial" w:cs="Arial"/>
                <w:color w:val="000000"/>
                <w:sz w:val="24"/>
                <w:szCs w:val="24"/>
              </w:rPr>
              <w:t>.hn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@gmail.com</w:t>
            </w:r>
          </w:p>
          <w:p w14:paraId="202457B3" w14:textId="77777777" w:rsidR="00157A41" w:rsidRDefault="001D2F1A">
            <w:pPr>
              <w:pStyle w:val="Textodedireccin"/>
            </w:pPr>
            <w:r>
              <w:t xml:space="preserve">   </w:t>
            </w:r>
          </w:p>
        </w:tc>
        <w:tc>
          <w:tcPr>
            <w:tcW w:w="2807" w:type="dxa"/>
            <w:tcBorders>
              <w:top w:val="single" w:sz="6" w:space="0" w:color="9FB8CD"/>
              <w:bottom w:val="single" w:sz="6" w:space="0" w:color="9FB8CD"/>
              <w:right w:val="single" w:sz="6" w:space="0" w:color="9FB8CD"/>
            </w:tcBorders>
            <w:shd w:val="clear" w:color="auto" w:fill="auto"/>
            <w:tcMar>
              <w:top w:w="360" w:type="dxa"/>
              <w:left w:w="360" w:type="dxa"/>
              <w:bottom w:w="0" w:type="dxa"/>
              <w:right w:w="360" w:type="dxa"/>
            </w:tcMar>
          </w:tcPr>
          <w:p w14:paraId="3E812FB1" w14:textId="702E0B9C" w:rsidR="002E4AA8" w:rsidRPr="002E4AA8" w:rsidRDefault="000D1915">
            <w:r w:rsidRPr="00BC7B0C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C427A9F" wp14:editId="4200731D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6985</wp:posOffset>
                  </wp:positionV>
                  <wp:extent cx="1386205" cy="1499235"/>
                  <wp:effectExtent l="0" t="0" r="0" b="0"/>
                  <wp:wrapTopAndBottom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205" cy="149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453E47" w14:textId="0D78A2EB" w:rsidR="00157A41" w:rsidRDefault="00157A41">
            <w:pPr>
              <w:spacing w:after="0" w:line="240" w:lineRule="auto"/>
            </w:pPr>
          </w:p>
        </w:tc>
      </w:tr>
    </w:tbl>
    <w:p w14:paraId="58B5EE2C" w14:textId="77777777" w:rsidR="00157A41" w:rsidRDefault="00157A41">
      <w:pPr>
        <w:pStyle w:val="Sinespaciado"/>
      </w:pPr>
    </w:p>
    <w:tbl>
      <w:tblPr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"/>
        <w:gridCol w:w="9008"/>
        <w:gridCol w:w="26"/>
      </w:tblGrid>
      <w:tr w:rsidR="005B3F35" w14:paraId="58FC8075" w14:textId="77777777" w:rsidTr="005B3F35">
        <w:trPr>
          <w:jc w:val="center"/>
        </w:trPr>
        <w:tc>
          <w:tcPr>
            <w:tcW w:w="20" w:type="dxa"/>
            <w:tcBorders>
              <w:top w:val="single" w:sz="6" w:space="0" w:color="AAB0C7"/>
              <w:left w:val="single" w:sz="6" w:space="0" w:color="AAB0C7"/>
              <w:bottom w:val="single" w:sz="6" w:space="0" w:color="AAB0C7"/>
              <w:right w:val="single" w:sz="6" w:space="0" w:color="AAB0C7"/>
            </w:tcBorders>
            <w:shd w:val="clear" w:color="auto" w:fill="AAB0C7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EF8FB" w14:textId="77777777" w:rsidR="005B3F35" w:rsidRDefault="005B3F35">
            <w:pPr>
              <w:spacing w:after="0" w:line="240" w:lineRule="auto"/>
            </w:pPr>
          </w:p>
        </w:tc>
        <w:tc>
          <w:tcPr>
            <w:tcW w:w="9009" w:type="dxa"/>
            <w:tcBorders>
              <w:top w:val="single" w:sz="6" w:space="0" w:color="AAB0C7"/>
              <w:left w:val="single" w:sz="6" w:space="0" w:color="AAB0C7"/>
              <w:bottom w:val="single" w:sz="6" w:space="0" w:color="AAB0C7"/>
              <w:right w:val="single" w:sz="6" w:space="0" w:color="AAB0C7"/>
            </w:tcBorders>
            <w:shd w:val="clear" w:color="auto" w:fill="auto"/>
            <w:tcMar>
              <w:top w:w="360" w:type="dxa"/>
              <w:left w:w="360" w:type="dxa"/>
              <w:bottom w:w="360" w:type="dxa"/>
              <w:right w:w="360" w:type="dxa"/>
            </w:tcMar>
          </w:tcPr>
          <w:p w14:paraId="60229DB5" w14:textId="77777777" w:rsidR="005B3F35" w:rsidRDefault="005B3F35">
            <w:pPr>
              <w:pStyle w:val="Seccin"/>
              <w:jc w:val="both"/>
              <w:rPr>
                <w:color w:val="000000"/>
              </w:rPr>
            </w:pPr>
            <w:r>
              <w:rPr>
                <w:color w:val="000000"/>
              </w:rPr>
              <w:t>Formación académica</w:t>
            </w:r>
          </w:p>
          <w:p w14:paraId="2B091181" w14:textId="77777777" w:rsidR="005B3F35" w:rsidRDefault="005B3F35">
            <w:pPr>
              <w:pStyle w:val="Subseccin"/>
              <w:jc w:val="both"/>
              <w:rPr>
                <w:color w:val="000000"/>
              </w:rPr>
            </w:pPr>
          </w:p>
          <w:p w14:paraId="15F15928" w14:textId="5BE3FFAB" w:rsidR="005B3F35" w:rsidRDefault="00C92138">
            <w:pPr>
              <w:pStyle w:val="Subseccin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Pasante de la </w:t>
            </w:r>
            <w:r w:rsidR="005B3F35">
              <w:rPr>
                <w:color w:val="000000"/>
              </w:rPr>
              <w:t xml:space="preserve">Licenciatura en </w:t>
            </w:r>
            <w:r w:rsidR="006C5EAC">
              <w:rPr>
                <w:color w:val="000000"/>
              </w:rPr>
              <w:t xml:space="preserve">administración de empresas </w:t>
            </w:r>
            <w:r w:rsidR="005B3F35">
              <w:rPr>
                <w:color w:val="000000"/>
              </w:rPr>
              <w:t>.</w:t>
            </w:r>
          </w:p>
          <w:p w14:paraId="66F61E75" w14:textId="7FE54AD1" w:rsidR="005B3F35" w:rsidRDefault="005B3F35">
            <w:pPr>
              <w:pStyle w:val="Subseccin"/>
              <w:jc w:val="both"/>
            </w:pPr>
            <w:r>
              <w:rPr>
                <w:color w:val="000000"/>
              </w:rPr>
              <w:t xml:space="preserve"> </w:t>
            </w:r>
            <w:r>
              <w:rPr>
                <w:rStyle w:val="Carcterdefechadesubseccin"/>
                <w:color w:val="000000"/>
              </w:rPr>
              <w:t>(U</w:t>
            </w:r>
            <w:r>
              <w:rPr>
                <w:b w:val="0"/>
                <w:bCs w:val="0"/>
                <w:color w:val="000000"/>
              </w:rPr>
              <w:t xml:space="preserve">niversidad </w:t>
            </w:r>
            <w:r w:rsidR="007E727F">
              <w:rPr>
                <w:b w:val="0"/>
                <w:bCs w:val="0"/>
                <w:color w:val="000000"/>
              </w:rPr>
              <w:t>Me</w:t>
            </w:r>
            <w:r w:rsidR="00796C44">
              <w:rPr>
                <w:b w:val="0"/>
                <w:bCs w:val="0"/>
                <w:color w:val="000000"/>
              </w:rPr>
              <w:t xml:space="preserve">tropolitana </w:t>
            </w:r>
            <w:r>
              <w:rPr>
                <w:b w:val="0"/>
                <w:bCs w:val="0"/>
                <w:color w:val="000000"/>
              </w:rPr>
              <w:t>de Honduras)</w:t>
            </w:r>
          </w:p>
          <w:p w14:paraId="0AFB60EC" w14:textId="77777777" w:rsidR="005B3F35" w:rsidRDefault="005B3F35">
            <w:pPr>
              <w:pStyle w:val="Subseccin"/>
              <w:jc w:val="both"/>
            </w:pPr>
            <w:r>
              <w:rPr>
                <w:rStyle w:val="Carcterdefechadesubseccin"/>
                <w:b/>
                <w:color w:val="000000"/>
              </w:rPr>
              <w:t xml:space="preserve">Perito mercantil y contador público </w:t>
            </w:r>
          </w:p>
          <w:p w14:paraId="68C1FF38" w14:textId="77777777" w:rsidR="005B3F35" w:rsidRDefault="005B3F35">
            <w:pPr>
              <w:pStyle w:val="Subseccin"/>
              <w:jc w:val="both"/>
            </w:pPr>
            <w:r>
              <w:rPr>
                <w:rStyle w:val="Carcterdefechadesubseccin"/>
                <w:b/>
                <w:color w:val="000000"/>
              </w:rPr>
              <w:t xml:space="preserve"> </w:t>
            </w:r>
            <w:r>
              <w:rPr>
                <w:rStyle w:val="Carcterdefechadesubseccin"/>
                <w:color w:val="000000"/>
              </w:rPr>
              <w:t>(Instituto José Cecilio del Valle)</w:t>
            </w:r>
          </w:p>
          <w:p w14:paraId="7568FE1A" w14:textId="77777777" w:rsidR="005B3F35" w:rsidRDefault="005B3F35">
            <w:pPr>
              <w:pStyle w:val="Listaconvietas"/>
              <w:numPr>
                <w:ilvl w:val="0"/>
                <w:numId w:val="0"/>
              </w:numPr>
              <w:spacing w:line="240" w:lineRule="auto"/>
              <w:jc w:val="both"/>
            </w:pPr>
          </w:p>
          <w:p w14:paraId="57E927D3" w14:textId="77777777" w:rsidR="005B3F35" w:rsidRDefault="005B3F35">
            <w:pPr>
              <w:spacing w:after="0" w:line="240" w:lineRule="auto"/>
              <w:jc w:val="both"/>
              <w:rPr>
                <w:rFonts w:ascii="Bookman Old Style" w:hAnsi="Bookman Old Style"/>
                <w:b/>
                <w:sz w:val="24"/>
                <w:szCs w:val="24"/>
                <w:lang w:val="es-ES_tradnl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  <w:lang w:val="es-ES_tradnl"/>
              </w:rPr>
              <w:t xml:space="preserve"> Habilidades </w:t>
            </w:r>
          </w:p>
          <w:p w14:paraId="26A9B793" w14:textId="77777777" w:rsidR="005B3F35" w:rsidRDefault="005B3F35">
            <w:pPr>
              <w:spacing w:after="0" w:line="240" w:lineRule="auto"/>
              <w:jc w:val="both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14:paraId="57F447C9" w14:textId="77777777" w:rsidR="005B3F35" w:rsidRDefault="005B3F3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right="-516"/>
              <w:jc w:val="both"/>
            </w:pPr>
            <w:r>
              <w:rPr>
                <w:rFonts w:ascii="Bookman Old Style" w:hAnsi="Bookman Old Style" w:cs="Tahoma"/>
                <w:sz w:val="18"/>
                <w:szCs w:val="18"/>
              </w:rPr>
              <w:t xml:space="preserve">Manejo total de los programas de computación tales como Word, Excel, Publisher, </w:t>
            </w:r>
          </w:p>
          <w:p w14:paraId="5172CB80" w14:textId="77777777" w:rsidR="005B3F35" w:rsidRDefault="005B3F35">
            <w:pPr>
              <w:pStyle w:val="Prrafodelista"/>
              <w:spacing w:after="0" w:line="240" w:lineRule="auto"/>
              <w:ind w:right="-516"/>
              <w:jc w:val="both"/>
            </w:pPr>
            <w:r>
              <w:rPr>
                <w:rFonts w:ascii="Bookman Old Style" w:hAnsi="Bookman Old Style" w:cs="Tahoma"/>
                <w:sz w:val="18"/>
                <w:szCs w:val="18"/>
              </w:rPr>
              <w:t>Internet</w:t>
            </w:r>
            <w:r>
              <w:rPr>
                <w:rFonts w:ascii="Bookman Old Style" w:hAnsi="Bookman Old Style"/>
                <w:sz w:val="18"/>
                <w:szCs w:val="18"/>
                <w:lang w:val="es-CO"/>
              </w:rPr>
              <w:t>.</w:t>
            </w:r>
            <w:r>
              <w:rPr>
                <w:rFonts w:ascii="Bookman Old Style" w:hAnsi="Bookman Old Style" w:cs="Tahoma"/>
                <w:sz w:val="18"/>
                <w:szCs w:val="18"/>
              </w:rPr>
              <w:t xml:space="preserve"> </w:t>
            </w:r>
          </w:p>
          <w:p w14:paraId="3BF5D367" w14:textId="77777777" w:rsidR="005B3F35" w:rsidRDefault="005B3F35">
            <w:pPr>
              <w:spacing w:after="0" w:line="240" w:lineRule="auto"/>
              <w:ind w:left="720" w:right="-516"/>
              <w:jc w:val="both"/>
              <w:rPr>
                <w:rFonts w:ascii="Bookman Old Style" w:hAnsi="Bookman Old Style"/>
                <w:sz w:val="18"/>
                <w:szCs w:val="18"/>
                <w:lang w:val="es-CO"/>
              </w:rPr>
            </w:pPr>
          </w:p>
          <w:p w14:paraId="60BBF174" w14:textId="77777777" w:rsidR="005B3F35" w:rsidRDefault="005B3F3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right="-516"/>
              <w:jc w:val="both"/>
            </w:pPr>
            <w:r>
              <w:rPr>
                <w:rFonts w:ascii="Bookman Old Style" w:hAnsi="Bookman Old Style" w:cs="Tahoma"/>
                <w:sz w:val="18"/>
                <w:szCs w:val="18"/>
                <w:lang w:val="es-CO"/>
              </w:rPr>
              <w:t xml:space="preserve">Excelentes </w:t>
            </w:r>
            <w:r>
              <w:rPr>
                <w:rFonts w:ascii="Bookman Old Style" w:hAnsi="Bookman Old Style" w:cs="Tahoma"/>
                <w:sz w:val="18"/>
                <w:szCs w:val="18"/>
              </w:rPr>
              <w:t xml:space="preserve">relaciones interpersonales, capacidad para trabajar bajo presión y en </w:t>
            </w:r>
          </w:p>
          <w:p w14:paraId="029D8529" w14:textId="77777777" w:rsidR="00207270" w:rsidRDefault="005B3F35" w:rsidP="00207270">
            <w:pPr>
              <w:pStyle w:val="Prrafodelista"/>
              <w:spacing w:after="0" w:line="240" w:lineRule="auto"/>
              <w:ind w:right="-516"/>
              <w:jc w:val="both"/>
              <w:rPr>
                <w:rFonts w:ascii="Bookman Old Style" w:hAnsi="Bookman Old Style" w:cs="Tahoma"/>
                <w:sz w:val="18"/>
                <w:szCs w:val="18"/>
              </w:rPr>
            </w:pPr>
            <w:r>
              <w:rPr>
                <w:rFonts w:ascii="Bookman Old Style" w:hAnsi="Bookman Old Style" w:cs="Tahoma"/>
                <w:sz w:val="18"/>
                <w:szCs w:val="18"/>
              </w:rPr>
              <w:t>equipo, alto concepto de honestidad, responsabilidad y cumplimiento.</w:t>
            </w:r>
          </w:p>
          <w:p w14:paraId="4F04DFA6" w14:textId="77777777" w:rsidR="00207270" w:rsidRDefault="00207270" w:rsidP="00207270">
            <w:pPr>
              <w:pStyle w:val="Prrafodelista"/>
              <w:spacing w:after="0" w:line="240" w:lineRule="auto"/>
              <w:ind w:right="-516"/>
              <w:jc w:val="both"/>
              <w:rPr>
                <w:rFonts w:ascii="Bookman Old Style" w:hAnsi="Bookman Old Style" w:cs="Tahoma"/>
                <w:sz w:val="18"/>
                <w:szCs w:val="18"/>
              </w:rPr>
            </w:pPr>
          </w:p>
          <w:p w14:paraId="7F8655DF" w14:textId="66BAAFB0" w:rsidR="003D5F7E" w:rsidRPr="00667298" w:rsidRDefault="007E727F" w:rsidP="00667298">
            <w:pPr>
              <w:pStyle w:val="Prrafodelista"/>
              <w:spacing w:after="0" w:line="240" w:lineRule="auto"/>
              <w:ind w:right="-516"/>
              <w:jc w:val="both"/>
              <w:rPr>
                <w:rFonts w:ascii="Bookman Old Style" w:hAnsi="Bookman Old Style" w:cs="Tahoma"/>
                <w:sz w:val="18"/>
                <w:szCs w:val="18"/>
              </w:rPr>
            </w:pPr>
            <w:r w:rsidRPr="00207270">
              <w:rPr>
                <w:rFonts w:ascii="Bookman Old Style" w:hAnsi="Bookman Old Style" w:cs="Tahoma"/>
                <w:sz w:val="18"/>
                <w:szCs w:val="18"/>
              </w:rPr>
              <w:t>Manejo de personal en base a metodología de coaching, Colocación de productos</w:t>
            </w:r>
            <w:r w:rsidR="00207270">
              <w:rPr>
                <w:rFonts w:ascii="Bookman Old Style" w:hAnsi="Bookman Old Style" w:cs="Tahoma"/>
                <w:sz w:val="18"/>
                <w:szCs w:val="18"/>
              </w:rPr>
              <w:t xml:space="preserve">, </w:t>
            </w:r>
            <w:r w:rsidR="00A15FAD">
              <w:rPr>
                <w:rFonts w:ascii="Bookman Old Style" w:hAnsi="Bookman Old Style" w:cs="Tahoma"/>
                <w:sz w:val="18"/>
                <w:szCs w:val="18"/>
              </w:rPr>
              <w:t xml:space="preserve"> </w:t>
            </w:r>
            <w:r w:rsidRPr="00207270">
              <w:rPr>
                <w:rFonts w:ascii="Bookman Old Style" w:hAnsi="Bookman Old Style" w:cs="Tahoma"/>
                <w:sz w:val="18"/>
                <w:szCs w:val="18"/>
              </w:rPr>
              <w:t>Manejo de carteras, Atención al client</w:t>
            </w:r>
            <w:r w:rsidR="00667298">
              <w:rPr>
                <w:rFonts w:ascii="Bookman Old Style" w:hAnsi="Bookman Old Style" w:cs="Tahoma"/>
                <w:sz w:val="18"/>
                <w:szCs w:val="18"/>
              </w:rPr>
              <w:t>e.</w:t>
            </w:r>
          </w:p>
          <w:p w14:paraId="5F473471" w14:textId="77777777" w:rsidR="003D5F7E" w:rsidRDefault="003D5F7E">
            <w:pPr>
              <w:pStyle w:val="Seccin"/>
              <w:rPr>
                <w:color w:val="000000"/>
              </w:rPr>
            </w:pPr>
          </w:p>
          <w:p w14:paraId="6CF92129" w14:textId="27DEFE7A" w:rsidR="005B3F35" w:rsidRDefault="005B3F35">
            <w:pPr>
              <w:pStyle w:val="Seccin"/>
              <w:rPr>
                <w:color w:val="000000"/>
              </w:rPr>
            </w:pPr>
            <w:r>
              <w:rPr>
                <w:color w:val="000000"/>
              </w:rPr>
              <w:t>Experiencia</w:t>
            </w:r>
            <w:r w:rsidR="00667298">
              <w:rPr>
                <w:color w:val="000000"/>
              </w:rPr>
              <w:t xml:space="preserve">  Laboral </w:t>
            </w:r>
          </w:p>
          <w:p w14:paraId="4EF5A09B" w14:textId="0B8D0E28" w:rsidR="00FC0896" w:rsidRPr="00C4188F" w:rsidRDefault="00FC0896" w:rsidP="00FC0896">
            <w:pPr>
              <w:pStyle w:val="Fechadesubseccin"/>
              <w:rPr>
                <w:b/>
                <w:bCs w:val="0"/>
              </w:rPr>
            </w:pPr>
            <w:r w:rsidRPr="00C4188F">
              <w:rPr>
                <w:b/>
                <w:bCs w:val="0"/>
              </w:rPr>
              <w:t xml:space="preserve">Banco </w:t>
            </w:r>
            <w:proofErr w:type="spellStart"/>
            <w:r w:rsidRPr="00C4188F">
              <w:rPr>
                <w:b/>
                <w:bCs w:val="0"/>
              </w:rPr>
              <w:t>Ficohsa</w:t>
            </w:r>
            <w:proofErr w:type="spellEnd"/>
            <w:r w:rsidRPr="00C4188F">
              <w:rPr>
                <w:b/>
                <w:bCs w:val="0"/>
              </w:rPr>
              <w:t xml:space="preserve"> 10 Años y 5 meses.</w:t>
            </w:r>
          </w:p>
          <w:p w14:paraId="28778907" w14:textId="77777777" w:rsidR="00FC0896" w:rsidRDefault="00FC0896" w:rsidP="00FC0896">
            <w:pPr>
              <w:pStyle w:val="Fechadesubseccin"/>
            </w:pPr>
            <w:r>
              <w:t xml:space="preserve">Jefe Administrativo de Agencia (2018-2023) </w:t>
            </w:r>
          </w:p>
          <w:p w14:paraId="401F2FBA" w14:textId="78427460" w:rsidR="00FC0896" w:rsidRDefault="00FC0896" w:rsidP="00FC0896">
            <w:pPr>
              <w:pStyle w:val="Fechadesubseccin"/>
            </w:pPr>
            <w:r>
              <w:t>Supervisor de Caja (2018-2023)</w:t>
            </w:r>
          </w:p>
          <w:p w14:paraId="0776CF1C" w14:textId="77777777" w:rsidR="00FC0896" w:rsidRDefault="00FC0896" w:rsidP="00FC0896">
            <w:pPr>
              <w:pStyle w:val="Fechadesubseccin"/>
            </w:pPr>
            <w:r>
              <w:t>Cajera de Apoyo (2015-2017)</w:t>
            </w:r>
          </w:p>
          <w:p w14:paraId="749C9C82" w14:textId="73F42528" w:rsidR="005B3F35" w:rsidRDefault="00FC0896">
            <w:pPr>
              <w:pStyle w:val="Fechadesubseccin"/>
            </w:pPr>
            <w:r>
              <w:t>Cajera de ventanilla (2012-2014)</w:t>
            </w:r>
          </w:p>
          <w:p w14:paraId="35674EF6" w14:textId="4E3FBAD6" w:rsidR="00BD6DBF" w:rsidRPr="00894F71" w:rsidRDefault="00894F71">
            <w:pPr>
              <w:pStyle w:val="Fechadesubseccin"/>
              <w:rPr>
                <w:b/>
                <w:bCs w:val="0"/>
              </w:rPr>
            </w:pPr>
            <w:r>
              <w:rPr>
                <w:b/>
                <w:bCs w:val="0"/>
              </w:rPr>
              <w:t xml:space="preserve">Banco </w:t>
            </w:r>
            <w:proofErr w:type="spellStart"/>
            <w:r>
              <w:rPr>
                <w:b/>
                <w:bCs w:val="0"/>
              </w:rPr>
              <w:t>Cuscatlan</w:t>
            </w:r>
            <w:proofErr w:type="spellEnd"/>
            <w:r>
              <w:rPr>
                <w:b/>
                <w:bCs w:val="0"/>
              </w:rPr>
              <w:t xml:space="preserve"> </w:t>
            </w:r>
          </w:p>
          <w:p w14:paraId="60BA0714" w14:textId="78DBFF00" w:rsidR="001043A6" w:rsidRDefault="00816AA1" w:rsidP="004A458B">
            <w:pPr>
              <w:pStyle w:val="Fechadesubseccin"/>
            </w:pPr>
            <w:r>
              <w:t>Oficial de servicios bancarios (febrero 2024</w:t>
            </w:r>
            <w:r w:rsidR="00130E6D">
              <w:t xml:space="preserve">- </w:t>
            </w:r>
            <w:r w:rsidR="000D5810">
              <w:t>Noviembre2024</w:t>
            </w:r>
            <w:r w:rsidR="00232058">
              <w:t>)</w:t>
            </w:r>
          </w:p>
          <w:p w14:paraId="4FC9C8DF" w14:textId="77777777" w:rsidR="001043A6" w:rsidRDefault="001043A6" w:rsidP="004A458B">
            <w:pPr>
              <w:pStyle w:val="Fechadesubseccin"/>
            </w:pPr>
          </w:p>
          <w:p w14:paraId="5211CCA9" w14:textId="29618BC7" w:rsidR="003F7841" w:rsidRPr="003F7841" w:rsidRDefault="003F7841" w:rsidP="003F7841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 xml:space="preserve">  </w:t>
            </w:r>
            <w:r w:rsidRPr="003F7841">
              <w:rPr>
                <w:b/>
              </w:rPr>
              <w:t>FUNCIONES DE ACUERDO AL PUESTO DESEMPEÑADO</w:t>
            </w:r>
          </w:p>
          <w:p w14:paraId="590B70F1" w14:textId="77777777" w:rsidR="003F7841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/>
              </w:rPr>
            </w:pPr>
          </w:p>
          <w:p w14:paraId="0FE55094" w14:textId="739C94F5" w:rsidR="003F7841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/>
              </w:rPr>
            </w:pPr>
            <w:r w:rsidRPr="003F7841">
              <w:rPr>
                <w:b/>
              </w:rPr>
              <w:t>Jefe administrativo de Agencia</w:t>
            </w:r>
          </w:p>
          <w:p w14:paraId="00C07D89" w14:textId="77777777" w:rsidR="003F7841" w:rsidRPr="003F7841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/>
              </w:rPr>
            </w:pPr>
          </w:p>
          <w:p w14:paraId="6B5107CB" w14:textId="77777777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Apertura y Cierre de la Agencia</w:t>
            </w:r>
          </w:p>
          <w:p w14:paraId="1EA4E245" w14:textId="77777777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Logro de Meta asignada a la, agencia</w:t>
            </w:r>
          </w:p>
          <w:p w14:paraId="36893DB8" w14:textId="77777777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Aplicación de coaching a cajeros de ventanilla</w:t>
            </w:r>
          </w:p>
          <w:p w14:paraId="4A118EB7" w14:textId="77777777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Aplicación de coaching al personal Edecán/</w:t>
            </w:r>
            <w:proofErr w:type="spellStart"/>
            <w:r w:rsidRPr="00F97F9F">
              <w:rPr>
                <w:bCs/>
              </w:rPr>
              <w:t>Sac</w:t>
            </w:r>
            <w:proofErr w:type="spellEnd"/>
          </w:p>
          <w:p w14:paraId="1E9CD847" w14:textId="77777777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Atención al cliente</w:t>
            </w:r>
          </w:p>
          <w:p w14:paraId="0221CE73" w14:textId="77777777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Manejo de Personal de Agencia</w:t>
            </w:r>
          </w:p>
          <w:p w14:paraId="65F9BD29" w14:textId="77777777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Custodia de valores y documentos</w:t>
            </w:r>
          </w:p>
          <w:p w14:paraId="38DAAE41" w14:textId="77777777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Evaluaciones de desempeño</w:t>
            </w:r>
          </w:p>
          <w:p w14:paraId="385BD4B9" w14:textId="77777777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Procesos de compensación diarias</w:t>
            </w:r>
          </w:p>
          <w:p w14:paraId="35FC8045" w14:textId="77777777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Recepción de impuestos fiscales SAR</w:t>
            </w:r>
          </w:p>
          <w:p w14:paraId="32D1A059" w14:textId="77777777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Revisión de controles de auditoría a todo el personal de la agencia</w:t>
            </w:r>
          </w:p>
          <w:p w14:paraId="2F014289" w14:textId="77777777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Contabilización de Movimientos de Bóveda</w:t>
            </w:r>
          </w:p>
          <w:p w14:paraId="5E625131" w14:textId="77777777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Desempeñar Buen funcionamiento en el servicio de la agencia</w:t>
            </w:r>
          </w:p>
          <w:p w14:paraId="7CD1B351" w14:textId="77777777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Cumplimiento de Metas</w:t>
            </w:r>
          </w:p>
          <w:p w14:paraId="13D9278F" w14:textId="77777777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Apoyo en agencia de carteras de activos/Pasivos de agencia</w:t>
            </w:r>
          </w:p>
          <w:p w14:paraId="0CCF5977" w14:textId="77777777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Supervisar Reportes aumentos /Disminuciones de cartera de agencia</w:t>
            </w:r>
          </w:p>
          <w:p w14:paraId="09A7ECC5" w14:textId="77777777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Implementador de enseñanzas para cajeros de apoyo de agencia</w:t>
            </w:r>
          </w:p>
          <w:p w14:paraId="0A33006F" w14:textId="77777777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Evaluador en seguimiento de Metas a personal conforme a (BSC) Mensual</w:t>
            </w:r>
          </w:p>
          <w:p w14:paraId="61A46502" w14:textId="77777777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Logro de Meta asignada ala, agencia</w:t>
            </w:r>
          </w:p>
          <w:p w14:paraId="7AC3F0E3" w14:textId="77777777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Apertura y Cierre de la Agencia</w:t>
            </w:r>
          </w:p>
          <w:p w14:paraId="49FD3BA3" w14:textId="77777777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Aplicación de coaching a cajeros de ventanilla Atención al cliente</w:t>
            </w:r>
          </w:p>
          <w:p w14:paraId="12E5A9C5" w14:textId="77777777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Carga de ATMS (cajeros automáticos) Custodia de valores y documentos</w:t>
            </w:r>
          </w:p>
          <w:p w14:paraId="38EEFDCC" w14:textId="3205024E" w:rsidR="003F7841" w:rsidRPr="00F97F9F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F97F9F">
              <w:rPr>
                <w:bCs/>
              </w:rPr>
              <w:t>Evaluaciones de desempeño Procesos de compensación diarias Recepción de impuestos fiscales</w:t>
            </w:r>
          </w:p>
          <w:p w14:paraId="550614C1" w14:textId="77777777" w:rsidR="00F97F9F" w:rsidRDefault="00F97F9F" w:rsidP="003F7841">
            <w:pPr>
              <w:pStyle w:val="Listaconvietas"/>
              <w:numPr>
                <w:ilvl w:val="0"/>
                <w:numId w:val="0"/>
              </w:numPr>
              <w:rPr>
                <w:b/>
              </w:rPr>
            </w:pPr>
          </w:p>
          <w:p w14:paraId="438B589F" w14:textId="5C7A25B9" w:rsidR="003F7841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/>
              </w:rPr>
            </w:pPr>
            <w:r w:rsidRPr="003F7841">
              <w:rPr>
                <w:b/>
              </w:rPr>
              <w:t>Cajero de apoyo</w:t>
            </w:r>
          </w:p>
          <w:p w14:paraId="58D4D3EA" w14:textId="77777777" w:rsidR="00F97F9F" w:rsidRPr="003F7841" w:rsidRDefault="00F97F9F" w:rsidP="003F7841">
            <w:pPr>
              <w:pStyle w:val="Listaconvietas"/>
              <w:numPr>
                <w:ilvl w:val="0"/>
                <w:numId w:val="0"/>
              </w:numPr>
              <w:rPr>
                <w:b/>
              </w:rPr>
            </w:pPr>
          </w:p>
          <w:p w14:paraId="53D3999D" w14:textId="77777777" w:rsidR="003F7841" w:rsidRPr="0068056C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68056C">
              <w:rPr>
                <w:bCs/>
              </w:rPr>
              <w:t>Manejo de Personal de Caja</w:t>
            </w:r>
          </w:p>
          <w:p w14:paraId="77B8EB4E" w14:textId="77777777" w:rsidR="003F7841" w:rsidRPr="0068056C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68056C">
              <w:rPr>
                <w:bCs/>
              </w:rPr>
              <w:t>Aplicación de coaching a cajeros de ventanilla Atención al cliente</w:t>
            </w:r>
          </w:p>
          <w:p w14:paraId="0C281649" w14:textId="77777777" w:rsidR="003F7841" w:rsidRPr="0068056C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68056C">
              <w:rPr>
                <w:bCs/>
              </w:rPr>
              <w:t>Carga de ATMS (cajeros automáticos) Procesos de compensación diarias</w:t>
            </w:r>
          </w:p>
          <w:p w14:paraId="2A073535" w14:textId="77777777" w:rsidR="0068056C" w:rsidRPr="0068056C" w:rsidRDefault="0068056C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</w:p>
          <w:p w14:paraId="78EBA73D" w14:textId="3CD3F267" w:rsidR="003F7841" w:rsidRPr="003F7841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/>
              </w:rPr>
            </w:pPr>
            <w:r w:rsidRPr="003F7841">
              <w:rPr>
                <w:b/>
              </w:rPr>
              <w:t>Cajera de Ventanilla</w:t>
            </w:r>
          </w:p>
          <w:p w14:paraId="3B6D750C" w14:textId="77777777" w:rsidR="0068056C" w:rsidRDefault="0068056C" w:rsidP="003F7841">
            <w:pPr>
              <w:pStyle w:val="Listaconvietas"/>
              <w:numPr>
                <w:ilvl w:val="0"/>
                <w:numId w:val="0"/>
              </w:numPr>
              <w:rPr>
                <w:b/>
              </w:rPr>
            </w:pPr>
          </w:p>
          <w:p w14:paraId="037BBC43" w14:textId="7582F13C" w:rsidR="003F7841" w:rsidRPr="0068056C" w:rsidRDefault="003F7841" w:rsidP="003F7841">
            <w:pPr>
              <w:pStyle w:val="Listaconvietas"/>
              <w:numPr>
                <w:ilvl w:val="0"/>
                <w:numId w:val="0"/>
              </w:numPr>
              <w:rPr>
                <w:bCs/>
              </w:rPr>
            </w:pPr>
            <w:r w:rsidRPr="0068056C">
              <w:rPr>
                <w:bCs/>
              </w:rPr>
              <w:t>Atención al cliente</w:t>
            </w:r>
          </w:p>
          <w:p w14:paraId="7A9316D5" w14:textId="3CF1F570" w:rsidR="003F7841" w:rsidRPr="0068056C" w:rsidRDefault="003F7841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bCs/>
              </w:rPr>
            </w:pPr>
            <w:r w:rsidRPr="0068056C">
              <w:rPr>
                <w:bCs/>
              </w:rPr>
              <w:t>Logro de Meta de Caja asignada Custodia de valores y documentos Recepción de Operaciones Recepción de Operaciones especiales</w:t>
            </w:r>
          </w:p>
          <w:p w14:paraId="26FA880D" w14:textId="77777777" w:rsidR="005B3F35" w:rsidRDefault="005B3F35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b/>
              </w:rPr>
            </w:pPr>
          </w:p>
          <w:p w14:paraId="705ACFEE" w14:textId="77777777" w:rsidR="007E1197" w:rsidRDefault="007E1197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b/>
              </w:rPr>
            </w:pPr>
          </w:p>
          <w:p w14:paraId="64B75C64" w14:textId="77777777" w:rsidR="007E1197" w:rsidRDefault="007E1197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b/>
              </w:rPr>
            </w:pPr>
          </w:p>
          <w:p w14:paraId="2DE29144" w14:textId="77777777" w:rsidR="007E1197" w:rsidRDefault="007E1197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b/>
              </w:rPr>
            </w:pPr>
          </w:p>
          <w:p w14:paraId="74421F21" w14:textId="270B168F" w:rsidR="005B3F35" w:rsidRDefault="00BE0150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 xml:space="preserve">Curso y seminarios </w:t>
            </w:r>
          </w:p>
          <w:p w14:paraId="4A77D1F5" w14:textId="77777777" w:rsidR="00BE0150" w:rsidRDefault="00BE0150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b/>
              </w:rPr>
            </w:pPr>
          </w:p>
          <w:p w14:paraId="5CF51DA1" w14:textId="2CBE8E48" w:rsidR="00BE0150" w:rsidRDefault="00BE0150">
            <w:pPr>
              <w:pStyle w:val="p1"/>
              <w:divId w:val="1554270690"/>
            </w:pPr>
            <w:r>
              <w:rPr>
                <w:rStyle w:val="s1"/>
              </w:rPr>
              <w:t>Servicio de excelencia FICOHSA</w:t>
            </w:r>
          </w:p>
          <w:p w14:paraId="427E8F51" w14:textId="77777777" w:rsidR="00BE0150" w:rsidRDefault="00BE0150">
            <w:pPr>
              <w:pStyle w:val="p1"/>
              <w:divId w:val="1554270690"/>
            </w:pPr>
            <w:r>
              <w:rPr>
                <w:rStyle w:val="s1"/>
              </w:rPr>
              <w:t>Técnicas de liderazgo</w:t>
            </w:r>
          </w:p>
          <w:p w14:paraId="0C4CEA80" w14:textId="77777777" w:rsidR="00BE0150" w:rsidRDefault="00BE0150">
            <w:pPr>
              <w:pStyle w:val="p1"/>
              <w:divId w:val="1554270690"/>
            </w:pPr>
            <w:r>
              <w:rPr>
                <w:rStyle w:val="s1"/>
              </w:rPr>
              <w:t>Lavado de activos y financiamiento de terrorismo</w:t>
            </w:r>
          </w:p>
          <w:p w14:paraId="7DCCDC54" w14:textId="77777777" w:rsidR="00BE0150" w:rsidRDefault="00BE0150">
            <w:pPr>
              <w:pStyle w:val="p1"/>
              <w:divId w:val="1554270690"/>
            </w:pPr>
            <w:r>
              <w:rPr>
                <w:rStyle w:val="s1"/>
              </w:rPr>
              <w:t>Aplicación de coaching</w:t>
            </w:r>
          </w:p>
          <w:p w14:paraId="372D8CAF" w14:textId="77777777" w:rsidR="00BE0150" w:rsidRDefault="00BE0150">
            <w:pPr>
              <w:pStyle w:val="p1"/>
              <w:divId w:val="1554270690"/>
            </w:pPr>
            <w:r>
              <w:rPr>
                <w:rStyle w:val="s1"/>
              </w:rPr>
              <w:t>Proceso de evaluación de desempeño</w:t>
            </w:r>
          </w:p>
          <w:p w14:paraId="697AED50" w14:textId="77777777" w:rsidR="00BE0150" w:rsidRDefault="00BE0150">
            <w:pPr>
              <w:pStyle w:val="p1"/>
              <w:divId w:val="1554270690"/>
            </w:pPr>
            <w:r>
              <w:rPr>
                <w:rStyle w:val="s1"/>
              </w:rPr>
              <w:t>Curso de ética y conducta</w:t>
            </w:r>
          </w:p>
          <w:p w14:paraId="2BEF0ACD" w14:textId="77777777" w:rsidR="00BE0150" w:rsidRDefault="00BE0150">
            <w:pPr>
              <w:pStyle w:val="p1"/>
              <w:divId w:val="1554270690"/>
            </w:pPr>
            <w:r>
              <w:rPr>
                <w:rStyle w:val="s1"/>
              </w:rPr>
              <w:t>Equipos de alto rendimiento</w:t>
            </w:r>
          </w:p>
          <w:p w14:paraId="0C7E342A" w14:textId="77777777" w:rsidR="00BE0150" w:rsidRDefault="00BE0150">
            <w:pPr>
              <w:pStyle w:val="p1"/>
              <w:divId w:val="1554270690"/>
            </w:pPr>
            <w:r>
              <w:rPr>
                <w:rStyle w:val="s1"/>
              </w:rPr>
              <w:t>Técnicas de venta</w:t>
            </w:r>
          </w:p>
          <w:p w14:paraId="60A3F2FE" w14:textId="77777777" w:rsidR="00BE0150" w:rsidRDefault="00BE0150">
            <w:pPr>
              <w:pStyle w:val="p1"/>
              <w:divId w:val="1554270690"/>
            </w:pPr>
            <w:r>
              <w:rPr>
                <w:rStyle w:val="s1"/>
              </w:rPr>
              <w:t>Capacitación de remesas internacionales</w:t>
            </w:r>
          </w:p>
          <w:p w14:paraId="0CADDBE9" w14:textId="77777777" w:rsidR="00BE0150" w:rsidRDefault="00BE0150">
            <w:pPr>
              <w:pStyle w:val="p1"/>
              <w:divId w:val="1554270690"/>
            </w:pPr>
            <w:r>
              <w:rPr>
                <w:rStyle w:val="s1"/>
              </w:rPr>
              <w:t>Desarrollo de habilidades directivas</w:t>
            </w:r>
          </w:p>
          <w:p w14:paraId="04DA20C3" w14:textId="72B62B09" w:rsidR="00BE0150" w:rsidRDefault="00BE0150">
            <w:pPr>
              <w:pStyle w:val="p1"/>
              <w:divId w:val="1554270690"/>
            </w:pPr>
            <w:r>
              <w:rPr>
                <w:rStyle w:val="s1"/>
              </w:rPr>
              <w:t>Valores FICOHSA</w:t>
            </w:r>
          </w:p>
          <w:p w14:paraId="3F278546" w14:textId="77777777" w:rsidR="00BE0150" w:rsidRDefault="00BE0150">
            <w:pPr>
              <w:pStyle w:val="p1"/>
              <w:divId w:val="1554270690"/>
            </w:pPr>
            <w:r>
              <w:rPr>
                <w:rStyle w:val="s1"/>
              </w:rPr>
              <w:t>Reglamento al código de Trabajo</w:t>
            </w:r>
          </w:p>
          <w:p w14:paraId="6A309D41" w14:textId="77777777" w:rsidR="00BE0150" w:rsidRDefault="00BE0150">
            <w:pPr>
              <w:pStyle w:val="p1"/>
              <w:divId w:val="1554270690"/>
            </w:pPr>
            <w:r>
              <w:rPr>
                <w:rStyle w:val="s1"/>
              </w:rPr>
              <w:t>Gestiones de desempeño</w:t>
            </w:r>
          </w:p>
          <w:p w14:paraId="660DA3BF" w14:textId="77777777" w:rsidR="00BE0150" w:rsidRDefault="00BE0150">
            <w:pPr>
              <w:pStyle w:val="p1"/>
              <w:divId w:val="1554270690"/>
            </w:pPr>
            <w:r>
              <w:rPr>
                <w:rStyle w:val="s1"/>
              </w:rPr>
              <w:t>Relaciones Interpersonales</w:t>
            </w:r>
          </w:p>
          <w:p w14:paraId="344FCE20" w14:textId="7FE22BCE" w:rsidR="00BE0150" w:rsidRDefault="00BE0150">
            <w:pPr>
              <w:pStyle w:val="p1"/>
              <w:divId w:val="1554270690"/>
            </w:pPr>
            <w:r>
              <w:rPr>
                <w:rStyle w:val="s1"/>
              </w:rPr>
              <w:t>Ventas efectivas</w:t>
            </w:r>
          </w:p>
          <w:p w14:paraId="74A35F23" w14:textId="77777777" w:rsidR="00BE0150" w:rsidRDefault="00BE0150">
            <w:pPr>
              <w:pStyle w:val="p1"/>
              <w:divId w:val="1554270690"/>
            </w:pPr>
            <w:r>
              <w:rPr>
                <w:rStyle w:val="s1"/>
              </w:rPr>
              <w:t>Gestión de Riegos Operativo</w:t>
            </w:r>
          </w:p>
          <w:p w14:paraId="3A85C6CA" w14:textId="77777777" w:rsidR="00BE0150" w:rsidRDefault="00BE0150">
            <w:pPr>
              <w:pStyle w:val="p1"/>
              <w:divId w:val="1554270690"/>
            </w:pPr>
            <w:r>
              <w:rPr>
                <w:rStyle w:val="s1"/>
              </w:rPr>
              <w:t xml:space="preserve">Curso relacionado al </w:t>
            </w:r>
            <w:proofErr w:type="spellStart"/>
            <w:r>
              <w:rPr>
                <w:rStyle w:val="s1"/>
              </w:rPr>
              <w:t>Fatca</w:t>
            </w:r>
            <w:proofErr w:type="spellEnd"/>
          </w:p>
          <w:p w14:paraId="3927FDA3" w14:textId="77777777" w:rsidR="00BE0150" w:rsidRDefault="00BE0150">
            <w:pPr>
              <w:pStyle w:val="p1"/>
              <w:divId w:val="1554270690"/>
            </w:pPr>
            <w:r>
              <w:rPr>
                <w:rStyle w:val="s1"/>
              </w:rPr>
              <w:t>Liderazgo</w:t>
            </w:r>
          </w:p>
          <w:p w14:paraId="32BDE6DA" w14:textId="77777777" w:rsidR="00BE0150" w:rsidRDefault="00BE0150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b/>
              </w:rPr>
            </w:pPr>
          </w:p>
          <w:p w14:paraId="664E98CE" w14:textId="7AF137E1" w:rsidR="005B3F35" w:rsidRDefault="005B3F35" w:rsidP="009E5B1B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Referencias laborales.</w:t>
            </w:r>
          </w:p>
          <w:p w14:paraId="4555B0E4" w14:textId="508BE179" w:rsidR="009E5B1B" w:rsidRDefault="009E5B1B">
            <w:pPr>
              <w:pStyle w:val="p1"/>
              <w:divId w:val="358706597"/>
            </w:pPr>
          </w:p>
          <w:p w14:paraId="036FF1F9" w14:textId="77777777" w:rsidR="009E5B1B" w:rsidRDefault="009E5B1B">
            <w:pPr>
              <w:pStyle w:val="p1"/>
              <w:divId w:val="358706597"/>
            </w:pPr>
            <w:r>
              <w:rPr>
                <w:rStyle w:val="s1"/>
              </w:rPr>
              <w:t>Lic. Dennis Mauricio Rosales</w:t>
            </w:r>
          </w:p>
          <w:p w14:paraId="78A29A72" w14:textId="77777777" w:rsidR="009E5B1B" w:rsidRDefault="009E5B1B">
            <w:pPr>
              <w:pStyle w:val="p1"/>
              <w:divId w:val="358706597"/>
            </w:pPr>
            <w:r>
              <w:rPr>
                <w:rStyle w:val="s1"/>
              </w:rPr>
              <w:t>Móvil: 9973-2272</w:t>
            </w:r>
          </w:p>
          <w:p w14:paraId="110C0213" w14:textId="77777777" w:rsidR="009E5B1B" w:rsidRDefault="009E5B1B">
            <w:pPr>
              <w:pStyle w:val="p1"/>
              <w:divId w:val="358706597"/>
            </w:pPr>
            <w:r>
              <w:rPr>
                <w:rStyle w:val="s1"/>
              </w:rPr>
              <w:t>Teléfono: 22396410 Ext 1878</w:t>
            </w:r>
          </w:p>
          <w:p w14:paraId="2EB4C244" w14:textId="77777777" w:rsidR="00F24C02" w:rsidRDefault="009E5B1B">
            <w:pPr>
              <w:pStyle w:val="p1"/>
              <w:divId w:val="358706597"/>
              <w:rPr>
                <w:rStyle w:val="s1"/>
              </w:rPr>
            </w:pPr>
            <w:r>
              <w:rPr>
                <w:rStyle w:val="s1"/>
              </w:rPr>
              <w:t xml:space="preserve">Gerente de agencia/ agencia ave la paz Grupo financiero </w:t>
            </w:r>
            <w:proofErr w:type="spellStart"/>
            <w:r>
              <w:rPr>
                <w:rStyle w:val="s1"/>
              </w:rPr>
              <w:t>Ficohsa</w:t>
            </w:r>
            <w:proofErr w:type="spellEnd"/>
            <w:r w:rsidR="00F24C02">
              <w:rPr>
                <w:rStyle w:val="s1"/>
              </w:rPr>
              <w:t xml:space="preserve">. </w:t>
            </w:r>
          </w:p>
          <w:p w14:paraId="4B65D8C4" w14:textId="77777777" w:rsidR="00F24C02" w:rsidRDefault="00F24C02">
            <w:pPr>
              <w:pStyle w:val="p1"/>
              <w:divId w:val="358706597"/>
              <w:rPr>
                <w:rStyle w:val="s1"/>
              </w:rPr>
            </w:pPr>
          </w:p>
          <w:p w14:paraId="7E7071E3" w14:textId="543D36A2" w:rsidR="009E5B1B" w:rsidRDefault="009E5B1B">
            <w:pPr>
              <w:pStyle w:val="p1"/>
              <w:divId w:val="358706597"/>
            </w:pPr>
            <w:r>
              <w:rPr>
                <w:rStyle w:val="s1"/>
              </w:rPr>
              <w:t xml:space="preserve">Lic. </w:t>
            </w:r>
            <w:proofErr w:type="spellStart"/>
            <w:r>
              <w:rPr>
                <w:rStyle w:val="s1"/>
              </w:rPr>
              <w:t>Fany</w:t>
            </w:r>
            <w:proofErr w:type="spellEnd"/>
            <w:r>
              <w:rPr>
                <w:rStyle w:val="s1"/>
              </w:rPr>
              <w:t xml:space="preserve"> Mariel </w:t>
            </w:r>
            <w:proofErr w:type="spellStart"/>
            <w:r>
              <w:rPr>
                <w:rStyle w:val="s1"/>
              </w:rPr>
              <w:t>Banegas</w:t>
            </w:r>
            <w:proofErr w:type="spellEnd"/>
          </w:p>
          <w:p w14:paraId="3ACE0C93" w14:textId="77777777" w:rsidR="009E5B1B" w:rsidRDefault="009E5B1B">
            <w:pPr>
              <w:pStyle w:val="p1"/>
              <w:divId w:val="358706597"/>
            </w:pPr>
            <w:r>
              <w:rPr>
                <w:rStyle w:val="s1"/>
              </w:rPr>
              <w:t>Móvil: 3283-9910</w:t>
            </w:r>
          </w:p>
          <w:p w14:paraId="0DC527AA" w14:textId="77777777" w:rsidR="009E5B1B" w:rsidRDefault="009E5B1B">
            <w:pPr>
              <w:pStyle w:val="p1"/>
              <w:divId w:val="358706597"/>
            </w:pPr>
            <w:r>
              <w:rPr>
                <w:rStyle w:val="s1"/>
              </w:rPr>
              <w:t>Teléfono: 22396410 Ext 1449</w:t>
            </w:r>
          </w:p>
          <w:p w14:paraId="5F8F6A71" w14:textId="77777777" w:rsidR="009E5B1B" w:rsidRDefault="009E5B1B">
            <w:pPr>
              <w:pStyle w:val="p1"/>
              <w:divId w:val="358706597"/>
            </w:pPr>
            <w:r>
              <w:rPr>
                <w:rStyle w:val="s1"/>
              </w:rPr>
              <w:t xml:space="preserve">Ejecutivo de Negocios Grupo Financiero </w:t>
            </w:r>
            <w:proofErr w:type="spellStart"/>
            <w:r>
              <w:rPr>
                <w:rStyle w:val="s1"/>
              </w:rPr>
              <w:t>Ficohsa</w:t>
            </w:r>
            <w:proofErr w:type="spellEnd"/>
          </w:p>
          <w:p w14:paraId="05823233" w14:textId="77777777" w:rsidR="00F24C02" w:rsidRDefault="00F24C02">
            <w:pPr>
              <w:pStyle w:val="p1"/>
              <w:divId w:val="358706597"/>
              <w:rPr>
                <w:rStyle w:val="s1"/>
              </w:rPr>
            </w:pPr>
            <w:r>
              <w:rPr>
                <w:rStyle w:val="s1"/>
              </w:rPr>
              <w:t xml:space="preserve"> </w:t>
            </w:r>
          </w:p>
          <w:p w14:paraId="34204F01" w14:textId="77777777" w:rsidR="00F24C02" w:rsidRDefault="00F24C02">
            <w:pPr>
              <w:pStyle w:val="p1"/>
              <w:divId w:val="358706597"/>
              <w:rPr>
                <w:rStyle w:val="s1"/>
              </w:rPr>
            </w:pPr>
          </w:p>
          <w:p w14:paraId="1BF3480C" w14:textId="742232A5" w:rsidR="009E5B1B" w:rsidRPr="000C10B9" w:rsidRDefault="009E5B1B">
            <w:pPr>
              <w:pStyle w:val="p1"/>
              <w:divId w:val="358706597"/>
              <w:rPr>
                <w:b/>
                <w:bCs/>
              </w:rPr>
            </w:pPr>
            <w:r w:rsidRPr="000C10B9">
              <w:rPr>
                <w:rStyle w:val="s1"/>
                <w:b/>
                <w:bCs/>
              </w:rPr>
              <w:t>R</w:t>
            </w:r>
            <w:r w:rsidR="000C10B9" w:rsidRPr="000C10B9">
              <w:rPr>
                <w:rStyle w:val="s1"/>
                <w:b/>
                <w:bCs/>
              </w:rPr>
              <w:t xml:space="preserve">eferencia personales </w:t>
            </w:r>
          </w:p>
          <w:p w14:paraId="4D121205" w14:textId="77777777" w:rsidR="000C10B9" w:rsidRDefault="000C10B9">
            <w:pPr>
              <w:pStyle w:val="p1"/>
              <w:divId w:val="358706597"/>
              <w:rPr>
                <w:rStyle w:val="s1"/>
              </w:rPr>
            </w:pPr>
          </w:p>
          <w:p w14:paraId="5BCCF60B" w14:textId="6C6C1105" w:rsidR="009E5B1B" w:rsidRDefault="009E5B1B">
            <w:pPr>
              <w:pStyle w:val="p1"/>
              <w:divId w:val="358706597"/>
            </w:pPr>
            <w:r>
              <w:rPr>
                <w:rStyle w:val="s1"/>
              </w:rPr>
              <w:t>• Diana Moncada.</w:t>
            </w:r>
            <w:r w:rsidR="000C10B9">
              <w:rPr>
                <w:rStyle w:val="s1"/>
              </w:rPr>
              <w:t xml:space="preserve">    </w:t>
            </w:r>
            <w:r w:rsidR="00BC6C35">
              <w:rPr>
                <w:rStyle w:val="s1"/>
              </w:rPr>
              <w:t xml:space="preserve">           </w:t>
            </w:r>
            <w:r>
              <w:rPr>
                <w:rStyle w:val="s1"/>
              </w:rPr>
              <w:t>9709-1170</w:t>
            </w:r>
          </w:p>
          <w:p w14:paraId="6107EA59" w14:textId="3DB5C6C3" w:rsidR="009E5B1B" w:rsidRDefault="009E5B1B">
            <w:pPr>
              <w:pStyle w:val="p1"/>
              <w:divId w:val="358706597"/>
            </w:pPr>
            <w:r>
              <w:rPr>
                <w:rStyle w:val="s1"/>
              </w:rPr>
              <w:t xml:space="preserve">• </w:t>
            </w:r>
            <w:proofErr w:type="spellStart"/>
            <w:r w:rsidR="00BC6C35">
              <w:rPr>
                <w:rStyle w:val="s1"/>
              </w:rPr>
              <w:t>Jenifer</w:t>
            </w:r>
            <w:proofErr w:type="spellEnd"/>
            <w:r w:rsidR="00BC6C35">
              <w:rPr>
                <w:rStyle w:val="s1"/>
              </w:rPr>
              <w:t xml:space="preserve"> Romero.               </w:t>
            </w:r>
            <w:r>
              <w:rPr>
                <w:rStyle w:val="s1"/>
              </w:rPr>
              <w:t xml:space="preserve"> 3</w:t>
            </w:r>
            <w:r w:rsidR="00763913">
              <w:rPr>
                <w:rStyle w:val="s1"/>
              </w:rPr>
              <w:t>174-</w:t>
            </w:r>
            <w:r>
              <w:rPr>
                <w:rStyle w:val="s1"/>
              </w:rPr>
              <w:t>5448</w:t>
            </w:r>
          </w:p>
          <w:p w14:paraId="7461CBA3" w14:textId="67812A1D" w:rsidR="009E5B1B" w:rsidRDefault="009E5B1B">
            <w:pPr>
              <w:pStyle w:val="p1"/>
              <w:divId w:val="358706597"/>
            </w:pPr>
            <w:r>
              <w:rPr>
                <w:rStyle w:val="s1"/>
              </w:rPr>
              <w:t>• Diana Cruz</w:t>
            </w:r>
            <w:r w:rsidR="009807A4">
              <w:rPr>
                <w:rStyle w:val="s1"/>
              </w:rPr>
              <w:t xml:space="preserve">.                       </w:t>
            </w:r>
            <w:r>
              <w:rPr>
                <w:rStyle w:val="s1"/>
              </w:rPr>
              <w:t>9482-1154</w:t>
            </w:r>
          </w:p>
          <w:p w14:paraId="70490F05" w14:textId="77777777" w:rsidR="005B3F35" w:rsidRDefault="005B3F35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lang w:val="en-US"/>
              </w:rPr>
            </w:pPr>
          </w:p>
          <w:p w14:paraId="3DD21A25" w14:textId="77777777" w:rsidR="005B3F35" w:rsidRDefault="005B3F35">
            <w:pPr>
              <w:pStyle w:val="Listaconvietas"/>
              <w:numPr>
                <w:ilvl w:val="0"/>
                <w:numId w:val="0"/>
              </w:numPr>
              <w:spacing w:line="240" w:lineRule="auto"/>
            </w:pPr>
            <w:r>
              <w:rPr>
                <w:b/>
                <w:lang w:val="en-US"/>
              </w:rPr>
              <w:t xml:space="preserve">                                                                              </w:t>
            </w:r>
          </w:p>
          <w:p w14:paraId="4041C380" w14:textId="77777777" w:rsidR="005B3F35" w:rsidRDefault="005B3F35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lang w:val="en-US"/>
              </w:rPr>
            </w:pPr>
          </w:p>
          <w:p w14:paraId="35F5D8F9" w14:textId="77777777" w:rsidR="005B3F35" w:rsidRDefault="005B3F35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lang w:val="en-US"/>
              </w:rPr>
            </w:pPr>
          </w:p>
          <w:p w14:paraId="33918945" w14:textId="77777777" w:rsidR="005B3F35" w:rsidRDefault="005B3F35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lang w:val="en-US"/>
              </w:rPr>
            </w:pPr>
          </w:p>
          <w:p w14:paraId="714BFA79" w14:textId="77777777" w:rsidR="005B3F35" w:rsidRDefault="005B3F35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lang w:val="en-US"/>
              </w:rPr>
            </w:pPr>
          </w:p>
          <w:p w14:paraId="0AD4EF11" w14:textId="77777777" w:rsidR="005B3F35" w:rsidRDefault="005B3F35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lang w:val="en-US"/>
              </w:rPr>
            </w:pPr>
          </w:p>
          <w:p w14:paraId="25E42370" w14:textId="77777777" w:rsidR="005B3F35" w:rsidRDefault="005B3F35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lang w:val="en-US"/>
              </w:rPr>
            </w:pPr>
          </w:p>
          <w:p w14:paraId="3C30455F" w14:textId="77777777" w:rsidR="005B3F35" w:rsidRDefault="005B3F35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lang w:val="en-US"/>
              </w:rPr>
            </w:pPr>
          </w:p>
          <w:p w14:paraId="22E22481" w14:textId="77777777" w:rsidR="005B3F35" w:rsidRDefault="005B3F35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lang w:val="en-US"/>
              </w:rPr>
            </w:pPr>
          </w:p>
          <w:p w14:paraId="3894DA86" w14:textId="670533B3" w:rsidR="005B3F35" w:rsidRDefault="005B3F35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lang w:val="en-US"/>
              </w:rPr>
            </w:pPr>
          </w:p>
          <w:p w14:paraId="41902743" w14:textId="6B045100" w:rsidR="005B3F35" w:rsidRDefault="005B3F35">
            <w:pPr>
              <w:pStyle w:val="Listaconvietas"/>
              <w:numPr>
                <w:ilvl w:val="0"/>
                <w:numId w:val="0"/>
              </w:numPr>
              <w:spacing w:line="240" w:lineRule="auto"/>
              <w:rPr>
                <w:lang w:val="en-US"/>
              </w:rPr>
            </w:pPr>
          </w:p>
        </w:tc>
        <w:tc>
          <w:tcPr>
            <w:tcW w:w="26" w:type="dxa"/>
            <w:tcBorders>
              <w:top w:val="single" w:sz="6" w:space="0" w:color="AAB0C7"/>
              <w:left w:val="single" w:sz="6" w:space="0" w:color="AAB0C7"/>
              <w:bottom w:val="single" w:sz="6" w:space="0" w:color="AAB0C7"/>
              <w:right w:val="single" w:sz="6" w:space="0" w:color="AAB0C7"/>
            </w:tcBorders>
          </w:tcPr>
          <w:p w14:paraId="523F1459" w14:textId="77777777" w:rsidR="005B3F35" w:rsidRDefault="005B3F35">
            <w:pPr>
              <w:pStyle w:val="Seccin"/>
              <w:jc w:val="both"/>
              <w:rPr>
                <w:color w:val="000000"/>
              </w:rPr>
            </w:pPr>
          </w:p>
        </w:tc>
      </w:tr>
    </w:tbl>
    <w:p w14:paraId="69D8F872" w14:textId="77777777" w:rsidR="00157A41" w:rsidRDefault="00157A41">
      <w:pPr>
        <w:spacing w:after="0"/>
        <w:rPr>
          <w:vanish/>
        </w:rPr>
      </w:pPr>
    </w:p>
    <w:p w14:paraId="43C0157D" w14:textId="77777777" w:rsidR="00157A41" w:rsidRDefault="00157A41">
      <w:pPr>
        <w:rPr>
          <w:lang w:val="en-US"/>
        </w:rPr>
      </w:pPr>
    </w:p>
    <w:sectPr w:rsidR="00157A41">
      <w:headerReference w:type="even" r:id="rId8"/>
      <w:headerReference w:type="default" r:id="rId9"/>
      <w:footerReference w:type="even" r:id="rId10"/>
      <w:footerReference w:type="default" r:id="rId11"/>
      <w:pgSz w:w="11907" w:h="16839"/>
      <w:pgMar w:top="1418" w:right="1418" w:bottom="1418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07D8A" w14:textId="77777777" w:rsidR="006C57DF" w:rsidRDefault="006C57DF">
      <w:pPr>
        <w:spacing w:after="0" w:line="240" w:lineRule="auto"/>
      </w:pPr>
      <w:r>
        <w:separator/>
      </w:r>
    </w:p>
  </w:endnote>
  <w:endnote w:type="continuationSeparator" w:id="0">
    <w:p w14:paraId="03BBEFAD" w14:textId="77777777" w:rsidR="006C57DF" w:rsidRDefault="006C5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decorative"/>
    <w:pitch w:val="variable"/>
    <w:sig w:usb0="00000000" w:usb1="10000000" w:usb2="00000000" w:usb3="00000000" w:csb0="80000000" w:csb1="00000000"/>
  </w:font>
  <w:font w:name="Gill Sans MT">
    <w:altName w:val="Calibri"/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altName w:val="Tahoma"/>
    <w:panose1 w:val="02050604050505020204"/>
    <w:charset w:val="00"/>
    <w:family w:val="roman"/>
    <w:pitch w:val="variable"/>
    <w:sig w:usb0="00000001" w:usb1="00000000" w:usb2="00000000" w:usb3="00000000" w:csb0="0000009F" w:csb1="00000000"/>
  </w:font>
  <w:font w:name="HGMinchoE">
    <w:panose1 w:val="02020809000000000000"/>
    <w:charset w:val="80"/>
    <w:family w:val="modern"/>
    <w:pitch w:val="fixed"/>
    <w:sig w:usb0="E00002FF" w:usb1="2AC7EDFE" w:usb2="00000012" w:usb3="00000000" w:csb0="00020001" w:csb1="00000000"/>
  </w:font>
  <w:font w:name="Helvetica">
    <w:altName w:val="Arial"/>
    <w:panose1 w:val="020B0504020202020204"/>
    <w:charset w:val="00"/>
    <w:family w:val="auto"/>
    <w:pitch w:val="variable"/>
    <w:sig w:usb0="E00002FF" w:usb1="5000785B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AA8E5" w14:textId="7D13E740" w:rsidR="00D153B7" w:rsidRDefault="00D153B7">
    <w:pPr>
      <w:pStyle w:val="Piedepginaizquierdo"/>
    </w:pPr>
  </w:p>
  <w:p w14:paraId="471E5AD1" w14:textId="77777777" w:rsidR="00D153B7" w:rsidRDefault="00D153B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D2A18" w14:textId="540E7A38" w:rsidR="00D153B7" w:rsidRDefault="00D153B7" w:rsidP="00111B80">
    <w:pPr>
      <w:pStyle w:val="Piedepginaderecho"/>
      <w:jc w:val="left"/>
    </w:pPr>
  </w:p>
  <w:p w14:paraId="1884D66E" w14:textId="77777777" w:rsidR="00D153B7" w:rsidRDefault="00D153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35080" w14:textId="77777777" w:rsidR="006C57DF" w:rsidRDefault="006C57DF">
      <w:pPr>
        <w:spacing w:after="0" w:line="240" w:lineRule="auto"/>
      </w:pPr>
      <w:r>
        <w:separator/>
      </w:r>
    </w:p>
  </w:footnote>
  <w:footnote w:type="continuationSeparator" w:id="0">
    <w:p w14:paraId="23FF9EB7" w14:textId="77777777" w:rsidR="006C57DF" w:rsidRDefault="006C5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4BB61" w14:textId="5F6F8357" w:rsidR="00D153B7" w:rsidRDefault="00D153B7">
    <w:pPr>
      <w:pStyle w:val="Encabezadoizquierdo"/>
      <w:jc w:val="right"/>
    </w:pPr>
  </w:p>
  <w:p w14:paraId="04F57838" w14:textId="77777777" w:rsidR="00D153B7" w:rsidRDefault="00D153B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74CED" w14:textId="51E224FD" w:rsidR="00D153B7" w:rsidRDefault="00D153B7">
    <w:pPr>
      <w:pStyle w:val="Encabezadoderecho"/>
      <w:jc w:val="left"/>
    </w:pPr>
  </w:p>
  <w:p w14:paraId="3C4EED33" w14:textId="77777777" w:rsidR="00D153B7" w:rsidRDefault="00D153B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8pt;height:11.8pt" o:bullet="t">
        <v:imagedata r:id="rId1" o:title=""/>
      </v:shape>
    </w:pict>
  </w:numPicBullet>
  <w:abstractNum w:abstractNumId="0" w15:restartNumberingAfterBreak="0">
    <w:nsid w:val="21347E72"/>
    <w:multiLevelType w:val="multilevel"/>
    <w:tmpl w:val="48CAC51C"/>
    <w:lvl w:ilvl="0">
      <w:numFmt w:val="bullet"/>
      <w:lvlText w:val=""/>
      <w:lvlJc w:val="left"/>
      <w:pPr>
        <w:ind w:left="720" w:hanging="360"/>
      </w:pPr>
      <w:rPr>
        <w:rFonts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300E3405"/>
    <w:multiLevelType w:val="multilevel"/>
    <w:tmpl w:val="E85EDC84"/>
    <w:styleLink w:val="LFO21"/>
    <w:lvl w:ilvl="0">
      <w:numFmt w:val="bullet"/>
      <w:pStyle w:val="Listaconvietas"/>
      <w:lvlText w:val=""/>
      <w:lvlJc w:val="left"/>
      <w:rPr>
        <w:rFonts w:ascii="Wingdings 3" w:hAnsi="Wingdings 3"/>
        <w:caps w:val="0"/>
        <w:strike w:val="0"/>
        <w:dstrike w:val="0"/>
        <w:vanish w:val="0"/>
        <w:color w:val="628BAD"/>
        <w:position w:val="0"/>
        <w:vertAlign w:val="baseline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" w15:restartNumberingAfterBreak="0">
    <w:nsid w:val="50326280"/>
    <w:multiLevelType w:val="multilevel"/>
    <w:tmpl w:val="3878DD68"/>
    <w:styleLink w:val="LFO22"/>
    <w:lvl w:ilvl="0">
      <w:numFmt w:val="bullet"/>
      <w:pStyle w:val="Listaconvietas2"/>
      <w:lvlText w:val=""/>
      <w:lvlJc w:val="left"/>
      <w:pPr>
        <w:ind w:left="720" w:hanging="360"/>
      </w:pPr>
      <w:rPr>
        <w:rFonts w:ascii="Wingdings 3" w:hAnsi="Wingdings 3"/>
        <w:color w:val="9FB8CD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" w15:restartNumberingAfterBreak="0">
    <w:nsid w:val="620E6F13"/>
    <w:multiLevelType w:val="multilevel"/>
    <w:tmpl w:val="E1A06ACE"/>
    <w:styleLink w:val="LFO23"/>
    <w:lvl w:ilvl="0">
      <w:numFmt w:val="bullet"/>
      <w:pStyle w:val="Listaconvietas3"/>
      <w:lvlText w:val=""/>
      <w:lvlJc w:val="left"/>
      <w:pPr>
        <w:ind w:left="1080" w:hanging="360"/>
      </w:pPr>
      <w:rPr>
        <w:rFonts w:ascii="Wingdings 3" w:hAnsi="Wingdings 3"/>
        <w:color w:val="808080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4" w15:restartNumberingAfterBreak="0">
    <w:nsid w:val="66494D1E"/>
    <w:multiLevelType w:val="multilevel"/>
    <w:tmpl w:val="5538C37C"/>
    <w:lvl w:ilvl="0">
      <w:numFmt w:val="bullet"/>
      <w:lvlText w:val=""/>
      <w:lvlJc w:val="left"/>
      <w:pPr>
        <w:ind w:left="720" w:hanging="360"/>
      </w:pPr>
      <w:rPr>
        <w:rFonts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991516"/>
    <w:multiLevelType w:val="multilevel"/>
    <w:tmpl w:val="5DB2FDB2"/>
    <w:styleLink w:val="LFO24"/>
    <w:lvl w:ilvl="0">
      <w:numFmt w:val="bullet"/>
      <w:pStyle w:val="Listaconvietas4"/>
      <w:lvlText w:val=""/>
      <w:lvlJc w:val="left"/>
      <w:rPr>
        <w:rFonts w:ascii="Symbol" w:hAnsi="Symbol"/>
        <w:color w:val="628BAD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6" w15:restartNumberingAfterBreak="0">
    <w:nsid w:val="70CE6723"/>
    <w:multiLevelType w:val="multilevel"/>
    <w:tmpl w:val="CC624EA0"/>
    <w:styleLink w:val="LFO25"/>
    <w:lvl w:ilvl="0">
      <w:numFmt w:val="bullet"/>
      <w:pStyle w:val="Listaconvietas5"/>
      <w:lvlText w:val=""/>
      <w:lvlJc w:val="left"/>
      <w:pPr>
        <w:ind w:left="1800" w:hanging="360"/>
      </w:pPr>
      <w:rPr>
        <w:rFonts w:ascii="Symbol" w:hAnsi="Symbol"/>
        <w:color w:val="9FB8CD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num w:numId="1" w16cid:durableId="862979707">
    <w:abstractNumId w:val="1"/>
  </w:num>
  <w:num w:numId="2" w16cid:durableId="938832992">
    <w:abstractNumId w:val="2"/>
  </w:num>
  <w:num w:numId="3" w16cid:durableId="2004694835">
    <w:abstractNumId w:val="3"/>
  </w:num>
  <w:num w:numId="4" w16cid:durableId="515733217">
    <w:abstractNumId w:val="5"/>
  </w:num>
  <w:num w:numId="5" w16cid:durableId="1473790165">
    <w:abstractNumId w:val="6"/>
  </w:num>
  <w:num w:numId="6" w16cid:durableId="1320769320">
    <w:abstractNumId w:val="0"/>
  </w:num>
  <w:num w:numId="7" w16cid:durableId="106387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attachedTemplate r:id="rId1"/>
  <w:revisionView w:inkAnnotations="0"/>
  <w:defaultTabStop w:val="709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A41"/>
    <w:rsid w:val="000256CC"/>
    <w:rsid w:val="00054DBC"/>
    <w:rsid w:val="00066FA0"/>
    <w:rsid w:val="00085838"/>
    <w:rsid w:val="000C10B9"/>
    <w:rsid w:val="000C1A05"/>
    <w:rsid w:val="000D1915"/>
    <w:rsid w:val="000D5810"/>
    <w:rsid w:val="001043A6"/>
    <w:rsid w:val="001057A4"/>
    <w:rsid w:val="00111B80"/>
    <w:rsid w:val="00130E6D"/>
    <w:rsid w:val="00157A41"/>
    <w:rsid w:val="00174AA4"/>
    <w:rsid w:val="00182CF6"/>
    <w:rsid w:val="0018389D"/>
    <w:rsid w:val="001D2F1A"/>
    <w:rsid w:val="00207270"/>
    <w:rsid w:val="00232058"/>
    <w:rsid w:val="002E4AA8"/>
    <w:rsid w:val="00357C82"/>
    <w:rsid w:val="00361DB5"/>
    <w:rsid w:val="003D5F7E"/>
    <w:rsid w:val="003F7841"/>
    <w:rsid w:val="00420B1D"/>
    <w:rsid w:val="00441A17"/>
    <w:rsid w:val="00457D76"/>
    <w:rsid w:val="004A3187"/>
    <w:rsid w:val="004A458B"/>
    <w:rsid w:val="004A4723"/>
    <w:rsid w:val="004A7E45"/>
    <w:rsid w:val="004E19F0"/>
    <w:rsid w:val="00576DD6"/>
    <w:rsid w:val="005B3F35"/>
    <w:rsid w:val="005B7566"/>
    <w:rsid w:val="006359DA"/>
    <w:rsid w:val="0063766A"/>
    <w:rsid w:val="0066198F"/>
    <w:rsid w:val="00667298"/>
    <w:rsid w:val="00677C25"/>
    <w:rsid w:val="0068056C"/>
    <w:rsid w:val="006A0614"/>
    <w:rsid w:val="006C4DA1"/>
    <w:rsid w:val="006C57DF"/>
    <w:rsid w:val="006C5EAC"/>
    <w:rsid w:val="006E0D25"/>
    <w:rsid w:val="006E2846"/>
    <w:rsid w:val="006E3226"/>
    <w:rsid w:val="006E40D5"/>
    <w:rsid w:val="00763913"/>
    <w:rsid w:val="00770539"/>
    <w:rsid w:val="00796C44"/>
    <w:rsid w:val="007A559E"/>
    <w:rsid w:val="007E1197"/>
    <w:rsid w:val="007E727F"/>
    <w:rsid w:val="00816AA1"/>
    <w:rsid w:val="00855D01"/>
    <w:rsid w:val="0085797A"/>
    <w:rsid w:val="0087705F"/>
    <w:rsid w:val="00894F71"/>
    <w:rsid w:val="00896AB9"/>
    <w:rsid w:val="008976DE"/>
    <w:rsid w:val="008B0C92"/>
    <w:rsid w:val="009030BE"/>
    <w:rsid w:val="009807A4"/>
    <w:rsid w:val="009C40E4"/>
    <w:rsid w:val="009E5B1B"/>
    <w:rsid w:val="00A15FAD"/>
    <w:rsid w:val="00AA6A9F"/>
    <w:rsid w:val="00AC0367"/>
    <w:rsid w:val="00BC6C35"/>
    <w:rsid w:val="00BC7B0C"/>
    <w:rsid w:val="00BD350A"/>
    <w:rsid w:val="00BD6DBF"/>
    <w:rsid w:val="00BE0150"/>
    <w:rsid w:val="00C4188F"/>
    <w:rsid w:val="00C743CF"/>
    <w:rsid w:val="00C92138"/>
    <w:rsid w:val="00CC65A8"/>
    <w:rsid w:val="00CD480F"/>
    <w:rsid w:val="00CF4663"/>
    <w:rsid w:val="00D153B7"/>
    <w:rsid w:val="00DA0D99"/>
    <w:rsid w:val="00DA1497"/>
    <w:rsid w:val="00E76772"/>
    <w:rsid w:val="00E97225"/>
    <w:rsid w:val="00F06498"/>
    <w:rsid w:val="00F24C02"/>
    <w:rsid w:val="00F27F45"/>
    <w:rsid w:val="00F316E8"/>
    <w:rsid w:val="00F42E49"/>
    <w:rsid w:val="00F747BC"/>
    <w:rsid w:val="00F97F9F"/>
    <w:rsid w:val="00FB323D"/>
    <w:rsid w:val="00FC0896"/>
    <w:rsid w:val="00FE2189"/>
    <w:rsid w:val="00FF0206"/>
    <w:rsid w:val="00FF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01F9D370"/>
  <w15:docId w15:val="{9E1E7794-CA28-4570-931B-24A33EF19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 MT" w:eastAsia="Gill Sans MT" w:hAnsi="Gill Sans MT" w:cs="Gill Sans MT"/>
        <w:sz w:val="22"/>
        <w:szCs w:val="22"/>
        <w:lang w:val="en-US" w:eastAsia="en-US" w:bidi="ar-SA"/>
      </w:rPr>
    </w:rPrDefault>
    <w:pPrDefault>
      <w:pPr>
        <w:autoSpaceDN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MS PGothic" w:cs="Arial"/>
      <w:color w:val="000000"/>
      <w:sz w:val="20"/>
      <w:szCs w:val="20"/>
      <w:lang w:val="es-ES"/>
    </w:rPr>
  </w:style>
  <w:style w:type="paragraph" w:styleId="Ttulo1">
    <w:name w:val="heading 1"/>
    <w:basedOn w:val="Normal"/>
    <w:next w:val="Normal"/>
    <w:uiPriority w:val="9"/>
    <w:qFormat/>
    <w:pPr>
      <w:pBdr>
        <w:top w:val="single" w:sz="6" w:space="1" w:color="9FB8CD"/>
        <w:left w:val="single" w:sz="6" w:space="1" w:color="9FB8CD"/>
        <w:bottom w:val="single" w:sz="6" w:space="1" w:color="9FB8CD"/>
        <w:right w:val="single" w:sz="6" w:space="1" w:color="9FB8CD"/>
      </w:pBdr>
      <w:shd w:val="clear" w:color="auto" w:fill="9FB8CD"/>
      <w:spacing w:before="300" w:after="40"/>
      <w:outlineLvl w:val="0"/>
    </w:pPr>
    <w:rPr>
      <w:rFonts w:ascii="Bookman Old Style" w:eastAsia="HGMinchoE" w:hAnsi="Bookman Old Style" w:cs="Times New Roman"/>
      <w:color w:val="FFFFFF"/>
      <w:spacing w:val="5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single" w:sz="6" w:space="1" w:color="9FB8CD"/>
        <w:left w:val="single" w:sz="6" w:space="1" w:color="9FB8CD"/>
        <w:bottom w:val="single" w:sz="6" w:space="1" w:color="9FB8CD"/>
        <w:right w:val="single" w:sz="6" w:space="1" w:color="9FB8CD"/>
      </w:pBdr>
      <w:spacing w:before="240" w:after="80"/>
      <w:ind w:left="144"/>
      <w:outlineLvl w:val="1"/>
    </w:pPr>
    <w:rPr>
      <w:rFonts w:ascii="Bookman Old Style" w:eastAsia="HGMinchoE" w:hAnsi="Bookman Old Style" w:cs="Times New Roman"/>
      <w:color w:val="628BAD"/>
      <w:spacing w:val="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single" w:sz="6" w:space="1" w:color="A6A6A6"/>
        <w:left w:val="single" w:sz="6" w:space="1" w:color="A6A6A6"/>
        <w:bottom w:val="single" w:sz="6" w:space="1" w:color="A6A6A6"/>
        <w:right w:val="single" w:sz="6" w:space="1" w:color="A6A6A6"/>
      </w:pBdr>
      <w:spacing w:before="200" w:after="80"/>
      <w:ind w:left="144"/>
      <w:outlineLvl w:val="2"/>
    </w:pPr>
    <w:rPr>
      <w:rFonts w:ascii="Bookman Old Style" w:eastAsia="HGMinchoE" w:hAnsi="Bookman Old Style" w:cs="Times New Roman"/>
      <w:color w:val="595959"/>
      <w:spacing w:val="5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bottom w:val="single" w:sz="6" w:space="1" w:color="A6A6A6"/>
      </w:pBdr>
      <w:spacing w:before="200" w:after="80"/>
      <w:outlineLvl w:val="3"/>
    </w:pPr>
    <w:rPr>
      <w:rFonts w:ascii="Bookman Old Style" w:eastAsia="HGMinchoE" w:hAnsi="Bookman Old Style" w:cs="Times New Roman"/>
      <w:color w:val="595959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bottom w:val="dashed" w:sz="4" w:space="1" w:color="A6A6A6"/>
      </w:pBdr>
      <w:spacing w:before="200" w:after="80"/>
      <w:outlineLvl w:val="4"/>
    </w:pPr>
    <w:rPr>
      <w:rFonts w:ascii="Bookman Old Style" w:eastAsia="HGMinchoE" w:hAnsi="Bookman Old Style" w:cs="Times New Roman"/>
      <w:color w:val="40404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00" w:after="80"/>
      <w:outlineLvl w:val="5"/>
    </w:pPr>
    <w:rPr>
      <w:rFonts w:ascii="Bookman Old Style" w:eastAsia="HGMinchoE" w:hAnsi="Bookman Old Style" w:cs="Times New Roman"/>
      <w:b/>
      <w:bCs/>
      <w:color w:val="7F7F7F"/>
      <w:sz w:val="18"/>
      <w:szCs w:val="18"/>
    </w:rPr>
  </w:style>
  <w:style w:type="paragraph" w:styleId="Ttulo7">
    <w:name w:val="heading 7"/>
    <w:basedOn w:val="Normal"/>
    <w:next w:val="Normal"/>
    <w:pPr>
      <w:spacing w:before="200" w:after="80"/>
      <w:outlineLvl w:val="6"/>
    </w:pPr>
    <w:rPr>
      <w:rFonts w:ascii="Bookman Old Style" w:eastAsia="HGMinchoE" w:hAnsi="Bookman Old Style" w:cs="Times New Roman"/>
      <w:b/>
      <w:bCs/>
      <w:i/>
      <w:iCs/>
      <w:color w:val="808080"/>
      <w:sz w:val="18"/>
      <w:szCs w:val="18"/>
    </w:rPr>
  </w:style>
  <w:style w:type="paragraph" w:styleId="Ttulo8">
    <w:name w:val="heading 8"/>
    <w:basedOn w:val="Normal"/>
    <w:next w:val="Normal"/>
    <w:pPr>
      <w:spacing w:before="200" w:after="80"/>
      <w:outlineLvl w:val="7"/>
    </w:pPr>
    <w:rPr>
      <w:rFonts w:ascii="Bookman Old Style" w:eastAsia="HGMinchoE" w:hAnsi="Bookman Old Style" w:cs="Times New Roman"/>
      <w:color w:val="9FB8CD"/>
      <w:sz w:val="18"/>
      <w:szCs w:val="18"/>
    </w:rPr>
  </w:style>
  <w:style w:type="paragraph" w:styleId="Ttulo9">
    <w:name w:val="heading 9"/>
    <w:basedOn w:val="Normal"/>
    <w:next w:val="Normal"/>
    <w:pPr>
      <w:spacing w:before="200" w:after="80"/>
      <w:outlineLvl w:val="8"/>
    </w:pPr>
    <w:rPr>
      <w:rFonts w:ascii="Bookman Old Style" w:eastAsia="HGMinchoE" w:hAnsi="Bookman Old Style" w:cs="Times New Roman"/>
      <w:i/>
      <w:iCs/>
      <w:color w:val="9FB8CD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basedOn w:val="Normal"/>
    <w:pPr>
      <w:spacing w:after="0" w:line="240" w:lineRule="auto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Fuentedeprrafopredeter"/>
    <w:rPr>
      <w:color w:val="000000"/>
      <w:sz w:val="20"/>
    </w:r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Fuentedeprrafopredeter"/>
    <w:rPr>
      <w:color w:val="000000"/>
      <w:sz w:val="20"/>
    </w:rPr>
  </w:style>
  <w:style w:type="paragraph" w:styleId="Textodeglobo">
    <w:name w:val="Balloon Text"/>
    <w:basedOn w:val="Normal"/>
    <w:rPr>
      <w:sz w:val="16"/>
      <w:szCs w:val="16"/>
    </w:rPr>
  </w:style>
  <w:style w:type="character" w:customStyle="1" w:styleId="BalloonTextChar">
    <w:name w:val="Balloon Text Char"/>
    <w:basedOn w:val="Fuentedeprrafopredeter"/>
    <w:rPr>
      <w:rFonts w:eastAsia="MS PGothic" w:cs="Arial"/>
      <w:color w:val="000000"/>
      <w:sz w:val="16"/>
      <w:szCs w:val="16"/>
      <w:lang w:val="es-ES"/>
    </w:rPr>
  </w:style>
  <w:style w:type="paragraph" w:styleId="Listaconvietas">
    <w:name w:val="List Bullet"/>
    <w:basedOn w:val="Normal"/>
    <w:pPr>
      <w:numPr>
        <w:numId w:val="1"/>
      </w:numPr>
      <w:spacing w:after="120"/>
      <w:contextualSpacing/>
    </w:pPr>
  </w:style>
  <w:style w:type="paragraph" w:customStyle="1" w:styleId="Seccin">
    <w:name w:val="Sección"/>
    <w:basedOn w:val="Normal"/>
    <w:next w:val="Normal"/>
    <w:pPr>
      <w:spacing w:after="120" w:line="240" w:lineRule="auto"/>
      <w:contextualSpacing/>
    </w:pPr>
    <w:rPr>
      <w:rFonts w:ascii="Bookman Old Style" w:eastAsia="HGMinchoE" w:hAnsi="Bookman Old Style" w:cs="Times New Roman"/>
      <w:b/>
      <w:bCs/>
      <w:color w:val="9FB8CD"/>
      <w:sz w:val="24"/>
      <w:szCs w:val="24"/>
    </w:rPr>
  </w:style>
  <w:style w:type="paragraph" w:customStyle="1" w:styleId="Subseccin">
    <w:name w:val="Subsección"/>
    <w:basedOn w:val="Normal"/>
    <w:pPr>
      <w:spacing w:before="40" w:after="80" w:line="240" w:lineRule="auto"/>
    </w:pPr>
    <w:rPr>
      <w:rFonts w:ascii="Bookman Old Style" w:eastAsia="HGMinchoE" w:hAnsi="Bookman Old Style" w:cs="Times New Roman"/>
      <w:b/>
      <w:bCs/>
      <w:color w:val="727CA3"/>
      <w:sz w:val="18"/>
      <w:szCs w:val="18"/>
    </w:rPr>
  </w:style>
  <w:style w:type="paragraph" w:styleId="Cita">
    <w:name w:val="Quote"/>
    <w:basedOn w:val="Normal"/>
    <w:rPr>
      <w:i/>
      <w:iCs/>
      <w:color w:val="7F7F7F"/>
    </w:rPr>
  </w:style>
  <w:style w:type="character" w:customStyle="1" w:styleId="QuoteChar">
    <w:name w:val="Quote Char"/>
    <w:basedOn w:val="Fuentedeprrafopredeter"/>
    <w:rPr>
      <w:i/>
      <w:iCs/>
      <w:color w:val="7F7F7F"/>
      <w:sz w:val="20"/>
    </w:rPr>
  </w:style>
  <w:style w:type="character" w:customStyle="1" w:styleId="Heading2Char">
    <w:name w:val="Heading 2 Char"/>
    <w:basedOn w:val="Fuentedeprrafopredeter"/>
    <w:rPr>
      <w:rFonts w:ascii="Bookman Old Style" w:eastAsia="HGMinchoE" w:hAnsi="Bookman Old Style" w:cs="Times New Roman"/>
      <w:color w:val="628BAD"/>
      <w:spacing w:val="5"/>
      <w:sz w:val="20"/>
    </w:rPr>
  </w:style>
  <w:style w:type="paragraph" w:customStyle="1" w:styleId="Nombre">
    <w:name w:val="Nombre"/>
    <w:basedOn w:val="Sinespaciado"/>
    <w:pPr>
      <w:jc w:val="right"/>
    </w:pPr>
    <w:rPr>
      <w:rFonts w:ascii="Bookman Old Style" w:eastAsia="HGMinchoE" w:hAnsi="Bookman Old Style" w:cs="Times New Roman"/>
      <w:color w:val="525A7D"/>
      <w:sz w:val="40"/>
      <w:szCs w:val="40"/>
    </w:rPr>
  </w:style>
  <w:style w:type="paragraph" w:styleId="Listaconvietas2">
    <w:name w:val="List Bullet 2"/>
    <w:basedOn w:val="Normal"/>
    <w:pPr>
      <w:numPr>
        <w:numId w:val="2"/>
      </w:numPr>
      <w:spacing w:after="120"/>
      <w:contextualSpacing/>
    </w:pPr>
  </w:style>
  <w:style w:type="character" w:styleId="Hipervnculo">
    <w:name w:val="Hyperlink"/>
    <w:basedOn w:val="Fuentedeprrafopredeter"/>
    <w:rPr>
      <w:color w:val="B292CA"/>
      <w:u w:val="single"/>
    </w:rPr>
  </w:style>
  <w:style w:type="character" w:styleId="Ttulodellibro">
    <w:name w:val="Book Title"/>
    <w:basedOn w:val="Fuentedeprrafopredeter"/>
    <w:rPr>
      <w:rFonts w:ascii="Bookman Old Style" w:eastAsia="HGMinchoE" w:hAnsi="Bookman Old Style" w:cs="Times New Roman"/>
      <w:bCs w:val="0"/>
      <w:i/>
      <w:iCs/>
      <w:color w:val="8E736A"/>
      <w:sz w:val="20"/>
      <w:szCs w:val="20"/>
      <w:lang w:val="es-ES"/>
    </w:rPr>
  </w:style>
  <w:style w:type="paragraph" w:styleId="Descripcin">
    <w:name w:val="caption"/>
    <w:basedOn w:val="Normal"/>
    <w:next w:val="Normal"/>
    <w:pPr>
      <w:spacing w:after="0" w:line="240" w:lineRule="auto"/>
    </w:pPr>
    <w:rPr>
      <w:rFonts w:ascii="Bookman Old Style" w:eastAsia="HGMinchoE" w:hAnsi="Bookman Old Style" w:cs="Times New Roman"/>
      <w:color w:val="9FB8CD"/>
      <w:sz w:val="16"/>
      <w:szCs w:val="16"/>
    </w:rPr>
  </w:style>
  <w:style w:type="character" w:styleId="nfasis">
    <w:name w:val="Emphasis"/>
    <w:rPr>
      <w:rFonts w:eastAsia="MS PGothic" w:cs="Arial"/>
      <w:b/>
      <w:bCs/>
      <w:i/>
      <w:iCs/>
      <w:spacing w:val="0"/>
      <w:szCs w:val="20"/>
      <w:lang w:val="es-ES"/>
    </w:rPr>
  </w:style>
  <w:style w:type="character" w:customStyle="1" w:styleId="NoSpacingChar">
    <w:name w:val="No Spacing Char"/>
    <w:basedOn w:val="Fuentedeprrafopredeter"/>
    <w:rPr>
      <w:color w:val="000000"/>
      <w:sz w:val="20"/>
    </w:rPr>
  </w:style>
  <w:style w:type="character" w:customStyle="1" w:styleId="Heading1Char">
    <w:name w:val="Heading 1 Char"/>
    <w:basedOn w:val="Fuentedeprrafopredeter"/>
    <w:rPr>
      <w:rFonts w:ascii="Bookman Old Style" w:eastAsia="HGMinchoE" w:hAnsi="Bookman Old Style" w:cs="Times New Roman"/>
      <w:color w:val="FFFFFF"/>
      <w:spacing w:val="5"/>
      <w:sz w:val="20"/>
      <w:shd w:val="clear" w:color="auto" w:fill="9FB8CD"/>
    </w:rPr>
  </w:style>
  <w:style w:type="character" w:customStyle="1" w:styleId="Heading3Char">
    <w:name w:val="Heading 3 Char"/>
    <w:basedOn w:val="Fuentedeprrafopredeter"/>
    <w:rPr>
      <w:rFonts w:ascii="Bookman Old Style" w:eastAsia="HGMinchoE" w:hAnsi="Bookman Old Style" w:cs="Times New Roman"/>
      <w:color w:val="595959"/>
      <w:spacing w:val="5"/>
      <w:sz w:val="20"/>
    </w:rPr>
  </w:style>
  <w:style w:type="character" w:customStyle="1" w:styleId="Heading4Char">
    <w:name w:val="Heading 4 Char"/>
    <w:basedOn w:val="Fuentedeprrafopredeter"/>
    <w:rPr>
      <w:rFonts w:ascii="Bookman Old Style" w:eastAsia="HGMinchoE" w:hAnsi="Bookman Old Style" w:cs="Times New Roman"/>
      <w:color w:val="595959"/>
      <w:sz w:val="20"/>
    </w:rPr>
  </w:style>
  <w:style w:type="character" w:customStyle="1" w:styleId="Heading5Char">
    <w:name w:val="Heading 5 Char"/>
    <w:basedOn w:val="Fuentedeprrafopredeter"/>
    <w:rPr>
      <w:rFonts w:ascii="Bookman Old Style" w:eastAsia="HGMinchoE" w:hAnsi="Bookman Old Style" w:cs="Times New Roman"/>
      <w:color w:val="404040"/>
      <w:sz w:val="20"/>
    </w:rPr>
  </w:style>
  <w:style w:type="character" w:customStyle="1" w:styleId="Heading6Char">
    <w:name w:val="Heading 6 Char"/>
    <w:basedOn w:val="Fuentedeprrafopredeter"/>
    <w:rPr>
      <w:rFonts w:ascii="Bookman Old Style" w:eastAsia="HGMinchoE" w:hAnsi="Bookman Old Style" w:cs="Times New Roman"/>
      <w:b/>
      <w:bCs/>
      <w:color w:val="7F7F7F"/>
      <w:sz w:val="18"/>
      <w:szCs w:val="18"/>
    </w:rPr>
  </w:style>
  <w:style w:type="character" w:customStyle="1" w:styleId="Heading7Char">
    <w:name w:val="Heading 7 Char"/>
    <w:basedOn w:val="Fuentedeprrafopredeter"/>
    <w:rPr>
      <w:rFonts w:ascii="Bookman Old Style" w:eastAsia="HGMinchoE" w:hAnsi="Bookman Old Style" w:cs="Times New Roman"/>
      <w:b/>
      <w:bCs/>
      <w:i/>
      <w:iCs/>
      <w:color w:val="808080"/>
      <w:sz w:val="18"/>
      <w:szCs w:val="18"/>
    </w:rPr>
  </w:style>
  <w:style w:type="character" w:customStyle="1" w:styleId="Heading8Char">
    <w:name w:val="Heading 8 Char"/>
    <w:basedOn w:val="Fuentedeprrafopredeter"/>
    <w:rPr>
      <w:rFonts w:ascii="Bookman Old Style" w:eastAsia="HGMinchoE" w:hAnsi="Bookman Old Style" w:cs="Times New Roman"/>
      <w:color w:val="9FB8CD"/>
      <w:sz w:val="18"/>
      <w:szCs w:val="18"/>
    </w:rPr>
  </w:style>
  <w:style w:type="character" w:customStyle="1" w:styleId="Heading9Char">
    <w:name w:val="Heading 9 Char"/>
    <w:basedOn w:val="Fuentedeprrafopredeter"/>
    <w:rPr>
      <w:rFonts w:ascii="Bookman Old Style" w:eastAsia="HGMinchoE" w:hAnsi="Bookman Old Style" w:cs="Times New Roman"/>
      <w:i/>
      <w:iCs/>
      <w:color w:val="9FB8CD"/>
      <w:sz w:val="18"/>
      <w:szCs w:val="18"/>
    </w:rPr>
  </w:style>
  <w:style w:type="character" w:styleId="nfasisintenso">
    <w:name w:val="Intense Emphasis"/>
    <w:basedOn w:val="Fuentedeprrafopredeter"/>
    <w:rPr>
      <w:b/>
      <w:bCs/>
      <w:i/>
      <w:iCs/>
      <w:color w:val="BAC737"/>
      <w:sz w:val="20"/>
    </w:rPr>
  </w:style>
  <w:style w:type="paragraph" w:styleId="Citadestacada">
    <w:name w:val="Intense Quote"/>
    <w:basedOn w:val="Normal"/>
    <w:pPr>
      <w:pBdr>
        <w:top w:val="single" w:sz="6" w:space="10" w:color="628BAD"/>
        <w:left w:val="single" w:sz="6" w:space="10" w:color="628BAD"/>
        <w:bottom w:val="single" w:sz="6" w:space="10" w:color="628BAD"/>
        <w:right w:val="single" w:sz="6" w:space="10" w:color="628BAD"/>
      </w:pBdr>
      <w:shd w:val="clear" w:color="auto" w:fill="9FB8CD"/>
      <w:ind w:left="720" w:right="720"/>
      <w:jc w:val="center"/>
    </w:pPr>
    <w:rPr>
      <w:rFonts w:ascii="Bookman Old Style" w:eastAsia="HGMinchoE" w:hAnsi="Bookman Old Style" w:cs="Times New Roman"/>
      <w:i/>
      <w:iCs/>
      <w:color w:val="FFFFFF"/>
    </w:rPr>
  </w:style>
  <w:style w:type="character" w:customStyle="1" w:styleId="IntenseQuoteChar">
    <w:name w:val="Intense Quote Char"/>
    <w:basedOn w:val="Fuentedeprrafopredeter"/>
    <w:rPr>
      <w:rFonts w:ascii="Bookman Old Style" w:eastAsia="HGMinchoE" w:hAnsi="Bookman Old Style" w:cs="Times New Roman"/>
      <w:i/>
      <w:iCs/>
      <w:color w:val="FFFFFF"/>
      <w:sz w:val="20"/>
      <w:shd w:val="clear" w:color="auto" w:fill="9FB8CD"/>
    </w:rPr>
  </w:style>
  <w:style w:type="character" w:styleId="Referenciaintensa">
    <w:name w:val="Intense Reference"/>
    <w:basedOn w:val="Fuentedeprrafopredeter"/>
    <w:rPr>
      <w:b/>
      <w:bCs/>
      <w:color w:val="525A7D"/>
      <w:sz w:val="20"/>
      <w:u w:val="single"/>
    </w:rPr>
  </w:style>
  <w:style w:type="paragraph" w:styleId="Listaconvietas3">
    <w:name w:val="List Bullet 3"/>
    <w:basedOn w:val="Normal"/>
    <w:pPr>
      <w:numPr>
        <w:numId w:val="3"/>
      </w:numPr>
      <w:spacing w:after="120"/>
      <w:contextualSpacing/>
    </w:pPr>
  </w:style>
  <w:style w:type="paragraph" w:styleId="Listaconvietas4">
    <w:name w:val="List Bullet 4"/>
    <w:basedOn w:val="Normal"/>
    <w:pPr>
      <w:numPr>
        <w:numId w:val="4"/>
      </w:numPr>
      <w:spacing w:after="120"/>
      <w:contextualSpacing/>
    </w:pPr>
  </w:style>
  <w:style w:type="paragraph" w:styleId="Listaconvietas5">
    <w:name w:val="List Bullet 5"/>
    <w:basedOn w:val="Normal"/>
    <w:pPr>
      <w:numPr>
        <w:numId w:val="5"/>
      </w:numPr>
      <w:spacing w:after="120"/>
      <w:contextualSpacing/>
    </w:pPr>
  </w:style>
  <w:style w:type="character" w:styleId="Textoennegrita">
    <w:name w:val="Strong"/>
    <w:rPr>
      <w:rFonts w:ascii="Gill Sans MT" w:eastAsia="MS PGothic" w:hAnsi="Gill Sans MT" w:cs="Arial"/>
      <w:b/>
      <w:bCs/>
      <w:iCs w:val="0"/>
      <w:color w:val="9FB8CD"/>
      <w:szCs w:val="20"/>
      <w:lang w:val="es-ES"/>
    </w:rPr>
  </w:style>
  <w:style w:type="character" w:styleId="nfasissutil">
    <w:name w:val="Subtle Emphasis"/>
    <w:basedOn w:val="Fuentedeprrafopredeter"/>
    <w:rPr>
      <w:i/>
      <w:iCs/>
      <w:color w:val="737373"/>
      <w:kern w:val="3"/>
      <w:sz w:val="20"/>
    </w:rPr>
  </w:style>
  <w:style w:type="character" w:styleId="Referenciasutil">
    <w:name w:val="Subtle Reference"/>
    <w:basedOn w:val="Fuentedeprrafopredeter"/>
    <w:rPr>
      <w:color w:val="737373"/>
      <w:sz w:val="20"/>
      <w:u w:val="single"/>
    </w:rPr>
  </w:style>
  <w:style w:type="paragraph" w:styleId="TDC1">
    <w:name w:val="toc 1"/>
    <w:basedOn w:val="Normal"/>
    <w:next w:val="Normal"/>
    <w:autoRedefine/>
    <w:pPr>
      <w:tabs>
        <w:tab w:val="right" w:leader="dot" w:pos="8630"/>
      </w:tabs>
      <w:spacing w:after="40" w:line="240" w:lineRule="auto"/>
    </w:pPr>
    <w:rPr>
      <w:smallCaps/>
      <w:color w:val="9FB8CD"/>
    </w:rPr>
  </w:style>
  <w:style w:type="paragraph" w:styleId="TDC2">
    <w:name w:val="toc 2"/>
    <w:basedOn w:val="Normal"/>
    <w:next w:val="Normal"/>
    <w:autoRedefine/>
    <w:pPr>
      <w:tabs>
        <w:tab w:val="right" w:leader="dot" w:pos="8630"/>
      </w:tabs>
      <w:spacing w:after="40" w:line="240" w:lineRule="auto"/>
      <w:ind w:left="216"/>
    </w:pPr>
    <w:rPr>
      <w:smallCaps/>
    </w:rPr>
  </w:style>
  <w:style w:type="paragraph" w:styleId="TDC3">
    <w:name w:val="toc 3"/>
    <w:basedOn w:val="Normal"/>
    <w:next w:val="Normal"/>
    <w:autoRedefine/>
    <w:pPr>
      <w:tabs>
        <w:tab w:val="right" w:leader="dot" w:pos="8630"/>
      </w:tabs>
      <w:spacing w:after="40" w:line="240" w:lineRule="auto"/>
      <w:ind w:left="446"/>
    </w:pPr>
    <w:rPr>
      <w:smallCaps/>
    </w:rPr>
  </w:style>
  <w:style w:type="paragraph" w:styleId="TDC4">
    <w:name w:val="toc 4"/>
    <w:basedOn w:val="Normal"/>
    <w:next w:val="Normal"/>
    <w:autoRedefine/>
    <w:pPr>
      <w:tabs>
        <w:tab w:val="right" w:leader="dot" w:pos="8630"/>
      </w:tabs>
      <w:spacing w:after="40" w:line="240" w:lineRule="auto"/>
      <w:ind w:left="662"/>
    </w:pPr>
    <w:rPr>
      <w:smallCaps/>
    </w:rPr>
  </w:style>
  <w:style w:type="paragraph" w:styleId="TDC5">
    <w:name w:val="toc 5"/>
    <w:basedOn w:val="Normal"/>
    <w:next w:val="Normal"/>
    <w:autoRedefine/>
    <w:pPr>
      <w:tabs>
        <w:tab w:val="right" w:leader="dot" w:pos="8630"/>
      </w:tabs>
      <w:spacing w:after="40" w:line="240" w:lineRule="auto"/>
      <w:ind w:left="878"/>
    </w:pPr>
    <w:rPr>
      <w:smallCaps/>
    </w:rPr>
  </w:style>
  <w:style w:type="paragraph" w:styleId="TDC6">
    <w:name w:val="toc 6"/>
    <w:basedOn w:val="Normal"/>
    <w:next w:val="Normal"/>
    <w:autoRedefine/>
    <w:pPr>
      <w:tabs>
        <w:tab w:val="right" w:leader="dot" w:pos="8630"/>
      </w:tabs>
      <w:spacing w:after="40" w:line="240" w:lineRule="auto"/>
      <w:ind w:left="1094"/>
    </w:pPr>
    <w:rPr>
      <w:smallCaps/>
    </w:rPr>
  </w:style>
  <w:style w:type="paragraph" w:styleId="TDC7">
    <w:name w:val="toc 7"/>
    <w:basedOn w:val="Normal"/>
    <w:next w:val="Normal"/>
    <w:autoRedefine/>
    <w:pPr>
      <w:tabs>
        <w:tab w:val="right" w:leader="dot" w:pos="8630"/>
      </w:tabs>
      <w:spacing w:after="40" w:line="240" w:lineRule="auto"/>
      <w:ind w:left="1325"/>
    </w:pPr>
    <w:rPr>
      <w:smallCaps/>
    </w:rPr>
  </w:style>
  <w:style w:type="paragraph" w:styleId="TDC8">
    <w:name w:val="toc 8"/>
    <w:basedOn w:val="Normal"/>
    <w:next w:val="Normal"/>
    <w:autoRedefine/>
    <w:pPr>
      <w:tabs>
        <w:tab w:val="right" w:leader="dot" w:pos="8630"/>
      </w:tabs>
      <w:spacing w:after="40" w:line="240" w:lineRule="auto"/>
      <w:ind w:left="1540"/>
    </w:pPr>
    <w:rPr>
      <w:smallCaps/>
    </w:rPr>
  </w:style>
  <w:style w:type="paragraph" w:styleId="TDC9">
    <w:name w:val="toc 9"/>
    <w:basedOn w:val="Normal"/>
    <w:next w:val="Normal"/>
    <w:autoRedefine/>
    <w:pPr>
      <w:tabs>
        <w:tab w:val="right" w:leader="dot" w:pos="8630"/>
      </w:tabs>
      <w:spacing w:after="40" w:line="240" w:lineRule="auto"/>
      <w:ind w:left="1760"/>
    </w:pPr>
    <w:rPr>
      <w:smallCaps/>
    </w:rPr>
  </w:style>
  <w:style w:type="paragraph" w:customStyle="1" w:styleId="Direccindelremitente">
    <w:name w:val="Dirección del remitente"/>
    <w:basedOn w:val="Sinespaciado"/>
    <w:pPr>
      <w:spacing w:before="200" w:line="276" w:lineRule="auto"/>
      <w:contextualSpacing/>
      <w:jc w:val="right"/>
    </w:pPr>
    <w:rPr>
      <w:rFonts w:ascii="Bookman Old Style" w:eastAsia="HGMinchoE" w:hAnsi="Bookman Old Style" w:cs="Times New Roman"/>
      <w:color w:val="9FB8CD"/>
      <w:sz w:val="18"/>
      <w:szCs w:val="18"/>
    </w:rPr>
  </w:style>
  <w:style w:type="paragraph" w:styleId="Subttulo">
    <w:name w:val="Subtitle"/>
    <w:basedOn w:val="Normal"/>
    <w:uiPriority w:val="11"/>
    <w:qFormat/>
    <w:pPr>
      <w:spacing w:after="720" w:line="240" w:lineRule="auto"/>
    </w:pPr>
    <w:rPr>
      <w:rFonts w:ascii="Bookman Old Style" w:eastAsia="HGMinchoE" w:hAnsi="Bookman Old Style" w:cs="Times New Roman"/>
      <w:color w:val="9FB8CD"/>
      <w:sz w:val="24"/>
      <w:szCs w:val="24"/>
    </w:rPr>
  </w:style>
  <w:style w:type="character" w:customStyle="1" w:styleId="SubtitleChar">
    <w:name w:val="Subtitle Char"/>
    <w:basedOn w:val="Fuentedeprrafopredeter"/>
    <w:rPr>
      <w:rFonts w:ascii="Bookman Old Style" w:eastAsia="HGMinchoE" w:hAnsi="Bookman Old Style" w:cs="Times New Roman"/>
      <w:color w:val="9FB8CD"/>
      <w:sz w:val="24"/>
      <w:szCs w:val="24"/>
    </w:rPr>
  </w:style>
  <w:style w:type="paragraph" w:styleId="Ttulo">
    <w:name w:val="Title"/>
    <w:basedOn w:val="Normal"/>
    <w:uiPriority w:val="10"/>
    <w:qFormat/>
    <w:pPr>
      <w:spacing w:line="240" w:lineRule="auto"/>
    </w:pPr>
    <w:rPr>
      <w:rFonts w:ascii="Bookman Old Style" w:eastAsia="HGMinchoE" w:hAnsi="Bookman Old Style" w:cs="Times New Roman"/>
      <w:color w:val="9FB8CD"/>
      <w:sz w:val="52"/>
      <w:szCs w:val="52"/>
    </w:rPr>
  </w:style>
  <w:style w:type="character" w:customStyle="1" w:styleId="TitleChar">
    <w:name w:val="Title Char"/>
    <w:basedOn w:val="Fuentedeprrafopredeter"/>
    <w:rPr>
      <w:rFonts w:ascii="Bookman Old Style" w:eastAsia="HGMinchoE" w:hAnsi="Bookman Old Style" w:cs="Times New Roman"/>
      <w:color w:val="9FB8CD"/>
      <w:sz w:val="52"/>
      <w:szCs w:val="52"/>
    </w:rPr>
  </w:style>
  <w:style w:type="character" w:customStyle="1" w:styleId="Carcterdenombre">
    <w:name w:val="Carácter de nombre"/>
    <w:basedOn w:val="NoSpacingChar"/>
    <w:rPr>
      <w:rFonts w:ascii="Bookman Old Style" w:eastAsia="HGMinchoE" w:hAnsi="Bookman Old Style" w:cs="Times New Roman"/>
      <w:color w:val="525A7D"/>
      <w:sz w:val="40"/>
      <w:szCs w:val="40"/>
    </w:rPr>
  </w:style>
  <w:style w:type="character" w:customStyle="1" w:styleId="Carcterdeseccin">
    <w:name w:val="Carácter de sección"/>
    <w:basedOn w:val="Fuentedeprrafopredeter"/>
    <w:rPr>
      <w:rFonts w:ascii="Bookman Old Style" w:eastAsia="HGMinchoE" w:hAnsi="Bookman Old Style" w:cs="Times New Roman"/>
      <w:b/>
      <w:bCs/>
      <w:color w:val="9FB8CD"/>
      <w:sz w:val="24"/>
      <w:szCs w:val="24"/>
    </w:rPr>
  </w:style>
  <w:style w:type="character" w:customStyle="1" w:styleId="Carcterdesubseccin">
    <w:name w:val="Carácter de subsección"/>
    <w:basedOn w:val="Fuentedeprrafopredeter"/>
    <w:rPr>
      <w:rFonts w:ascii="Bookman Old Style" w:eastAsia="HGMinchoE" w:hAnsi="Bookman Old Style" w:cs="Times New Roman"/>
      <w:b/>
      <w:bCs/>
      <w:color w:val="727CA3"/>
      <w:sz w:val="18"/>
      <w:szCs w:val="18"/>
    </w:rPr>
  </w:style>
  <w:style w:type="character" w:customStyle="1" w:styleId="Carcterdedireccindelremitente">
    <w:name w:val="Carácter de dirección del remitente"/>
    <w:basedOn w:val="NoSpacingChar"/>
    <w:rPr>
      <w:rFonts w:ascii="Bookman Old Style" w:eastAsia="HGMinchoE" w:hAnsi="Bookman Old Style" w:cs="Times New Roman"/>
      <w:color w:val="9FB8CD"/>
      <w:sz w:val="18"/>
      <w:szCs w:val="18"/>
    </w:rPr>
  </w:style>
  <w:style w:type="character" w:styleId="Textodelmarcadordeposicin">
    <w:name w:val="Placeholder Text"/>
    <w:basedOn w:val="Fuentedeprrafopredeter"/>
    <w:rPr>
      <w:color w:val="808080"/>
    </w:rPr>
  </w:style>
  <w:style w:type="paragraph" w:customStyle="1" w:styleId="Fechadesubseccin">
    <w:name w:val="Fecha de subsección"/>
    <w:basedOn w:val="Seccin"/>
    <w:rPr>
      <w:b w:val="0"/>
      <w:color w:val="727CA3"/>
      <w:sz w:val="18"/>
      <w:szCs w:val="18"/>
    </w:rPr>
  </w:style>
  <w:style w:type="paragraph" w:customStyle="1" w:styleId="Textodesubseccin">
    <w:name w:val="Texto de subsección"/>
    <w:basedOn w:val="Normal"/>
    <w:pPr>
      <w:spacing w:after="320"/>
      <w:contextualSpacing/>
    </w:pPr>
  </w:style>
  <w:style w:type="character" w:customStyle="1" w:styleId="Carcterdefechadesubseccin">
    <w:name w:val="Carácter de fecha de subsección"/>
    <w:basedOn w:val="Carcterdesubseccin"/>
    <w:rPr>
      <w:rFonts w:ascii="Bookman Old Style" w:eastAsia="HGMinchoE" w:hAnsi="Bookman Old Style" w:cs="Times New Roman"/>
      <w:b/>
      <w:bCs/>
      <w:color w:val="727CA3"/>
      <w:sz w:val="18"/>
      <w:szCs w:val="18"/>
    </w:rPr>
  </w:style>
  <w:style w:type="paragraph" w:customStyle="1" w:styleId="Primerapginadepiedepgina">
    <w:name w:val="Primera página de pie de página"/>
    <w:basedOn w:val="Piedepgina"/>
    <w:pPr>
      <w:pBdr>
        <w:top w:val="dashed" w:sz="4" w:space="18" w:color="7F7F7F"/>
      </w:pBdr>
      <w:jc w:val="right"/>
    </w:pPr>
    <w:rPr>
      <w:color w:val="7F7F7F"/>
    </w:rPr>
  </w:style>
  <w:style w:type="paragraph" w:customStyle="1" w:styleId="Primerapginadeencabezado">
    <w:name w:val="Primera página de encabezado"/>
    <w:basedOn w:val="Encabezado"/>
    <w:pPr>
      <w:pBdr>
        <w:bottom w:val="dashed" w:sz="4" w:space="18" w:color="7F7F7F"/>
      </w:pBdr>
      <w:spacing w:line="396" w:lineRule="auto"/>
    </w:pPr>
    <w:rPr>
      <w:color w:val="7F7F7F"/>
    </w:rPr>
  </w:style>
  <w:style w:type="paragraph" w:customStyle="1" w:styleId="Textodedireccin">
    <w:name w:val="Texto de dirección"/>
    <w:basedOn w:val="Sinespaciado"/>
    <w:pPr>
      <w:spacing w:before="200" w:line="276" w:lineRule="auto"/>
      <w:contextualSpacing/>
      <w:jc w:val="right"/>
    </w:pPr>
    <w:rPr>
      <w:rFonts w:ascii="Bookman Old Style" w:eastAsia="HGMinchoE" w:hAnsi="Bookman Old Style" w:cs="Times New Roman"/>
      <w:color w:val="9FB8CD"/>
      <w:sz w:val="18"/>
      <w:szCs w:val="18"/>
    </w:rPr>
  </w:style>
  <w:style w:type="paragraph" w:customStyle="1" w:styleId="Encabezadoizquierdo">
    <w:name w:val="Encabezado izquierdo"/>
    <w:basedOn w:val="Encabezado"/>
    <w:pPr>
      <w:pBdr>
        <w:bottom w:val="dashed" w:sz="4" w:space="18" w:color="7F7F7F"/>
      </w:pBdr>
      <w:spacing w:line="396" w:lineRule="auto"/>
      <w:contextualSpacing/>
    </w:pPr>
    <w:rPr>
      <w:color w:val="7F7F7F"/>
    </w:rPr>
  </w:style>
  <w:style w:type="paragraph" w:customStyle="1" w:styleId="Piedepginaizquierdo">
    <w:name w:val="Pie de página izquierdo"/>
    <w:basedOn w:val="Normal"/>
    <w:next w:val="Subseccin"/>
    <w:pPr>
      <w:pBdr>
        <w:top w:val="dashed" w:sz="4" w:space="18" w:color="7F7F7F"/>
      </w:pBdr>
      <w:tabs>
        <w:tab w:val="center" w:pos="4320"/>
        <w:tab w:val="right" w:pos="8640"/>
      </w:tabs>
    </w:pPr>
    <w:rPr>
      <w:color w:val="7F7F7F"/>
    </w:rPr>
  </w:style>
  <w:style w:type="paragraph" w:customStyle="1" w:styleId="Encabezadoderecho">
    <w:name w:val="Encabezado derecho"/>
    <w:basedOn w:val="Encabezado"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/>
    </w:rPr>
  </w:style>
  <w:style w:type="paragraph" w:customStyle="1" w:styleId="Piedepginaderecho">
    <w:name w:val="Pie de página derecho"/>
    <w:basedOn w:val="Piedepgina"/>
    <w:pPr>
      <w:pBdr>
        <w:top w:val="dashed" w:sz="4" w:space="18" w:color="7F7F7F"/>
      </w:pBdr>
      <w:jc w:val="right"/>
    </w:pPr>
    <w:rPr>
      <w:color w:val="7F7F7F"/>
    </w:rPr>
  </w:style>
  <w:style w:type="paragraph" w:customStyle="1" w:styleId="Nombredeldestinatario">
    <w:name w:val="Nombre del destinatario"/>
    <w:basedOn w:val="Sinespaciado"/>
    <w:pPr>
      <w:jc w:val="right"/>
    </w:pPr>
    <w:rPr>
      <w:rFonts w:ascii="Bookman Old Style" w:eastAsia="HGMinchoE" w:hAnsi="Bookman Old Style" w:cs="Times New Roman"/>
      <w:color w:val="525A7D"/>
      <w:sz w:val="36"/>
      <w:szCs w:val="36"/>
    </w:rPr>
  </w:style>
  <w:style w:type="paragraph" w:styleId="Prrafodelista">
    <w:name w:val="List Paragraph"/>
    <w:basedOn w:val="Normal"/>
    <w:pPr>
      <w:ind w:left="720"/>
      <w:contextualSpacing/>
    </w:pPr>
  </w:style>
  <w:style w:type="numbering" w:customStyle="1" w:styleId="LFO21">
    <w:name w:val="LFO21"/>
    <w:basedOn w:val="Sinlista"/>
    <w:pPr>
      <w:numPr>
        <w:numId w:val="1"/>
      </w:numPr>
    </w:pPr>
  </w:style>
  <w:style w:type="numbering" w:customStyle="1" w:styleId="LFO22">
    <w:name w:val="LFO22"/>
    <w:basedOn w:val="Sinlista"/>
    <w:pPr>
      <w:numPr>
        <w:numId w:val="2"/>
      </w:numPr>
    </w:pPr>
  </w:style>
  <w:style w:type="numbering" w:customStyle="1" w:styleId="LFO23">
    <w:name w:val="LFO23"/>
    <w:basedOn w:val="Sinlista"/>
    <w:pPr>
      <w:numPr>
        <w:numId w:val="3"/>
      </w:numPr>
    </w:pPr>
  </w:style>
  <w:style w:type="numbering" w:customStyle="1" w:styleId="LFO24">
    <w:name w:val="LFO24"/>
    <w:basedOn w:val="Sinlista"/>
    <w:pPr>
      <w:numPr>
        <w:numId w:val="4"/>
      </w:numPr>
    </w:pPr>
  </w:style>
  <w:style w:type="numbering" w:customStyle="1" w:styleId="LFO25">
    <w:name w:val="LFO25"/>
    <w:basedOn w:val="Sinlista"/>
    <w:pPr>
      <w:numPr>
        <w:numId w:val="5"/>
      </w:numPr>
    </w:pPr>
  </w:style>
  <w:style w:type="paragraph" w:customStyle="1" w:styleId="p1">
    <w:name w:val="p1"/>
    <w:basedOn w:val="Normal"/>
    <w:rsid w:val="00BE0150"/>
    <w:pPr>
      <w:suppressAutoHyphens w:val="0"/>
      <w:autoSpaceDN/>
      <w:spacing w:after="0" w:line="240" w:lineRule="auto"/>
    </w:pPr>
    <w:rPr>
      <w:rFonts w:ascii="Helvetica" w:eastAsiaTheme="minorEastAsia" w:hAnsi="Helvetica" w:cs="Times New Roman"/>
      <w:color w:val="auto"/>
      <w:sz w:val="18"/>
      <w:szCs w:val="18"/>
      <w:lang w:val="es-HN" w:eastAsia="es-ES"/>
    </w:rPr>
  </w:style>
  <w:style w:type="character" w:customStyle="1" w:styleId="s1">
    <w:name w:val="s1"/>
    <w:basedOn w:val="Fuentedeprrafopredeter"/>
    <w:rsid w:val="00BE0150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7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OriginResume.dotx" TargetMode="External" 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OriginResume.dotx</Template>
  <TotalTime>1</TotalTime>
  <Pages>1</Pages>
  <Words>550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(Origin theme)</dc:title>
  <dc:creator>Tatiana Yanesi Sorto</dc:creator>
  <cp:lastModifiedBy>Valentina Franco</cp:lastModifiedBy>
  <cp:revision>2</cp:revision>
  <cp:lastPrinted>2015-06-10T15:50:00Z</cp:lastPrinted>
  <dcterms:created xsi:type="dcterms:W3CDTF">2025-01-23T01:01:00Z</dcterms:created>
  <dcterms:modified xsi:type="dcterms:W3CDTF">2025-01-23T01:01:00Z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TC101927549990</vt:lpwstr>
  </property>
</Properties>
</file>