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36"/>
          <w:szCs w:val="36"/>
        </w:rPr>
        <w:t>Perceptron Learning Lab</w:t>
      </w:r>
    </w:p>
    <w:p>
      <w:pPr>
        <w:pStyle w:val="Normal"/>
        <w:rPr/>
      </w:pPr>
      <w:r>
        <w:rPr>
          <w:szCs w:val="36"/>
        </w:rPr>
        <w:t>Jason Liu</w:t>
      </w:r>
    </w:p>
    <w:p>
      <w:pPr>
        <w:pStyle w:val="Normal"/>
        <w:rPr/>
      </w:pPr>
      <w:r>
        <w:rPr>
          <w:szCs w:val="36"/>
        </w:rPr>
        <w:t>Period 5</w:t>
      </w:r>
    </w:p>
    <w:p>
      <w:pPr>
        <w:pStyle w:val="Normal"/>
        <w:rPr>
          <w:b/>
          <w:b/>
        </w:rPr>
      </w:pPr>
      <w:r>
        <w:rPr>
          <w:b/>
        </w:rPr>
        <w:t>For boolean functions on n variables, a perceptron can learn: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N=2:   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Learned:  </w:t>
      </w:r>
      <w:r>
        <w:rPr/>
        <w:t>14/</w:t>
      </w:r>
      <w:r>
        <w:rPr/>
        <w:t xml:space="preserve">16  = </w:t>
      </w:r>
      <w:r>
        <w:rPr/>
        <w:t>87.5</w:t>
      </w:r>
      <w:r>
        <w:rPr/>
        <w:t>%</w:t>
      </w:r>
    </w:p>
    <w:p>
      <w:pPr>
        <w:pStyle w:val="ListParagraph"/>
        <w:numPr>
          <w:ilvl w:val="1"/>
          <w:numId w:val="1"/>
        </w:numPr>
        <w:rPr/>
      </w:pPr>
      <w:r>
        <w:rPr/>
        <w:t>2 example functions and the learned weight vectors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N=3:   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Learned:  </w:t>
      </w:r>
      <w:r>
        <w:rPr/>
        <w:t>104/</w:t>
      </w:r>
      <w:r>
        <w:rPr/>
        <w:t xml:space="preserve">256= </w:t>
      </w:r>
      <w:r>
        <w:rPr/>
        <w:t>40.625</w:t>
      </w:r>
      <w:r>
        <w:rPr/>
        <w:t>%</w:t>
      </w:r>
    </w:p>
    <w:p>
      <w:pPr>
        <w:pStyle w:val="ListParagraph"/>
        <w:numPr>
          <w:ilvl w:val="1"/>
          <w:numId w:val="1"/>
        </w:numPr>
        <w:rPr/>
      </w:pPr>
      <w:r>
        <w:rPr/>
        <w:t>2 example functions and the learned weight vectors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N=4:    </w:t>
      </w:r>
    </w:p>
    <w:p>
      <w:pPr>
        <w:pStyle w:val="ListParagraph"/>
        <w:numPr>
          <w:ilvl w:val="1"/>
          <w:numId w:val="1"/>
        </w:numPr>
        <w:rPr/>
      </w:pPr>
      <w:r>
        <w:rPr/>
        <w:t>Learned:  ________/65536= ________%</w:t>
      </w:r>
    </w:p>
    <w:p>
      <w:pPr>
        <w:pStyle w:val="ListParagraph"/>
        <w:numPr>
          <w:ilvl w:val="1"/>
          <w:numId w:val="1"/>
        </w:numPr>
        <w:rPr/>
      </w:pPr>
      <w:r>
        <w:rPr/>
        <w:t>2 example functions and the learned weight vectors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Create a training set and a testing set over 10 boolean inputs (x) where the function f(x) = majority. Use a training size of about 100 vectors. Plot the accuracy of a perceptron and of a decision tree, each on the testing set, for the target concept. The x-axis should be “training set size” and the y-axis “accuracy on test set”. Plot both functions on the same set of axes.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For the perceptron: use as many epochs as you deem necessary. For both: do NOT test on the training data!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a664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1</Pages>
  <Words>152</Words>
  <Characters>713</Characters>
  <CharactersWithSpaces>858</CharactersWithSpaces>
  <Paragraphs>15</Paragraphs>
  <Company>Fairfax County Public Schools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2017-04-03T17:16:00Z</dcterms:created>
  <dc:creator>White, Patrick</dc:creator>
  <dc:description/>
  <dc:language>en-US</dc:language>
  <cp:lastModifiedBy/>
  <dcterms:modified xsi:type="dcterms:W3CDTF">2017-04-07T09:35:33Z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Fairfax County Public Schools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