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486C" w14:textId="77777777" w:rsidR="00054CF6" w:rsidRPr="00D46AAE" w:rsidRDefault="0076495C">
      <w:pPr>
        <w:spacing w:after="40"/>
        <w:jc w:val="center"/>
        <w:rPr>
          <w:rFonts w:ascii="Times New Roman" w:hAnsi="Times New Roman" w:cs="Times New Roman"/>
          <w:sz w:val="28"/>
          <w:szCs w:val="28"/>
        </w:rPr>
      </w:pPr>
      <w:r w:rsidRPr="00D46AAE">
        <w:rPr>
          <w:rFonts w:ascii="Times New Roman" w:hAnsi="Times New Roman" w:cs="Times New Roman"/>
          <w:b/>
          <w:bCs/>
          <w:color w:val="1F4E79"/>
          <w:sz w:val="28"/>
          <w:szCs w:val="28"/>
        </w:rPr>
        <w:t>SIMATS ENGINEERING</w:t>
      </w:r>
    </w:p>
    <w:p w14:paraId="3C8E4741" w14:textId="77777777" w:rsidR="00054CF6" w:rsidRPr="00D46AAE" w:rsidRDefault="0076495C">
      <w:pPr>
        <w:spacing w:after="200"/>
        <w:jc w:val="center"/>
        <w:rPr>
          <w:rFonts w:ascii="Times New Roman" w:hAnsi="Times New Roman" w:cs="Times New Roman"/>
          <w:sz w:val="28"/>
          <w:szCs w:val="28"/>
        </w:rPr>
      </w:pPr>
      <w:r w:rsidRPr="00D46AAE">
        <w:rPr>
          <w:rFonts w:ascii="Times New Roman" w:hAnsi="Times New Roman" w:cs="Times New Roman"/>
          <w:b/>
          <w:bCs/>
          <w:color w:val="595959"/>
          <w:sz w:val="28"/>
          <w:szCs w:val="28"/>
        </w:rPr>
        <w:t>ASSESSMENT TOOL 1</w:t>
      </w:r>
    </w:p>
    <w:p w14:paraId="17BCE57D" w14:textId="221E069E" w:rsidR="007B4882" w:rsidRDefault="007B4882">
      <w:pPr>
        <w:spacing w:after="40"/>
        <w:rPr>
          <w:rFonts w:ascii="Times New Roman" w:hAnsi="Times New Roman" w:cs="Times New Roman"/>
          <w:sz w:val="28"/>
          <w:szCs w:val="28"/>
        </w:rPr>
      </w:pPr>
      <w:r>
        <w:rPr>
          <w:rFonts w:ascii="Times New Roman" w:hAnsi="Times New Roman" w:cs="Times New Roman"/>
          <w:b/>
          <w:bCs/>
          <w:sz w:val="28"/>
          <w:szCs w:val="28"/>
        </w:rPr>
        <w:t xml:space="preserve">Name: </w:t>
      </w:r>
      <w:r w:rsidRPr="007B4882">
        <w:rPr>
          <w:rFonts w:ascii="Times New Roman" w:hAnsi="Times New Roman" w:cs="Times New Roman"/>
          <w:sz w:val="28"/>
          <w:szCs w:val="28"/>
        </w:rPr>
        <w:t>J Jaslin Jeba Thurai</w:t>
      </w:r>
    </w:p>
    <w:p w14:paraId="4FBF29D8" w14:textId="34073165" w:rsidR="007B4882" w:rsidRDefault="007B4882">
      <w:pPr>
        <w:spacing w:after="40"/>
        <w:rPr>
          <w:rFonts w:ascii="Times New Roman" w:hAnsi="Times New Roman" w:cs="Times New Roman"/>
          <w:b/>
          <w:bCs/>
          <w:sz w:val="28"/>
          <w:szCs w:val="28"/>
        </w:rPr>
      </w:pPr>
      <w:r>
        <w:rPr>
          <w:rFonts w:ascii="Times New Roman" w:hAnsi="Times New Roman" w:cs="Times New Roman"/>
          <w:b/>
          <w:bCs/>
          <w:sz w:val="28"/>
          <w:szCs w:val="28"/>
        </w:rPr>
        <w:t xml:space="preserve">Reg No: </w:t>
      </w:r>
      <w:r w:rsidRPr="007B4882">
        <w:rPr>
          <w:rFonts w:ascii="Times New Roman" w:hAnsi="Times New Roman" w:cs="Times New Roman"/>
          <w:sz w:val="28"/>
          <w:szCs w:val="28"/>
        </w:rPr>
        <w:t>192321175</w:t>
      </w:r>
    </w:p>
    <w:p w14:paraId="3950514B" w14:textId="7437B23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b/>
          <w:bCs/>
          <w:sz w:val="28"/>
          <w:szCs w:val="28"/>
        </w:rPr>
        <w:t xml:space="preserve">Course Name: </w:t>
      </w:r>
      <w:r w:rsidRPr="00D46AAE">
        <w:rPr>
          <w:rFonts w:ascii="Times New Roman" w:hAnsi="Times New Roman" w:cs="Times New Roman"/>
          <w:sz w:val="28"/>
          <w:szCs w:val="28"/>
        </w:rPr>
        <w:t>Database Management Systems</w:t>
      </w:r>
      <w:r w:rsidR="007B4882">
        <w:rPr>
          <w:rFonts w:ascii="Times New Roman" w:hAnsi="Times New Roman" w:cs="Times New Roman"/>
          <w:sz w:val="28"/>
          <w:szCs w:val="28"/>
        </w:rPr>
        <w:t xml:space="preserve">                                     </w:t>
      </w:r>
    </w:p>
    <w:p w14:paraId="594B8B6D" w14:textId="1CEB535B"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b/>
          <w:bCs/>
          <w:sz w:val="28"/>
          <w:szCs w:val="28"/>
        </w:rPr>
        <w:t xml:space="preserve">Course Code: </w:t>
      </w:r>
      <w:r w:rsidR="65784D27" w:rsidRPr="65784D27">
        <w:rPr>
          <w:rFonts w:ascii="Times New Roman" w:hAnsi="Times New Roman" w:cs="Times New Roman"/>
          <w:sz w:val="28"/>
          <w:szCs w:val="28"/>
        </w:rPr>
        <w:t>CSA0501</w:t>
      </w:r>
    </w:p>
    <w:p w14:paraId="4230C4FE"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b/>
          <w:bCs/>
          <w:sz w:val="28"/>
          <w:szCs w:val="28"/>
        </w:rPr>
        <w:t xml:space="preserve">Total Marks: </w:t>
      </w:r>
      <w:r w:rsidRPr="00D46AAE">
        <w:rPr>
          <w:rFonts w:ascii="Times New Roman" w:hAnsi="Times New Roman" w:cs="Times New Roman"/>
          <w:sz w:val="28"/>
          <w:szCs w:val="28"/>
        </w:rPr>
        <w:t>50</w:t>
      </w:r>
    </w:p>
    <w:p w14:paraId="6402096E"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b/>
          <w:bCs/>
          <w:sz w:val="28"/>
          <w:szCs w:val="28"/>
        </w:rPr>
        <w:t xml:space="preserve">Assessment Tool Weightage: </w:t>
      </w:r>
      <w:r w:rsidRPr="00D46AAE">
        <w:rPr>
          <w:rFonts w:ascii="Times New Roman" w:hAnsi="Times New Roman" w:cs="Times New Roman"/>
          <w:sz w:val="28"/>
          <w:szCs w:val="28"/>
        </w:rPr>
        <w:t>30%</w:t>
      </w:r>
    </w:p>
    <w:p w14:paraId="3D30B3E7" w14:textId="77777777" w:rsidR="00054CF6" w:rsidRPr="00D46AAE" w:rsidRDefault="0076495C">
      <w:pPr>
        <w:spacing w:after="200"/>
        <w:rPr>
          <w:rFonts w:ascii="Times New Roman" w:hAnsi="Times New Roman" w:cs="Times New Roman"/>
          <w:sz w:val="28"/>
          <w:szCs w:val="28"/>
        </w:rPr>
      </w:pPr>
      <w:r w:rsidRPr="00D46AAE">
        <w:rPr>
          <w:rFonts w:ascii="Times New Roman" w:hAnsi="Times New Roman" w:cs="Times New Roman"/>
          <w:b/>
          <w:bCs/>
          <w:sz w:val="28"/>
          <w:szCs w:val="28"/>
        </w:rPr>
        <w:t xml:space="preserve">Activity Tool: </w:t>
      </w:r>
      <w:r w:rsidRPr="00D46AAE">
        <w:rPr>
          <w:rFonts w:ascii="Times New Roman" w:hAnsi="Times New Roman" w:cs="Times New Roman"/>
          <w:sz w:val="28"/>
          <w:szCs w:val="28"/>
        </w:rPr>
        <w:t>Short Answer Text (High)</w:t>
      </w:r>
    </w:p>
    <w:p w14:paraId="107270D3" w14:textId="77777777" w:rsidR="00054CF6" w:rsidRPr="00D46AAE" w:rsidRDefault="0076495C">
      <w:pPr>
        <w:spacing w:after="80"/>
        <w:rPr>
          <w:rFonts w:ascii="Times New Roman" w:hAnsi="Times New Roman" w:cs="Times New Roman"/>
          <w:sz w:val="28"/>
          <w:szCs w:val="28"/>
        </w:rPr>
      </w:pPr>
      <w:r w:rsidRPr="00D46AAE">
        <w:rPr>
          <w:rFonts w:ascii="Times New Roman" w:hAnsi="Times New Roman" w:cs="Times New Roman"/>
          <w:b/>
          <w:bCs/>
          <w:sz w:val="28"/>
          <w:szCs w:val="28"/>
        </w:rPr>
        <w:t xml:space="preserve">Course Outcome Covered (CO1): </w:t>
      </w:r>
    </w:p>
    <w:p w14:paraId="115F0235" w14:textId="77777777" w:rsidR="00054CF6" w:rsidRPr="00D46AAE" w:rsidRDefault="0076495C">
      <w:pPr>
        <w:spacing w:after="80"/>
        <w:rPr>
          <w:rFonts w:ascii="Times New Roman" w:hAnsi="Times New Roman" w:cs="Times New Roman"/>
          <w:sz w:val="28"/>
          <w:szCs w:val="28"/>
        </w:rPr>
      </w:pPr>
      <w:r w:rsidRPr="00D46AAE">
        <w:rPr>
          <w:rFonts w:ascii="Times New Roman" w:hAnsi="Times New Roman" w:cs="Times New Roman"/>
          <w:sz w:val="28"/>
          <w:szCs w:val="28"/>
        </w:rPr>
        <w:t>Analyze DBMS architecture, different data models, schema types, and design ER/EER diagrams and relational schemas for case-based scenarios by identifying entities and relationships. (BL1, BL2)</w:t>
      </w:r>
    </w:p>
    <w:p w14:paraId="04E45D89" w14:textId="77777777" w:rsidR="00054CF6" w:rsidRPr="00D46AAE" w:rsidRDefault="0076495C">
      <w:pPr>
        <w:pStyle w:val="Heading1"/>
        <w:pBdr>
          <w:bottom w:val="single" w:sz="6" w:space="4" w:color="1F4E79"/>
        </w:pBdr>
        <w:spacing w:before="200" w:after="160"/>
        <w:rPr>
          <w:rFonts w:ascii="Times New Roman" w:hAnsi="Times New Roman" w:cs="Times New Roman"/>
          <w:sz w:val="28"/>
          <w:szCs w:val="28"/>
        </w:rPr>
      </w:pPr>
      <w:r w:rsidRPr="00D46AAE">
        <w:rPr>
          <w:rFonts w:ascii="Times New Roman" w:hAnsi="Times New Roman" w:cs="Times New Roman"/>
          <w:b/>
          <w:bCs/>
          <w:color w:val="1F4E79"/>
          <w:sz w:val="28"/>
          <w:szCs w:val="28"/>
        </w:rPr>
        <w:t>Questions</w:t>
      </w:r>
    </w:p>
    <w:p w14:paraId="47E4FFAD" w14:textId="77777777" w:rsidR="00054CF6" w:rsidRPr="00D46AAE" w:rsidRDefault="0076495C">
      <w:pPr>
        <w:spacing w:after="80"/>
        <w:rPr>
          <w:rFonts w:ascii="Times New Roman" w:hAnsi="Times New Roman" w:cs="Times New Roman"/>
          <w:sz w:val="28"/>
          <w:szCs w:val="28"/>
        </w:rPr>
      </w:pPr>
      <w:r w:rsidRPr="00D46AAE">
        <w:rPr>
          <w:rFonts w:ascii="Times New Roman" w:hAnsi="Times New Roman" w:cs="Times New Roman"/>
          <w:b/>
          <w:bCs/>
          <w:sz w:val="28"/>
          <w:szCs w:val="28"/>
        </w:rPr>
        <w:t xml:space="preserve">Total Marks: </w:t>
      </w:r>
      <w:r w:rsidRPr="00D46AAE">
        <w:rPr>
          <w:rFonts w:ascii="Times New Roman" w:hAnsi="Times New Roman" w:cs="Times New Roman"/>
          <w:sz w:val="28"/>
          <w:szCs w:val="28"/>
        </w:rPr>
        <w:t>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5943"/>
        <w:gridCol w:w="1593"/>
        <w:gridCol w:w="994"/>
      </w:tblGrid>
      <w:tr w:rsidR="00054CF6" w:rsidRPr="00D46AAE" w14:paraId="3CF615E8" w14:textId="77777777">
        <w:trPr>
          <w:tblHeader/>
        </w:trPr>
        <w:tc>
          <w:tcPr>
            <w:tcW w:w="600" w:type="dxa"/>
            <w:shd w:val="clear" w:color="auto" w:fill="1F4E79"/>
            <w:tcMar>
              <w:top w:w="80" w:type="dxa"/>
              <w:left w:w="100" w:type="dxa"/>
              <w:bottom w:w="80" w:type="dxa"/>
              <w:right w:w="100" w:type="dxa"/>
            </w:tcMar>
          </w:tcPr>
          <w:p w14:paraId="37315E73"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Q.No</w:t>
            </w:r>
          </w:p>
        </w:tc>
        <w:tc>
          <w:tcPr>
            <w:tcW w:w="6200" w:type="dxa"/>
            <w:shd w:val="clear" w:color="auto" w:fill="1F4E79"/>
            <w:tcMar>
              <w:top w:w="80" w:type="dxa"/>
              <w:left w:w="100" w:type="dxa"/>
              <w:bottom w:w="80" w:type="dxa"/>
              <w:right w:w="100" w:type="dxa"/>
            </w:tcMar>
          </w:tcPr>
          <w:p w14:paraId="7C012A01"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Question</w:t>
            </w:r>
          </w:p>
        </w:tc>
        <w:tc>
          <w:tcPr>
            <w:tcW w:w="1600" w:type="dxa"/>
            <w:shd w:val="clear" w:color="auto" w:fill="1F4E79"/>
            <w:tcMar>
              <w:top w:w="80" w:type="dxa"/>
              <w:left w:w="100" w:type="dxa"/>
              <w:bottom w:w="80" w:type="dxa"/>
              <w:right w:w="100" w:type="dxa"/>
            </w:tcMar>
          </w:tcPr>
          <w:p w14:paraId="53B56C76"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Bloom’s Level</w:t>
            </w:r>
          </w:p>
        </w:tc>
        <w:tc>
          <w:tcPr>
            <w:tcW w:w="960" w:type="dxa"/>
            <w:shd w:val="clear" w:color="auto" w:fill="1F4E79"/>
            <w:tcMar>
              <w:top w:w="80" w:type="dxa"/>
              <w:left w:w="100" w:type="dxa"/>
              <w:bottom w:w="80" w:type="dxa"/>
              <w:right w:w="100" w:type="dxa"/>
            </w:tcMar>
          </w:tcPr>
          <w:p w14:paraId="720ECDB2"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Marks</w:t>
            </w:r>
          </w:p>
        </w:tc>
      </w:tr>
      <w:tr w:rsidR="00054CF6" w:rsidRPr="00D46AAE" w14:paraId="4EF24A40" w14:textId="77777777">
        <w:tc>
          <w:tcPr>
            <w:tcW w:w="600" w:type="dxa"/>
            <w:tcMar>
              <w:top w:w="80" w:type="dxa"/>
              <w:left w:w="100" w:type="dxa"/>
              <w:bottom w:w="80" w:type="dxa"/>
              <w:right w:w="100" w:type="dxa"/>
            </w:tcMar>
          </w:tcPr>
          <w:p w14:paraId="47B34304"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1</w:t>
            </w:r>
          </w:p>
        </w:tc>
        <w:tc>
          <w:tcPr>
            <w:tcW w:w="6200" w:type="dxa"/>
            <w:tcMar>
              <w:top w:w="80" w:type="dxa"/>
              <w:left w:w="100" w:type="dxa"/>
              <w:bottom w:w="80" w:type="dxa"/>
              <w:right w:w="100" w:type="dxa"/>
            </w:tcMar>
          </w:tcPr>
          <w:p w14:paraId="431ED335"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UPS Product Tracking Information System</w:t>
            </w:r>
          </w:p>
          <w:p w14:paraId="10998188" w14:textId="77777777" w:rsidR="00054CF6" w:rsidRPr="00D46AAE" w:rsidRDefault="00054CF6">
            <w:pPr>
              <w:spacing w:after="40"/>
              <w:rPr>
                <w:rFonts w:ascii="Times New Roman" w:hAnsi="Times New Roman" w:cs="Times New Roman"/>
                <w:sz w:val="28"/>
                <w:szCs w:val="28"/>
              </w:rPr>
            </w:pPr>
          </w:p>
          <w:p w14:paraId="6C0AF9BF"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(e.g., flight, truck), and a deliveryRoute. Create an Entity Relationship diagram that captures this information about the UPS system.</w:t>
            </w:r>
          </w:p>
        </w:tc>
        <w:tc>
          <w:tcPr>
            <w:tcW w:w="1600" w:type="dxa"/>
            <w:tcMar>
              <w:top w:w="80" w:type="dxa"/>
              <w:left w:w="100" w:type="dxa"/>
              <w:bottom w:w="80" w:type="dxa"/>
              <w:right w:w="100" w:type="dxa"/>
            </w:tcMar>
          </w:tcPr>
          <w:p w14:paraId="7C1C0F31"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BL1 – Remember</w:t>
            </w:r>
          </w:p>
        </w:tc>
        <w:tc>
          <w:tcPr>
            <w:tcW w:w="960" w:type="dxa"/>
            <w:tcMar>
              <w:top w:w="80" w:type="dxa"/>
              <w:left w:w="100" w:type="dxa"/>
              <w:bottom w:w="80" w:type="dxa"/>
              <w:right w:w="100" w:type="dxa"/>
            </w:tcMar>
          </w:tcPr>
          <w:p w14:paraId="5B7FBFEA"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6CC05F8F" w14:textId="77777777">
        <w:tc>
          <w:tcPr>
            <w:tcW w:w="600" w:type="dxa"/>
            <w:shd w:val="clear" w:color="auto" w:fill="F2F2F2"/>
            <w:tcMar>
              <w:top w:w="80" w:type="dxa"/>
              <w:left w:w="100" w:type="dxa"/>
              <w:bottom w:w="80" w:type="dxa"/>
              <w:right w:w="100" w:type="dxa"/>
            </w:tcMar>
          </w:tcPr>
          <w:p w14:paraId="401755B6"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2</w:t>
            </w:r>
          </w:p>
        </w:tc>
        <w:tc>
          <w:tcPr>
            <w:tcW w:w="6200" w:type="dxa"/>
            <w:shd w:val="clear" w:color="auto" w:fill="F2F2F2"/>
            <w:tcMar>
              <w:top w:w="80" w:type="dxa"/>
              <w:left w:w="100" w:type="dxa"/>
              <w:bottom w:w="80" w:type="dxa"/>
              <w:right w:w="100" w:type="dxa"/>
            </w:tcMar>
          </w:tcPr>
          <w:p w14:paraId="5A40068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Course Management System</w:t>
            </w:r>
          </w:p>
          <w:p w14:paraId="65463F1B" w14:textId="77777777" w:rsidR="00054CF6" w:rsidRPr="00D46AAE" w:rsidRDefault="00054CF6">
            <w:pPr>
              <w:spacing w:after="40"/>
              <w:rPr>
                <w:rFonts w:ascii="Times New Roman" w:hAnsi="Times New Roman" w:cs="Times New Roman"/>
                <w:sz w:val="28"/>
                <w:szCs w:val="28"/>
              </w:rPr>
            </w:pPr>
          </w:p>
          <w:p w14:paraId="52EFCA25"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w:t>
            </w:r>
          </w:p>
          <w:p w14:paraId="542AD764"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course with attributes name, department, and c-number</w:t>
            </w:r>
          </w:p>
          <w:p w14:paraId="0A95EB07"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section with attributes s-number and enrollment, and dependent as a weak entity set on course</w:t>
            </w:r>
          </w:p>
          <w:p w14:paraId="34661AE6"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room with attributes r-number, capacity, and building</w:t>
            </w:r>
          </w:p>
          <w:p w14:paraId="4C22BB9A"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Show an E-R diagram illustrating the use of all three additional entity sets listed.</w:t>
            </w:r>
          </w:p>
        </w:tc>
        <w:tc>
          <w:tcPr>
            <w:tcW w:w="1600" w:type="dxa"/>
            <w:shd w:val="clear" w:color="auto" w:fill="F2F2F2"/>
            <w:tcMar>
              <w:top w:w="80" w:type="dxa"/>
              <w:left w:w="100" w:type="dxa"/>
              <w:bottom w:w="80" w:type="dxa"/>
              <w:right w:w="100" w:type="dxa"/>
            </w:tcMar>
          </w:tcPr>
          <w:p w14:paraId="6B83D8D0"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shd w:val="clear" w:color="auto" w:fill="F2F2F2"/>
            <w:tcMar>
              <w:top w:w="80" w:type="dxa"/>
              <w:left w:w="100" w:type="dxa"/>
              <w:bottom w:w="80" w:type="dxa"/>
              <w:right w:w="100" w:type="dxa"/>
            </w:tcMar>
          </w:tcPr>
          <w:p w14:paraId="3C21838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533E0927" w14:textId="77777777">
        <w:tc>
          <w:tcPr>
            <w:tcW w:w="600" w:type="dxa"/>
            <w:tcMar>
              <w:top w:w="80" w:type="dxa"/>
              <w:left w:w="100" w:type="dxa"/>
              <w:bottom w:w="80" w:type="dxa"/>
              <w:right w:w="100" w:type="dxa"/>
            </w:tcMar>
          </w:tcPr>
          <w:p w14:paraId="2B1ED8A7"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3</w:t>
            </w:r>
          </w:p>
        </w:tc>
        <w:tc>
          <w:tcPr>
            <w:tcW w:w="6200" w:type="dxa"/>
            <w:tcMar>
              <w:top w:w="80" w:type="dxa"/>
              <w:left w:w="100" w:type="dxa"/>
              <w:bottom w:w="80" w:type="dxa"/>
              <w:right w:w="100" w:type="dxa"/>
            </w:tcMar>
          </w:tcPr>
          <w:p w14:paraId="596A4121"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University Registrar’s Office Management System</w:t>
            </w:r>
          </w:p>
          <w:p w14:paraId="5C516D3F" w14:textId="77777777" w:rsidR="00054CF6" w:rsidRPr="00D46AAE" w:rsidRDefault="00054CF6">
            <w:pPr>
              <w:spacing w:after="40"/>
              <w:rPr>
                <w:rFonts w:ascii="Times New Roman" w:hAnsi="Times New Roman" w:cs="Times New Roman"/>
                <w:sz w:val="28"/>
                <w:szCs w:val="28"/>
              </w:rPr>
            </w:pPr>
          </w:p>
          <w:p w14:paraId="3AD8F70F"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A university registrar’s office maintains data about the following entities:</w:t>
            </w:r>
          </w:p>
          <w:p w14:paraId="308AC6E1"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(a) courses, including number, title, credits, syllabus, and prerequisites;</w:t>
            </w:r>
          </w:p>
          <w:p w14:paraId="56FC63B4"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(b) course offerings, including course number, year, semester, section number, instructor(s), timings, and classroom;</w:t>
            </w:r>
          </w:p>
          <w:p w14:paraId="2B89D28C"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 students, including student-id, name, and program;</w:t>
            </w:r>
          </w:p>
          <w:p w14:paraId="615F1CC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(d) instructors, including identification number, name, department, and title.</w:t>
            </w:r>
          </w:p>
          <w:p w14:paraId="18DECE1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(e) Further, the enrollment of students in courses and grades awarded to students in each course they are enrolled for must be appropriately modeled.</w:t>
            </w:r>
          </w:p>
          <w:p w14:paraId="36940D43"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Construct an E-R diagram for the registrar’s office.</w:t>
            </w:r>
          </w:p>
        </w:tc>
        <w:tc>
          <w:tcPr>
            <w:tcW w:w="1600" w:type="dxa"/>
            <w:tcMar>
              <w:top w:w="80" w:type="dxa"/>
              <w:left w:w="100" w:type="dxa"/>
              <w:bottom w:w="80" w:type="dxa"/>
              <w:right w:w="100" w:type="dxa"/>
            </w:tcMar>
          </w:tcPr>
          <w:p w14:paraId="68CD87D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tcMar>
              <w:top w:w="80" w:type="dxa"/>
              <w:left w:w="100" w:type="dxa"/>
              <w:bottom w:w="80" w:type="dxa"/>
              <w:right w:w="100" w:type="dxa"/>
            </w:tcMar>
          </w:tcPr>
          <w:p w14:paraId="2FE0843E"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76193C5A" w14:textId="77777777">
        <w:tc>
          <w:tcPr>
            <w:tcW w:w="600" w:type="dxa"/>
            <w:shd w:val="clear" w:color="auto" w:fill="F2F2F2"/>
            <w:tcMar>
              <w:top w:w="80" w:type="dxa"/>
              <w:left w:w="100" w:type="dxa"/>
              <w:bottom w:w="80" w:type="dxa"/>
              <w:right w:w="100" w:type="dxa"/>
            </w:tcMar>
          </w:tcPr>
          <w:p w14:paraId="0DF1F3B7"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4</w:t>
            </w:r>
          </w:p>
        </w:tc>
        <w:tc>
          <w:tcPr>
            <w:tcW w:w="6200" w:type="dxa"/>
            <w:shd w:val="clear" w:color="auto" w:fill="F2F2F2"/>
            <w:tcMar>
              <w:top w:w="80" w:type="dxa"/>
              <w:left w:w="100" w:type="dxa"/>
              <w:bottom w:w="80" w:type="dxa"/>
              <w:right w:w="100" w:type="dxa"/>
            </w:tcMar>
          </w:tcPr>
          <w:p w14:paraId="161F5F17"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Hospital Management System</w:t>
            </w:r>
          </w:p>
          <w:p w14:paraId="4C8FC441" w14:textId="77777777" w:rsidR="00054CF6" w:rsidRPr="00D46AAE" w:rsidRDefault="00054CF6">
            <w:pPr>
              <w:spacing w:after="40"/>
              <w:rPr>
                <w:rFonts w:ascii="Times New Roman" w:hAnsi="Times New Roman" w:cs="Times New Roman"/>
                <w:sz w:val="28"/>
                <w:szCs w:val="28"/>
              </w:rPr>
            </w:pPr>
          </w:p>
          <w:p w14:paraId="4268D5B8"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Construct an E-R diagram for a hospital with a set of patients and a set of medical doctors.</w:t>
            </w:r>
          </w:p>
          <w:p w14:paraId="4ADBC118"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Associate with each patient a log of the various tests and examinations conducted. Construct appropriate tables for the above ER Diagram:</w:t>
            </w:r>
          </w:p>
          <w:p w14:paraId="6B8B99F8"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Patient(SS#, name, insurance)</w:t>
            </w:r>
          </w:p>
          <w:p w14:paraId="659EC0A5"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Physician (name, specialization)</w:t>
            </w:r>
          </w:p>
          <w:p w14:paraId="16515608"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Test-log( SS#, test-name, date, time)</w:t>
            </w:r>
          </w:p>
          <w:p w14:paraId="495E2D73"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Doctor-patient (physician-name, SS#)</w:t>
            </w:r>
          </w:p>
          <w:p w14:paraId="3D0265A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Patient-history(SS#, test-name, date)</w:t>
            </w:r>
          </w:p>
        </w:tc>
        <w:tc>
          <w:tcPr>
            <w:tcW w:w="1600" w:type="dxa"/>
            <w:shd w:val="clear" w:color="auto" w:fill="F2F2F2"/>
            <w:tcMar>
              <w:top w:w="80" w:type="dxa"/>
              <w:left w:w="100" w:type="dxa"/>
              <w:bottom w:w="80" w:type="dxa"/>
              <w:right w:w="100" w:type="dxa"/>
            </w:tcMar>
          </w:tcPr>
          <w:p w14:paraId="20018497"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shd w:val="clear" w:color="auto" w:fill="F2F2F2"/>
            <w:tcMar>
              <w:top w:w="80" w:type="dxa"/>
              <w:left w:w="100" w:type="dxa"/>
              <w:bottom w:w="80" w:type="dxa"/>
              <w:right w:w="100" w:type="dxa"/>
            </w:tcMar>
          </w:tcPr>
          <w:p w14:paraId="75486A0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01A59A35" w14:textId="77777777">
        <w:tc>
          <w:tcPr>
            <w:tcW w:w="600" w:type="dxa"/>
            <w:tcMar>
              <w:top w:w="80" w:type="dxa"/>
              <w:left w:w="100" w:type="dxa"/>
              <w:bottom w:w="80" w:type="dxa"/>
              <w:right w:w="100" w:type="dxa"/>
            </w:tcMar>
          </w:tcPr>
          <w:p w14:paraId="412D3B69"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c>
          <w:tcPr>
            <w:tcW w:w="6200" w:type="dxa"/>
            <w:tcMar>
              <w:top w:w="80" w:type="dxa"/>
              <w:left w:w="100" w:type="dxa"/>
              <w:bottom w:w="80" w:type="dxa"/>
              <w:right w:w="100" w:type="dxa"/>
            </w:tcMar>
          </w:tcPr>
          <w:p w14:paraId="7F4D0894"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Company Project Management System</w:t>
            </w:r>
          </w:p>
          <w:p w14:paraId="494F0303" w14:textId="77777777" w:rsidR="00054CF6" w:rsidRPr="00D46AAE" w:rsidRDefault="00054CF6">
            <w:pPr>
              <w:spacing w:after="40"/>
              <w:rPr>
                <w:rFonts w:ascii="Times New Roman" w:hAnsi="Times New Roman" w:cs="Times New Roman"/>
                <w:sz w:val="28"/>
                <w:szCs w:val="28"/>
              </w:rPr>
            </w:pPr>
          </w:p>
          <w:p w14:paraId="77335DA2"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Construct an ER Diagram for Company having following details:</w:t>
            </w:r>
          </w:p>
          <w:p w14:paraId="089BFE0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Company organized into DEPARTMENT. Each department has unique name and a particular employee who manages the department. Start date for the manager is recorded. Department may have several locations.</w:t>
            </w:r>
          </w:p>
          <w:p w14:paraId="636BFA13"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A department controls a number of PROJECT. Projects have a unique name, number and a single location.</w:t>
            </w:r>
          </w:p>
          <w:p w14:paraId="40658DF5"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1303CECB"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 Employee’s DEPENDENT are tracked for health insurance purposes (dependentname, birthdate, relationship to employee).</w:t>
            </w:r>
          </w:p>
        </w:tc>
        <w:tc>
          <w:tcPr>
            <w:tcW w:w="1600" w:type="dxa"/>
            <w:tcMar>
              <w:top w:w="80" w:type="dxa"/>
              <w:left w:w="100" w:type="dxa"/>
              <w:bottom w:w="80" w:type="dxa"/>
              <w:right w:w="100" w:type="dxa"/>
            </w:tcMar>
          </w:tcPr>
          <w:p w14:paraId="1420EC9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tcMar>
              <w:top w:w="80" w:type="dxa"/>
              <w:left w:w="100" w:type="dxa"/>
              <w:bottom w:w="80" w:type="dxa"/>
              <w:right w:w="100" w:type="dxa"/>
            </w:tcMar>
          </w:tcPr>
          <w:p w14:paraId="4E21CC40"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19DB7D33" w14:textId="77777777">
        <w:tc>
          <w:tcPr>
            <w:tcW w:w="600" w:type="dxa"/>
            <w:shd w:val="clear" w:color="auto" w:fill="F2F2F2"/>
            <w:tcMar>
              <w:top w:w="80" w:type="dxa"/>
              <w:left w:w="100" w:type="dxa"/>
              <w:bottom w:w="80" w:type="dxa"/>
              <w:right w:w="100" w:type="dxa"/>
            </w:tcMar>
          </w:tcPr>
          <w:p w14:paraId="49198665"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6</w:t>
            </w:r>
          </w:p>
        </w:tc>
        <w:tc>
          <w:tcPr>
            <w:tcW w:w="6200" w:type="dxa"/>
            <w:shd w:val="clear" w:color="auto" w:fill="F2F2F2"/>
            <w:tcMar>
              <w:top w:w="80" w:type="dxa"/>
              <w:left w:w="100" w:type="dxa"/>
              <w:bottom w:w="80" w:type="dxa"/>
              <w:right w:w="100" w:type="dxa"/>
            </w:tcMar>
          </w:tcPr>
          <w:p w14:paraId="7345B1CC"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Explain schema and instance with examples. Distinguish between logical schema, physical schema, and view schema.</w:t>
            </w:r>
          </w:p>
        </w:tc>
        <w:tc>
          <w:tcPr>
            <w:tcW w:w="1600" w:type="dxa"/>
            <w:shd w:val="clear" w:color="auto" w:fill="F2F2F2"/>
            <w:tcMar>
              <w:top w:w="80" w:type="dxa"/>
              <w:left w:w="100" w:type="dxa"/>
              <w:bottom w:w="80" w:type="dxa"/>
              <w:right w:w="100" w:type="dxa"/>
            </w:tcMar>
          </w:tcPr>
          <w:p w14:paraId="53C2D3FF"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BL1 – Remember</w:t>
            </w:r>
          </w:p>
        </w:tc>
        <w:tc>
          <w:tcPr>
            <w:tcW w:w="960" w:type="dxa"/>
            <w:shd w:val="clear" w:color="auto" w:fill="F2F2F2"/>
            <w:tcMar>
              <w:top w:w="80" w:type="dxa"/>
              <w:left w:w="100" w:type="dxa"/>
              <w:bottom w:w="80" w:type="dxa"/>
              <w:right w:w="100" w:type="dxa"/>
            </w:tcMar>
          </w:tcPr>
          <w:p w14:paraId="744BC54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1AD8DE52" w14:textId="77777777">
        <w:tc>
          <w:tcPr>
            <w:tcW w:w="600" w:type="dxa"/>
            <w:tcMar>
              <w:top w:w="80" w:type="dxa"/>
              <w:left w:w="100" w:type="dxa"/>
              <w:bottom w:w="80" w:type="dxa"/>
              <w:right w:w="100" w:type="dxa"/>
            </w:tcMar>
          </w:tcPr>
          <w:p w14:paraId="145EC9B3"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7</w:t>
            </w:r>
          </w:p>
        </w:tc>
        <w:tc>
          <w:tcPr>
            <w:tcW w:w="6200" w:type="dxa"/>
            <w:tcMar>
              <w:top w:w="80" w:type="dxa"/>
              <w:left w:w="100" w:type="dxa"/>
              <w:bottom w:w="80" w:type="dxa"/>
              <w:right w:w="100" w:type="dxa"/>
            </w:tcMar>
          </w:tcPr>
          <w:p w14:paraId="136C8609"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Identify the entities, attributes, and relationships for a Bank Management System and construct its ER diagram.</w:t>
            </w:r>
          </w:p>
        </w:tc>
        <w:tc>
          <w:tcPr>
            <w:tcW w:w="1600" w:type="dxa"/>
            <w:tcMar>
              <w:top w:w="80" w:type="dxa"/>
              <w:left w:w="100" w:type="dxa"/>
              <w:bottom w:w="80" w:type="dxa"/>
              <w:right w:w="100" w:type="dxa"/>
            </w:tcMar>
          </w:tcPr>
          <w:p w14:paraId="455ECEFA"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tcMar>
              <w:top w:w="80" w:type="dxa"/>
              <w:left w:w="100" w:type="dxa"/>
              <w:bottom w:w="80" w:type="dxa"/>
              <w:right w:w="100" w:type="dxa"/>
            </w:tcMar>
          </w:tcPr>
          <w:p w14:paraId="61372024"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675ED162" w14:textId="77777777">
        <w:tc>
          <w:tcPr>
            <w:tcW w:w="600" w:type="dxa"/>
            <w:shd w:val="clear" w:color="auto" w:fill="F2F2F2"/>
            <w:tcMar>
              <w:top w:w="80" w:type="dxa"/>
              <w:left w:w="100" w:type="dxa"/>
              <w:bottom w:w="80" w:type="dxa"/>
              <w:right w:w="100" w:type="dxa"/>
            </w:tcMar>
          </w:tcPr>
          <w:p w14:paraId="0CD5B015"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8</w:t>
            </w:r>
          </w:p>
        </w:tc>
        <w:tc>
          <w:tcPr>
            <w:tcW w:w="6200" w:type="dxa"/>
            <w:shd w:val="clear" w:color="auto" w:fill="F2F2F2"/>
            <w:tcMar>
              <w:top w:w="80" w:type="dxa"/>
              <w:left w:w="100" w:type="dxa"/>
              <w:bottom w:w="80" w:type="dxa"/>
              <w:right w:w="100" w:type="dxa"/>
            </w:tcMar>
          </w:tcPr>
          <w:p w14:paraId="7CD0C342"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Explain the Extended ER (EER) model. Describe the concepts of generalization, specialization, and aggregation.</w:t>
            </w:r>
          </w:p>
        </w:tc>
        <w:tc>
          <w:tcPr>
            <w:tcW w:w="1600" w:type="dxa"/>
            <w:shd w:val="clear" w:color="auto" w:fill="F2F2F2"/>
            <w:tcMar>
              <w:top w:w="80" w:type="dxa"/>
              <w:left w:w="100" w:type="dxa"/>
              <w:bottom w:w="80" w:type="dxa"/>
              <w:right w:w="100" w:type="dxa"/>
            </w:tcMar>
          </w:tcPr>
          <w:p w14:paraId="6FDFAC91"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shd w:val="clear" w:color="auto" w:fill="F2F2F2"/>
            <w:tcMar>
              <w:top w:w="80" w:type="dxa"/>
              <w:left w:w="100" w:type="dxa"/>
              <w:bottom w:w="80" w:type="dxa"/>
              <w:right w:w="100" w:type="dxa"/>
            </w:tcMar>
          </w:tcPr>
          <w:p w14:paraId="72EC1E99"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29241C74" w14:textId="77777777">
        <w:tc>
          <w:tcPr>
            <w:tcW w:w="600" w:type="dxa"/>
            <w:tcMar>
              <w:top w:w="80" w:type="dxa"/>
              <w:left w:w="100" w:type="dxa"/>
              <w:bottom w:w="80" w:type="dxa"/>
              <w:right w:w="100" w:type="dxa"/>
            </w:tcMar>
          </w:tcPr>
          <w:p w14:paraId="3B939BE8"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9</w:t>
            </w:r>
          </w:p>
        </w:tc>
        <w:tc>
          <w:tcPr>
            <w:tcW w:w="6200" w:type="dxa"/>
            <w:tcMar>
              <w:top w:w="80" w:type="dxa"/>
              <w:left w:w="100" w:type="dxa"/>
              <w:bottom w:w="80" w:type="dxa"/>
              <w:right w:w="100" w:type="dxa"/>
            </w:tcMar>
          </w:tcPr>
          <w:p w14:paraId="28D0DE10"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Design an EER diagram for a Hospital Management System incorporating inheritance and weak entities.</w:t>
            </w:r>
          </w:p>
        </w:tc>
        <w:tc>
          <w:tcPr>
            <w:tcW w:w="1600" w:type="dxa"/>
            <w:tcMar>
              <w:top w:w="80" w:type="dxa"/>
              <w:left w:w="100" w:type="dxa"/>
              <w:bottom w:w="80" w:type="dxa"/>
              <w:right w:w="100" w:type="dxa"/>
            </w:tcMar>
          </w:tcPr>
          <w:p w14:paraId="6FE3C9ED"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BL2 – Understand</w:t>
            </w:r>
          </w:p>
        </w:tc>
        <w:tc>
          <w:tcPr>
            <w:tcW w:w="960" w:type="dxa"/>
            <w:tcMar>
              <w:top w:w="80" w:type="dxa"/>
              <w:left w:w="100" w:type="dxa"/>
              <w:bottom w:w="80" w:type="dxa"/>
              <w:right w:w="100" w:type="dxa"/>
            </w:tcMar>
          </w:tcPr>
          <w:p w14:paraId="10C6793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r w:rsidR="00054CF6" w:rsidRPr="00D46AAE" w14:paraId="71589F8E" w14:textId="77777777">
        <w:tc>
          <w:tcPr>
            <w:tcW w:w="600" w:type="dxa"/>
            <w:shd w:val="clear" w:color="auto" w:fill="F2F2F2"/>
            <w:tcMar>
              <w:top w:w="80" w:type="dxa"/>
              <w:left w:w="100" w:type="dxa"/>
              <w:bottom w:w="80" w:type="dxa"/>
              <w:right w:w="100" w:type="dxa"/>
            </w:tcMar>
          </w:tcPr>
          <w:p w14:paraId="696444D6"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10</w:t>
            </w:r>
          </w:p>
        </w:tc>
        <w:tc>
          <w:tcPr>
            <w:tcW w:w="6200" w:type="dxa"/>
            <w:shd w:val="clear" w:color="auto" w:fill="F2F2F2"/>
            <w:tcMar>
              <w:top w:w="80" w:type="dxa"/>
              <w:left w:w="100" w:type="dxa"/>
              <w:bottom w:w="80" w:type="dxa"/>
              <w:right w:w="100" w:type="dxa"/>
            </w:tcMar>
          </w:tcPr>
          <w:p w14:paraId="46B1B682" w14:textId="77777777" w:rsidR="00054CF6" w:rsidRPr="00D46AAE" w:rsidRDefault="0076495C">
            <w:pPr>
              <w:spacing w:after="40"/>
              <w:rPr>
                <w:rFonts w:ascii="Times New Roman" w:hAnsi="Times New Roman" w:cs="Times New Roman"/>
                <w:sz w:val="28"/>
                <w:szCs w:val="28"/>
              </w:rPr>
            </w:pPr>
            <w:r w:rsidRPr="00D46AAE">
              <w:rPr>
                <w:rFonts w:ascii="Times New Roman" w:hAnsi="Times New Roman" w:cs="Times New Roman"/>
                <w:sz w:val="28"/>
                <w:szCs w:val="28"/>
              </w:rPr>
              <w:t>Explain the role of a DBA (Database Administrator) and the responsibilities associated with the position.</w:t>
            </w:r>
          </w:p>
        </w:tc>
        <w:tc>
          <w:tcPr>
            <w:tcW w:w="1600" w:type="dxa"/>
            <w:shd w:val="clear" w:color="auto" w:fill="F2F2F2"/>
            <w:tcMar>
              <w:top w:w="80" w:type="dxa"/>
              <w:left w:w="100" w:type="dxa"/>
              <w:bottom w:w="80" w:type="dxa"/>
              <w:right w:w="100" w:type="dxa"/>
            </w:tcMar>
          </w:tcPr>
          <w:p w14:paraId="2AB3813B"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BL1 – Remember</w:t>
            </w:r>
          </w:p>
        </w:tc>
        <w:tc>
          <w:tcPr>
            <w:tcW w:w="960" w:type="dxa"/>
            <w:shd w:val="clear" w:color="auto" w:fill="F2F2F2"/>
            <w:tcMar>
              <w:top w:w="80" w:type="dxa"/>
              <w:left w:w="100" w:type="dxa"/>
              <w:bottom w:w="80" w:type="dxa"/>
              <w:right w:w="100" w:type="dxa"/>
            </w:tcMar>
          </w:tcPr>
          <w:p w14:paraId="43716C68"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5</w:t>
            </w:r>
          </w:p>
        </w:tc>
      </w:tr>
    </w:tbl>
    <w:p w14:paraId="6FEDF941" w14:textId="77777777" w:rsidR="00054CF6" w:rsidRPr="00D46AAE" w:rsidRDefault="00054CF6">
      <w:pPr>
        <w:pBdr>
          <w:top w:val="single" w:sz="4" w:space="4" w:color="BFBFBF"/>
        </w:pBdr>
        <w:spacing w:before="300" w:after="160"/>
        <w:rPr>
          <w:rFonts w:ascii="Times New Roman" w:hAnsi="Times New Roman" w:cs="Times New Roman"/>
          <w:sz w:val="28"/>
          <w:szCs w:val="28"/>
        </w:rPr>
      </w:pPr>
    </w:p>
    <w:p w14:paraId="17801765" w14:textId="77777777" w:rsidR="00054CF6" w:rsidRPr="00D46AAE" w:rsidRDefault="0076495C">
      <w:pPr>
        <w:spacing w:after="120"/>
        <w:rPr>
          <w:rFonts w:ascii="Times New Roman" w:hAnsi="Times New Roman" w:cs="Times New Roman"/>
          <w:sz w:val="28"/>
          <w:szCs w:val="28"/>
        </w:rPr>
      </w:pPr>
      <w:r w:rsidRPr="00D46AAE">
        <w:rPr>
          <w:rFonts w:ascii="Times New Roman" w:hAnsi="Times New Roman" w:cs="Times New Roman"/>
          <w:b/>
          <w:bCs/>
          <w:i/>
          <w:iCs/>
          <w:sz w:val="28"/>
          <w:szCs w:val="28"/>
        </w:rPr>
        <w:t>Code of Conduct:</w:t>
      </w:r>
    </w:p>
    <w:p w14:paraId="280E3D02" w14:textId="77777777" w:rsidR="00054CF6" w:rsidRPr="00D46AAE" w:rsidRDefault="0076495C">
      <w:pPr>
        <w:spacing w:after="80"/>
        <w:rPr>
          <w:rFonts w:ascii="Times New Roman" w:hAnsi="Times New Roman" w:cs="Times New Roman"/>
          <w:sz w:val="28"/>
          <w:szCs w:val="28"/>
        </w:rPr>
      </w:pPr>
      <w:r w:rsidRPr="00D46AAE">
        <w:rPr>
          <w:rFonts w:ascii="Times New Roman" w:hAnsi="Times New Roman" w:cs="Times New Roman"/>
          <w:i/>
          <w:iCs/>
          <w:sz w:val="28"/>
          <w:szCs w:val="28"/>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45473BDC" w14:textId="77777777" w:rsidR="00054CF6" w:rsidRDefault="0076495C">
      <w:pPr>
        <w:spacing w:before="200" w:after="300"/>
        <w:rPr>
          <w:rFonts w:ascii="Times New Roman" w:hAnsi="Times New Roman" w:cs="Times New Roman"/>
          <w:b/>
          <w:bCs/>
          <w:i/>
          <w:iCs/>
          <w:sz w:val="28"/>
          <w:szCs w:val="28"/>
        </w:rPr>
      </w:pPr>
      <w:r w:rsidRPr="00D46AAE">
        <w:rPr>
          <w:rFonts w:ascii="Times New Roman" w:hAnsi="Times New Roman" w:cs="Times New Roman"/>
          <w:b/>
          <w:bCs/>
          <w:i/>
          <w:iCs/>
          <w:sz w:val="28"/>
          <w:szCs w:val="28"/>
        </w:rPr>
        <w:t>Signature of the student:</w:t>
      </w:r>
    </w:p>
    <w:p w14:paraId="7B354572" w14:textId="77777777" w:rsidR="00D46AAE" w:rsidRDefault="00D46AAE">
      <w:pPr>
        <w:spacing w:before="200" w:after="300"/>
        <w:rPr>
          <w:rFonts w:ascii="Times New Roman" w:hAnsi="Times New Roman" w:cs="Times New Roman"/>
          <w:b/>
          <w:bCs/>
          <w:i/>
          <w:iCs/>
          <w:sz w:val="28"/>
          <w:szCs w:val="28"/>
        </w:rPr>
      </w:pPr>
    </w:p>
    <w:p w14:paraId="75118E74" w14:textId="77777777" w:rsidR="00D46AAE" w:rsidRDefault="00D46AAE">
      <w:pPr>
        <w:spacing w:before="200" w:after="300"/>
        <w:rPr>
          <w:rFonts w:ascii="Times New Roman" w:hAnsi="Times New Roman" w:cs="Times New Roman"/>
          <w:b/>
          <w:bCs/>
          <w:i/>
          <w:iCs/>
          <w:sz w:val="28"/>
          <w:szCs w:val="28"/>
        </w:rPr>
      </w:pPr>
    </w:p>
    <w:p w14:paraId="4A11BC82" w14:textId="77777777" w:rsidR="00D46AAE" w:rsidRDefault="00D46AAE">
      <w:pPr>
        <w:spacing w:before="200" w:after="300"/>
        <w:rPr>
          <w:rFonts w:ascii="Times New Roman" w:hAnsi="Times New Roman" w:cs="Times New Roman"/>
          <w:b/>
          <w:bCs/>
          <w:i/>
          <w:iCs/>
          <w:sz w:val="28"/>
          <w:szCs w:val="28"/>
        </w:rPr>
      </w:pPr>
    </w:p>
    <w:p w14:paraId="43E314D8" w14:textId="77777777" w:rsidR="00D46AAE" w:rsidRDefault="00D46AAE">
      <w:pPr>
        <w:spacing w:before="200" w:after="300"/>
        <w:rPr>
          <w:rFonts w:ascii="Times New Roman" w:hAnsi="Times New Roman" w:cs="Times New Roman"/>
          <w:b/>
          <w:bCs/>
          <w:i/>
          <w:iCs/>
          <w:sz w:val="28"/>
          <w:szCs w:val="28"/>
        </w:rPr>
      </w:pPr>
    </w:p>
    <w:p w14:paraId="0D7AB02E" w14:textId="77777777" w:rsidR="00D46AAE" w:rsidRDefault="00D46AAE">
      <w:pPr>
        <w:spacing w:before="200" w:after="300"/>
        <w:rPr>
          <w:rFonts w:ascii="Times New Roman" w:hAnsi="Times New Roman" w:cs="Times New Roman"/>
          <w:b/>
          <w:bCs/>
          <w:i/>
          <w:iCs/>
          <w:sz w:val="28"/>
          <w:szCs w:val="28"/>
        </w:rPr>
      </w:pPr>
    </w:p>
    <w:p w14:paraId="5384E56B" w14:textId="77777777" w:rsidR="00D46AAE" w:rsidRPr="00D46AAE" w:rsidRDefault="00D46AAE">
      <w:pPr>
        <w:spacing w:before="200" w:after="300"/>
        <w:rPr>
          <w:rFonts w:ascii="Times New Roman" w:hAnsi="Times New Roman" w:cs="Times New Roman"/>
          <w:sz w:val="28"/>
          <w:szCs w:val="28"/>
        </w:rPr>
      </w:pPr>
    </w:p>
    <w:p w14:paraId="58D0415C" w14:textId="77777777" w:rsidR="00054CF6" w:rsidRPr="00D46AAE" w:rsidRDefault="0076495C">
      <w:pPr>
        <w:pStyle w:val="Heading1"/>
        <w:pBdr>
          <w:bottom w:val="single" w:sz="6" w:space="4" w:color="1F4E79"/>
        </w:pBdr>
        <w:spacing w:before="200" w:after="160"/>
        <w:rPr>
          <w:rFonts w:ascii="Times New Roman" w:hAnsi="Times New Roman" w:cs="Times New Roman"/>
          <w:sz w:val="28"/>
          <w:szCs w:val="28"/>
        </w:rPr>
      </w:pPr>
      <w:r w:rsidRPr="00D46AAE">
        <w:rPr>
          <w:rFonts w:ascii="Times New Roman" w:hAnsi="Times New Roman" w:cs="Times New Roman"/>
          <w:b/>
          <w:bCs/>
          <w:color w:val="1F4E79"/>
          <w:sz w:val="28"/>
          <w:szCs w:val="28"/>
        </w:rPr>
        <w:t>Rubrics for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342"/>
        <w:gridCol w:w="1976"/>
        <w:gridCol w:w="1789"/>
        <w:gridCol w:w="1774"/>
        <w:gridCol w:w="1630"/>
      </w:tblGrid>
      <w:tr w:rsidR="00054CF6" w:rsidRPr="00D46AAE" w14:paraId="5BFF11C9" w14:textId="77777777">
        <w:trPr>
          <w:tblHeader/>
        </w:trPr>
        <w:tc>
          <w:tcPr>
            <w:tcW w:w="1500" w:type="dxa"/>
            <w:shd w:val="clear" w:color="auto" w:fill="1F4E79"/>
            <w:tcMar>
              <w:top w:w="80" w:type="dxa"/>
              <w:left w:w="80" w:type="dxa"/>
              <w:bottom w:w="80" w:type="dxa"/>
              <w:right w:w="80" w:type="dxa"/>
            </w:tcMar>
          </w:tcPr>
          <w:p w14:paraId="4868497A"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Criteria</w:t>
            </w:r>
          </w:p>
        </w:tc>
        <w:tc>
          <w:tcPr>
            <w:tcW w:w="900" w:type="dxa"/>
            <w:shd w:val="clear" w:color="auto" w:fill="1F4E79"/>
            <w:tcMar>
              <w:top w:w="80" w:type="dxa"/>
              <w:left w:w="80" w:type="dxa"/>
              <w:bottom w:w="80" w:type="dxa"/>
              <w:right w:w="80" w:type="dxa"/>
            </w:tcMar>
          </w:tcPr>
          <w:p w14:paraId="63D7AC1A"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Weightage</w:t>
            </w:r>
          </w:p>
        </w:tc>
        <w:tc>
          <w:tcPr>
            <w:tcW w:w="1750" w:type="dxa"/>
            <w:shd w:val="clear" w:color="auto" w:fill="1F4E79"/>
            <w:tcMar>
              <w:top w:w="80" w:type="dxa"/>
              <w:left w:w="80" w:type="dxa"/>
              <w:bottom w:w="80" w:type="dxa"/>
              <w:right w:w="80" w:type="dxa"/>
            </w:tcMar>
          </w:tcPr>
          <w:p w14:paraId="63F25907"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Level 4 (Exemplary)</w:t>
            </w:r>
          </w:p>
        </w:tc>
        <w:tc>
          <w:tcPr>
            <w:tcW w:w="1750" w:type="dxa"/>
            <w:shd w:val="clear" w:color="auto" w:fill="1F4E79"/>
            <w:tcMar>
              <w:top w:w="80" w:type="dxa"/>
              <w:left w:w="80" w:type="dxa"/>
              <w:bottom w:w="80" w:type="dxa"/>
              <w:right w:w="80" w:type="dxa"/>
            </w:tcMar>
          </w:tcPr>
          <w:p w14:paraId="634E5DD9"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Level 3 (Proficient)</w:t>
            </w:r>
          </w:p>
        </w:tc>
        <w:tc>
          <w:tcPr>
            <w:tcW w:w="1750" w:type="dxa"/>
            <w:shd w:val="clear" w:color="auto" w:fill="1F4E79"/>
            <w:tcMar>
              <w:top w:w="80" w:type="dxa"/>
              <w:left w:w="80" w:type="dxa"/>
              <w:bottom w:w="80" w:type="dxa"/>
              <w:right w:w="80" w:type="dxa"/>
            </w:tcMar>
          </w:tcPr>
          <w:p w14:paraId="507334C8"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Level 2 (Developing)</w:t>
            </w:r>
          </w:p>
        </w:tc>
        <w:tc>
          <w:tcPr>
            <w:tcW w:w="1710" w:type="dxa"/>
            <w:shd w:val="clear" w:color="auto" w:fill="1F4E79"/>
            <w:tcMar>
              <w:top w:w="80" w:type="dxa"/>
              <w:left w:w="80" w:type="dxa"/>
              <w:bottom w:w="80" w:type="dxa"/>
              <w:right w:w="80" w:type="dxa"/>
            </w:tcMar>
          </w:tcPr>
          <w:p w14:paraId="6EBCCC86" w14:textId="77777777" w:rsidR="00054CF6" w:rsidRPr="00D46AAE" w:rsidRDefault="0076495C">
            <w:pPr>
              <w:jc w:val="center"/>
              <w:rPr>
                <w:rFonts w:ascii="Times New Roman" w:hAnsi="Times New Roman" w:cs="Times New Roman"/>
                <w:sz w:val="28"/>
                <w:szCs w:val="28"/>
              </w:rPr>
            </w:pPr>
            <w:r w:rsidRPr="00D46AAE">
              <w:rPr>
                <w:rFonts w:ascii="Times New Roman" w:hAnsi="Times New Roman" w:cs="Times New Roman"/>
                <w:b/>
                <w:bCs/>
                <w:color w:val="FFFFFF"/>
                <w:sz w:val="28"/>
                <w:szCs w:val="28"/>
              </w:rPr>
              <w:t>Level 1 (Beginning)</w:t>
            </w:r>
          </w:p>
        </w:tc>
      </w:tr>
      <w:tr w:rsidR="00054CF6" w:rsidRPr="00D46AAE" w14:paraId="1A8B9ADC" w14:textId="77777777">
        <w:tc>
          <w:tcPr>
            <w:tcW w:w="1500" w:type="dxa"/>
            <w:tcMar>
              <w:top w:w="80" w:type="dxa"/>
              <w:left w:w="80" w:type="dxa"/>
              <w:bottom w:w="80" w:type="dxa"/>
              <w:right w:w="80" w:type="dxa"/>
            </w:tcMar>
          </w:tcPr>
          <w:p w14:paraId="635A3571"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Concept Identification</w:t>
            </w:r>
          </w:p>
        </w:tc>
        <w:tc>
          <w:tcPr>
            <w:tcW w:w="900" w:type="dxa"/>
            <w:tcMar>
              <w:top w:w="80" w:type="dxa"/>
              <w:left w:w="80" w:type="dxa"/>
              <w:bottom w:w="80" w:type="dxa"/>
              <w:right w:w="80" w:type="dxa"/>
            </w:tcMar>
          </w:tcPr>
          <w:p w14:paraId="16C11FB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30%</w:t>
            </w:r>
          </w:p>
        </w:tc>
        <w:tc>
          <w:tcPr>
            <w:tcW w:w="1750" w:type="dxa"/>
            <w:tcMar>
              <w:top w:w="80" w:type="dxa"/>
              <w:left w:w="80" w:type="dxa"/>
              <w:bottom w:w="80" w:type="dxa"/>
              <w:right w:w="80" w:type="dxa"/>
            </w:tcMar>
          </w:tcPr>
          <w:p w14:paraId="09E9BBDF"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Demonstrates clear and complete understanding of the concept</w:t>
            </w:r>
          </w:p>
        </w:tc>
        <w:tc>
          <w:tcPr>
            <w:tcW w:w="1750" w:type="dxa"/>
            <w:tcMar>
              <w:top w:w="80" w:type="dxa"/>
              <w:left w:w="80" w:type="dxa"/>
              <w:bottom w:w="80" w:type="dxa"/>
              <w:right w:w="80" w:type="dxa"/>
            </w:tcMar>
          </w:tcPr>
          <w:p w14:paraId="66D9031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Good understanding with minor gaps</w:t>
            </w:r>
          </w:p>
        </w:tc>
        <w:tc>
          <w:tcPr>
            <w:tcW w:w="1750" w:type="dxa"/>
            <w:tcMar>
              <w:top w:w="80" w:type="dxa"/>
              <w:left w:w="80" w:type="dxa"/>
              <w:bottom w:w="80" w:type="dxa"/>
              <w:right w:w="80" w:type="dxa"/>
            </w:tcMar>
          </w:tcPr>
          <w:p w14:paraId="2E57B80F"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Basic understanding with some misconceptions</w:t>
            </w:r>
          </w:p>
        </w:tc>
        <w:tc>
          <w:tcPr>
            <w:tcW w:w="1710" w:type="dxa"/>
            <w:tcMar>
              <w:top w:w="80" w:type="dxa"/>
              <w:left w:w="80" w:type="dxa"/>
              <w:bottom w:w="80" w:type="dxa"/>
              <w:right w:w="80" w:type="dxa"/>
            </w:tcMar>
          </w:tcPr>
          <w:p w14:paraId="763CEE37"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Poor or incorrect understanding</w:t>
            </w:r>
          </w:p>
        </w:tc>
      </w:tr>
      <w:tr w:rsidR="00054CF6" w:rsidRPr="00D46AAE" w14:paraId="22E2E669" w14:textId="77777777">
        <w:tc>
          <w:tcPr>
            <w:tcW w:w="1500" w:type="dxa"/>
            <w:shd w:val="clear" w:color="auto" w:fill="F2F2F2"/>
            <w:tcMar>
              <w:top w:w="80" w:type="dxa"/>
              <w:left w:w="80" w:type="dxa"/>
              <w:bottom w:w="80" w:type="dxa"/>
              <w:right w:w="80" w:type="dxa"/>
            </w:tcMar>
          </w:tcPr>
          <w:p w14:paraId="78C0AC88"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Linkages</w:t>
            </w:r>
          </w:p>
        </w:tc>
        <w:tc>
          <w:tcPr>
            <w:tcW w:w="900" w:type="dxa"/>
            <w:shd w:val="clear" w:color="auto" w:fill="F2F2F2"/>
            <w:tcMar>
              <w:top w:w="80" w:type="dxa"/>
              <w:left w:w="80" w:type="dxa"/>
              <w:bottom w:w="80" w:type="dxa"/>
              <w:right w:w="80" w:type="dxa"/>
            </w:tcMar>
          </w:tcPr>
          <w:p w14:paraId="12A7C99B"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25%</w:t>
            </w:r>
          </w:p>
        </w:tc>
        <w:tc>
          <w:tcPr>
            <w:tcW w:w="1750" w:type="dxa"/>
            <w:shd w:val="clear" w:color="auto" w:fill="F2F2F2"/>
            <w:tcMar>
              <w:top w:w="80" w:type="dxa"/>
              <w:left w:w="80" w:type="dxa"/>
              <w:bottom w:w="80" w:type="dxa"/>
              <w:right w:w="80" w:type="dxa"/>
            </w:tcMar>
          </w:tcPr>
          <w:p w14:paraId="49EDFDE0"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Completely correct answer with no errors</w:t>
            </w:r>
          </w:p>
        </w:tc>
        <w:tc>
          <w:tcPr>
            <w:tcW w:w="1750" w:type="dxa"/>
            <w:shd w:val="clear" w:color="auto" w:fill="F2F2F2"/>
            <w:tcMar>
              <w:top w:w="80" w:type="dxa"/>
              <w:left w:w="80" w:type="dxa"/>
              <w:bottom w:w="80" w:type="dxa"/>
              <w:right w:w="80" w:type="dxa"/>
            </w:tcMar>
          </w:tcPr>
          <w:p w14:paraId="4A31478D"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Mostly correct with minor errors</w:t>
            </w:r>
          </w:p>
        </w:tc>
        <w:tc>
          <w:tcPr>
            <w:tcW w:w="1750" w:type="dxa"/>
            <w:shd w:val="clear" w:color="auto" w:fill="F2F2F2"/>
            <w:tcMar>
              <w:top w:w="80" w:type="dxa"/>
              <w:left w:w="80" w:type="dxa"/>
              <w:bottom w:w="80" w:type="dxa"/>
              <w:right w:w="80" w:type="dxa"/>
            </w:tcMar>
          </w:tcPr>
          <w:p w14:paraId="5F92C98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Partially correct with noticeable errors</w:t>
            </w:r>
          </w:p>
        </w:tc>
        <w:tc>
          <w:tcPr>
            <w:tcW w:w="1710" w:type="dxa"/>
            <w:shd w:val="clear" w:color="auto" w:fill="F2F2F2"/>
            <w:tcMar>
              <w:top w:w="80" w:type="dxa"/>
              <w:left w:w="80" w:type="dxa"/>
              <w:bottom w:w="80" w:type="dxa"/>
              <w:right w:w="80" w:type="dxa"/>
            </w:tcMar>
          </w:tcPr>
          <w:p w14:paraId="1D495F8A"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Incorrect or irrelevant answer</w:t>
            </w:r>
          </w:p>
        </w:tc>
      </w:tr>
      <w:tr w:rsidR="00054CF6" w:rsidRPr="00D46AAE" w14:paraId="15321FE1" w14:textId="77777777">
        <w:tc>
          <w:tcPr>
            <w:tcW w:w="1500" w:type="dxa"/>
            <w:tcMar>
              <w:top w:w="80" w:type="dxa"/>
              <w:left w:w="80" w:type="dxa"/>
              <w:bottom w:w="80" w:type="dxa"/>
              <w:right w:w="80" w:type="dxa"/>
            </w:tcMar>
          </w:tcPr>
          <w:p w14:paraId="75AE033D"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Organization</w:t>
            </w:r>
          </w:p>
        </w:tc>
        <w:tc>
          <w:tcPr>
            <w:tcW w:w="900" w:type="dxa"/>
            <w:tcMar>
              <w:top w:w="80" w:type="dxa"/>
              <w:left w:w="80" w:type="dxa"/>
              <w:bottom w:w="80" w:type="dxa"/>
              <w:right w:w="80" w:type="dxa"/>
            </w:tcMar>
          </w:tcPr>
          <w:p w14:paraId="2FBF24B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20%</w:t>
            </w:r>
          </w:p>
        </w:tc>
        <w:tc>
          <w:tcPr>
            <w:tcW w:w="1750" w:type="dxa"/>
            <w:tcMar>
              <w:top w:w="80" w:type="dxa"/>
              <w:left w:w="80" w:type="dxa"/>
              <w:bottom w:w="80" w:type="dxa"/>
              <w:right w:w="80" w:type="dxa"/>
            </w:tcMar>
          </w:tcPr>
          <w:p w14:paraId="52F11796"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Correctly applies concepts to solve the question/problem</w:t>
            </w:r>
          </w:p>
        </w:tc>
        <w:tc>
          <w:tcPr>
            <w:tcW w:w="1750" w:type="dxa"/>
            <w:tcMar>
              <w:top w:w="80" w:type="dxa"/>
              <w:left w:w="80" w:type="dxa"/>
              <w:bottom w:w="80" w:type="dxa"/>
              <w:right w:w="80" w:type="dxa"/>
            </w:tcMar>
          </w:tcPr>
          <w:p w14:paraId="0622C6CA"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Applies concepts with minor mistakes</w:t>
            </w:r>
          </w:p>
        </w:tc>
        <w:tc>
          <w:tcPr>
            <w:tcW w:w="1750" w:type="dxa"/>
            <w:tcMar>
              <w:top w:w="80" w:type="dxa"/>
              <w:left w:w="80" w:type="dxa"/>
              <w:bottom w:w="80" w:type="dxa"/>
              <w:right w:w="80" w:type="dxa"/>
            </w:tcMar>
          </w:tcPr>
          <w:p w14:paraId="7F30D911"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Limited or partially correct application</w:t>
            </w:r>
          </w:p>
        </w:tc>
        <w:tc>
          <w:tcPr>
            <w:tcW w:w="1710" w:type="dxa"/>
            <w:tcMar>
              <w:top w:w="80" w:type="dxa"/>
              <w:left w:w="80" w:type="dxa"/>
              <w:bottom w:w="80" w:type="dxa"/>
              <w:right w:w="80" w:type="dxa"/>
            </w:tcMar>
          </w:tcPr>
          <w:p w14:paraId="10046F65"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No or incorrect application</w:t>
            </w:r>
          </w:p>
        </w:tc>
      </w:tr>
      <w:tr w:rsidR="00054CF6" w:rsidRPr="00D46AAE" w14:paraId="2EAA1078" w14:textId="77777777">
        <w:tc>
          <w:tcPr>
            <w:tcW w:w="1500" w:type="dxa"/>
            <w:shd w:val="clear" w:color="auto" w:fill="F2F2F2"/>
            <w:tcMar>
              <w:top w:w="80" w:type="dxa"/>
              <w:left w:w="80" w:type="dxa"/>
              <w:bottom w:w="80" w:type="dxa"/>
              <w:right w:w="80" w:type="dxa"/>
            </w:tcMar>
          </w:tcPr>
          <w:p w14:paraId="3EFDB854"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Integration of Literature</w:t>
            </w:r>
          </w:p>
        </w:tc>
        <w:tc>
          <w:tcPr>
            <w:tcW w:w="900" w:type="dxa"/>
            <w:shd w:val="clear" w:color="auto" w:fill="F2F2F2"/>
            <w:tcMar>
              <w:top w:w="80" w:type="dxa"/>
              <w:left w:w="80" w:type="dxa"/>
              <w:bottom w:w="80" w:type="dxa"/>
              <w:right w:w="80" w:type="dxa"/>
            </w:tcMar>
          </w:tcPr>
          <w:p w14:paraId="2695543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15%</w:t>
            </w:r>
          </w:p>
        </w:tc>
        <w:tc>
          <w:tcPr>
            <w:tcW w:w="1750" w:type="dxa"/>
            <w:shd w:val="clear" w:color="auto" w:fill="F2F2F2"/>
            <w:tcMar>
              <w:top w:w="80" w:type="dxa"/>
              <w:left w:w="80" w:type="dxa"/>
              <w:bottom w:w="80" w:type="dxa"/>
              <w:right w:w="80" w:type="dxa"/>
            </w:tcMar>
          </w:tcPr>
          <w:p w14:paraId="49CBC84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Covers all required parts of the question</w:t>
            </w:r>
          </w:p>
        </w:tc>
        <w:tc>
          <w:tcPr>
            <w:tcW w:w="1750" w:type="dxa"/>
            <w:shd w:val="clear" w:color="auto" w:fill="F2F2F2"/>
            <w:tcMar>
              <w:top w:w="80" w:type="dxa"/>
              <w:left w:w="80" w:type="dxa"/>
              <w:bottom w:w="80" w:type="dxa"/>
              <w:right w:w="80" w:type="dxa"/>
            </w:tcMar>
          </w:tcPr>
          <w:p w14:paraId="29CFE60D"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Covers most parts with minor omissions</w:t>
            </w:r>
          </w:p>
        </w:tc>
        <w:tc>
          <w:tcPr>
            <w:tcW w:w="1750" w:type="dxa"/>
            <w:shd w:val="clear" w:color="auto" w:fill="F2F2F2"/>
            <w:tcMar>
              <w:top w:w="80" w:type="dxa"/>
              <w:left w:w="80" w:type="dxa"/>
              <w:bottom w:w="80" w:type="dxa"/>
              <w:right w:w="80" w:type="dxa"/>
            </w:tcMar>
          </w:tcPr>
          <w:p w14:paraId="27B93D6B"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Covers only some parts</w:t>
            </w:r>
          </w:p>
        </w:tc>
        <w:tc>
          <w:tcPr>
            <w:tcW w:w="1710" w:type="dxa"/>
            <w:shd w:val="clear" w:color="auto" w:fill="F2F2F2"/>
            <w:tcMar>
              <w:top w:w="80" w:type="dxa"/>
              <w:left w:w="80" w:type="dxa"/>
              <w:bottom w:w="80" w:type="dxa"/>
              <w:right w:w="80" w:type="dxa"/>
            </w:tcMar>
          </w:tcPr>
          <w:p w14:paraId="0875EA4C"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Incomplete or missing response</w:t>
            </w:r>
          </w:p>
        </w:tc>
      </w:tr>
      <w:tr w:rsidR="00054CF6" w:rsidRPr="00D46AAE" w14:paraId="049A37EE" w14:textId="77777777">
        <w:tc>
          <w:tcPr>
            <w:tcW w:w="1500" w:type="dxa"/>
            <w:tcMar>
              <w:top w:w="80" w:type="dxa"/>
              <w:left w:w="80" w:type="dxa"/>
              <w:bottom w:w="80" w:type="dxa"/>
              <w:right w:w="80" w:type="dxa"/>
            </w:tcMar>
          </w:tcPr>
          <w:p w14:paraId="4D46A189"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Clarity</w:t>
            </w:r>
          </w:p>
        </w:tc>
        <w:tc>
          <w:tcPr>
            <w:tcW w:w="900" w:type="dxa"/>
            <w:tcMar>
              <w:top w:w="80" w:type="dxa"/>
              <w:left w:w="80" w:type="dxa"/>
              <w:bottom w:w="80" w:type="dxa"/>
              <w:right w:w="80" w:type="dxa"/>
            </w:tcMar>
          </w:tcPr>
          <w:p w14:paraId="29AFEBB9"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10%</w:t>
            </w:r>
          </w:p>
        </w:tc>
        <w:tc>
          <w:tcPr>
            <w:tcW w:w="1750" w:type="dxa"/>
            <w:tcMar>
              <w:top w:w="80" w:type="dxa"/>
              <w:left w:w="80" w:type="dxa"/>
              <w:bottom w:w="80" w:type="dxa"/>
              <w:right w:w="80" w:type="dxa"/>
            </w:tcMar>
          </w:tcPr>
          <w:p w14:paraId="5CF2E1B6"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Clear, concise, and well-organized answer</w:t>
            </w:r>
          </w:p>
        </w:tc>
        <w:tc>
          <w:tcPr>
            <w:tcW w:w="1750" w:type="dxa"/>
            <w:tcMar>
              <w:top w:w="80" w:type="dxa"/>
              <w:left w:w="80" w:type="dxa"/>
              <w:bottom w:w="80" w:type="dxa"/>
              <w:right w:w="80" w:type="dxa"/>
            </w:tcMar>
          </w:tcPr>
          <w:p w14:paraId="6CC9E439"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Understandable with minor issues</w:t>
            </w:r>
          </w:p>
        </w:tc>
        <w:tc>
          <w:tcPr>
            <w:tcW w:w="1750" w:type="dxa"/>
            <w:tcMar>
              <w:top w:w="80" w:type="dxa"/>
              <w:left w:w="80" w:type="dxa"/>
              <w:bottom w:w="80" w:type="dxa"/>
              <w:right w:w="80" w:type="dxa"/>
            </w:tcMar>
          </w:tcPr>
          <w:p w14:paraId="18454822"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Somewhat unclear or poorly structured</w:t>
            </w:r>
          </w:p>
        </w:tc>
        <w:tc>
          <w:tcPr>
            <w:tcW w:w="1710" w:type="dxa"/>
            <w:tcMar>
              <w:top w:w="80" w:type="dxa"/>
              <w:left w:w="80" w:type="dxa"/>
              <w:bottom w:w="80" w:type="dxa"/>
              <w:right w:w="80" w:type="dxa"/>
            </w:tcMar>
          </w:tcPr>
          <w:p w14:paraId="34ED09B5"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t>Difficult to understand</w:t>
            </w:r>
          </w:p>
        </w:tc>
      </w:tr>
    </w:tbl>
    <w:p w14:paraId="2B604A67" w14:textId="77777777" w:rsidR="00054CF6" w:rsidRPr="00D46AAE" w:rsidRDefault="0076495C">
      <w:pPr>
        <w:rPr>
          <w:rFonts w:ascii="Times New Roman" w:hAnsi="Times New Roman" w:cs="Times New Roman"/>
          <w:sz w:val="28"/>
          <w:szCs w:val="28"/>
        </w:rPr>
      </w:pPr>
      <w:r w:rsidRPr="00D46AAE">
        <w:rPr>
          <w:rFonts w:ascii="Times New Roman" w:hAnsi="Times New Roman" w:cs="Times New Roman"/>
          <w:sz w:val="28"/>
          <w:szCs w:val="28"/>
        </w:rPr>
        <w:br w:type="page"/>
      </w:r>
    </w:p>
    <w:p w14:paraId="281319F3"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1 – UPS Product Tracking Information System</w:t>
      </w:r>
    </w:p>
    <w:p w14:paraId="7FD75285"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BL1 – Remember</w:t>
      </w:r>
    </w:p>
    <w:p w14:paraId="0285B0F4"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UPS relies on a company-wide information system to keep up-to-date information on the processing and current location of each shipped item. Shipped items are characterized by item number (unique), weight, dimensions, insurance amount, destination, and final delivery date. Each shipped item is received into the UPS system at a single retail center, and retail centers are characterized by their type, a unique center ID, and address. Shipped items travel to their destination via one or more standard UPS transportation events (flights, truck deliveries), which are characterized by a unique schedule number, a type, and a delivery route. Construct an Entity-Relationship diagram that captures this information.</w:t>
      </w:r>
    </w:p>
    <w:p w14:paraId="5DE24533"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4C859716"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3C020481"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SHIPPED_ITEM</w:t>
      </w:r>
      <w:r w:rsidRPr="00CF6B08">
        <w:rPr>
          <w:rFonts w:ascii="Times New Roman" w:hAnsi="Times New Roman" w:cs="Times New Roman"/>
          <w:sz w:val="28"/>
          <w:szCs w:val="28"/>
        </w:rPr>
        <w:t xml:space="preserve"> (ItemNumber (PK), Weight, Dimensions, InsuranceAmount, Destination, FinalDeliveryDate)</w:t>
      </w:r>
    </w:p>
    <w:p w14:paraId="347396B7"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RETAIL_CENTER</w:t>
      </w:r>
      <w:r w:rsidRPr="00CF6B08">
        <w:rPr>
          <w:rFonts w:ascii="Times New Roman" w:hAnsi="Times New Roman" w:cs="Times New Roman"/>
          <w:sz w:val="28"/>
          <w:szCs w:val="28"/>
        </w:rPr>
        <w:t xml:space="preserve"> (CenterID (PK), Type, Address)</w:t>
      </w:r>
    </w:p>
    <w:p w14:paraId="5169B9C1"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TRANSPORTATION_EVENT</w:t>
      </w:r>
      <w:r w:rsidRPr="00CF6B08">
        <w:rPr>
          <w:rFonts w:ascii="Times New Roman" w:hAnsi="Times New Roman" w:cs="Times New Roman"/>
          <w:sz w:val="28"/>
          <w:szCs w:val="28"/>
        </w:rPr>
        <w:t xml:space="preserve"> (ScheduleNumber (PK), Type, DeliveryRoute)</w:t>
      </w:r>
    </w:p>
    <w:p w14:paraId="600801B2"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2E35E8AD"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RETAIL_CENTER RECEIVED_AT SHIPPED_ITEM — 1:M (a retail centre receives many items; each item is received at exactly one centre)</w:t>
      </w:r>
    </w:p>
    <w:p w14:paraId="652BF49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SHIPPED_ITEM TRANSPORTED_BY TRANSPORTATION_EVENT — M:N (an item may travel through several transportation events, and each event carries many items)</w:t>
      </w:r>
    </w:p>
    <w:p w14:paraId="6253F49D" w14:textId="77777777" w:rsidR="00054CF6" w:rsidRPr="00CF6B08" w:rsidRDefault="009F794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44BBF759" wp14:editId="0A880512">
            <wp:extent cx="5334000" cy="2811780"/>
            <wp:effectExtent l="0" t="0" r="0" b="7620"/>
            <wp:docPr id="1" name="Picture 1">
              <a:extLst xmlns:a="http://schemas.openxmlformats.org/drawingml/2006/main">
                <a:ext uri="{FF2B5EF4-FFF2-40B4-BE49-F238E27FC236}">
                  <a16:creationId xmlns:a16="http://schemas.microsoft.com/office/drawing/2014/main" id="{683EB6C5-47F8-48E1-946D-46F5F41C6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11780"/>
                    </a:xfrm>
                    <a:prstGeom prst="rect">
                      <a:avLst/>
                    </a:prstGeom>
                  </pic:spPr>
                </pic:pic>
              </a:graphicData>
            </a:graphic>
          </wp:inline>
        </w:drawing>
      </w:r>
    </w:p>
    <w:p w14:paraId="49DC131C" w14:textId="77777777" w:rsidR="00054CF6" w:rsidRDefault="0076495C">
      <w:pPr>
        <w:spacing w:after="120"/>
        <w:jc w:val="center"/>
        <w:rPr>
          <w:rFonts w:ascii="Times New Roman" w:hAnsi="Times New Roman" w:cs="Times New Roman"/>
          <w:i/>
          <w:iCs/>
          <w:color w:val="595959"/>
          <w:sz w:val="28"/>
          <w:szCs w:val="28"/>
        </w:rPr>
      </w:pPr>
      <w:r w:rsidRPr="00CF6B08">
        <w:rPr>
          <w:rFonts w:ascii="Times New Roman" w:hAnsi="Times New Roman" w:cs="Times New Roman"/>
          <w:i/>
          <w:iCs/>
          <w:color w:val="595959"/>
          <w:sz w:val="28"/>
          <w:szCs w:val="28"/>
        </w:rPr>
        <w:t>Figure 1: E-R diagram for the UPS Product Tracking System</w:t>
      </w:r>
    </w:p>
    <w:p w14:paraId="38C71B56" w14:textId="77777777" w:rsidR="00F5563C" w:rsidRDefault="00F5563C">
      <w:pPr>
        <w:spacing w:after="120"/>
        <w:jc w:val="center"/>
        <w:rPr>
          <w:rFonts w:ascii="Times New Roman" w:hAnsi="Times New Roman" w:cs="Times New Roman"/>
          <w:i/>
          <w:iCs/>
          <w:color w:val="595959"/>
          <w:sz w:val="28"/>
          <w:szCs w:val="28"/>
        </w:rPr>
      </w:pPr>
    </w:p>
    <w:p w14:paraId="7DBAD34C" w14:textId="77777777" w:rsidR="00F5563C" w:rsidRPr="00CF6B08" w:rsidRDefault="00F5563C">
      <w:pPr>
        <w:spacing w:after="120"/>
        <w:jc w:val="center"/>
        <w:rPr>
          <w:rFonts w:ascii="Times New Roman" w:hAnsi="Times New Roman" w:cs="Times New Roman"/>
          <w:sz w:val="28"/>
          <w:szCs w:val="28"/>
        </w:rPr>
      </w:pPr>
    </w:p>
    <w:p w14:paraId="1AD5FE7A"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2 – Course Management System</w:t>
      </w:r>
    </w:p>
    <w:p w14:paraId="1E9057FA"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228BDA81"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A university database for scheduling classrooms for final exams could be modelled as a single entity set EXAM with attributes course-name, section-number, room-number, and time. Alternatively, additional entity sets could replace some of these attributes: COURSE (name, department, c-number), SECTION (s-number, enrollment) as a weak entity set dependent on Course, and ROOM (r-number, capacity, building). Show an E-R diagram illustrating the use of all three additional entity sets.</w:t>
      </w:r>
    </w:p>
    <w:p w14:paraId="6A4A41AE"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3DC6A09B"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080C1F79"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COURSE</w:t>
      </w:r>
      <w:r w:rsidRPr="00CF6B08">
        <w:rPr>
          <w:rFonts w:ascii="Times New Roman" w:hAnsi="Times New Roman" w:cs="Times New Roman"/>
          <w:sz w:val="28"/>
          <w:szCs w:val="28"/>
        </w:rPr>
        <w:t xml:space="preserve"> (c-number (PK), name, department)</w:t>
      </w:r>
    </w:p>
    <w:p w14:paraId="54200B2B"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SECTION</w:t>
      </w:r>
      <w:r w:rsidRPr="00CF6B08">
        <w:rPr>
          <w:rFonts w:ascii="Times New Roman" w:hAnsi="Times New Roman" w:cs="Times New Roman"/>
          <w:sz w:val="28"/>
          <w:szCs w:val="28"/>
        </w:rPr>
        <w:t xml:space="preserve"> (s-number (partial key), enrollment) — weak entity, existence-dependent on COURSE</w:t>
      </w:r>
    </w:p>
    <w:p w14:paraId="6C5962E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ROOM</w:t>
      </w:r>
      <w:r w:rsidRPr="00CF6B08">
        <w:rPr>
          <w:rFonts w:ascii="Times New Roman" w:hAnsi="Times New Roman" w:cs="Times New Roman"/>
          <w:sz w:val="28"/>
          <w:szCs w:val="28"/>
        </w:rPr>
        <w:t xml:space="preserve"> (r-number (PK), capacity, building)</w:t>
      </w:r>
    </w:p>
    <w:p w14:paraId="3C337861"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1D9DF9E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COURSE SECTION_OF SECTION — identifying relationship, 1:M, with total participation of SECTION</w:t>
      </w:r>
    </w:p>
    <w:p w14:paraId="5088020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SECTION EXAM_IN ROOM — M:1, carries the attribute ‘time’ (the exam time for that section)</w:t>
      </w:r>
    </w:p>
    <w:p w14:paraId="0CC1D554" w14:textId="77777777" w:rsidR="00054CF6" w:rsidRPr="00CF6B08" w:rsidRDefault="009F794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5A4E03AF" wp14:editId="473708F6">
            <wp:extent cx="5334000" cy="3032760"/>
            <wp:effectExtent l="0" t="0" r="0" b="0"/>
            <wp:docPr id="1134426215" name="Picture 1134426215">
              <a:extLst xmlns:a="http://schemas.openxmlformats.org/drawingml/2006/main">
                <a:ext uri="{FF2B5EF4-FFF2-40B4-BE49-F238E27FC236}">
                  <a16:creationId xmlns:a16="http://schemas.microsoft.com/office/drawing/2014/main" id="{62B46296-3BBB-4DD6-B6F1-0858694ADA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32760"/>
                    </a:xfrm>
                    <a:prstGeom prst="rect">
                      <a:avLst/>
                    </a:prstGeom>
                  </pic:spPr>
                </pic:pic>
              </a:graphicData>
            </a:graphic>
          </wp:inline>
        </w:drawing>
      </w:r>
    </w:p>
    <w:p w14:paraId="0321BFC0" w14:textId="77777777" w:rsidR="00054CF6" w:rsidRDefault="0076495C">
      <w:pPr>
        <w:spacing w:after="120"/>
        <w:jc w:val="center"/>
        <w:rPr>
          <w:rFonts w:ascii="Times New Roman" w:hAnsi="Times New Roman" w:cs="Times New Roman"/>
          <w:i/>
          <w:iCs/>
          <w:color w:val="595959"/>
          <w:sz w:val="28"/>
          <w:szCs w:val="28"/>
        </w:rPr>
      </w:pPr>
      <w:r w:rsidRPr="00CF6B08">
        <w:rPr>
          <w:rFonts w:ascii="Times New Roman" w:hAnsi="Times New Roman" w:cs="Times New Roman"/>
          <w:i/>
          <w:iCs/>
          <w:color w:val="595959"/>
          <w:sz w:val="28"/>
          <w:szCs w:val="28"/>
        </w:rPr>
        <w:t>Figure 2: E-R diagram for the Course Management System</w:t>
      </w:r>
    </w:p>
    <w:p w14:paraId="0BDC7C04" w14:textId="77777777" w:rsidR="00CF6B08" w:rsidRDefault="00CF6B08">
      <w:pPr>
        <w:spacing w:after="120"/>
        <w:jc w:val="center"/>
        <w:rPr>
          <w:rFonts w:ascii="Times New Roman" w:hAnsi="Times New Roman" w:cs="Times New Roman"/>
          <w:i/>
          <w:iCs/>
          <w:color w:val="595959"/>
          <w:sz w:val="28"/>
          <w:szCs w:val="28"/>
        </w:rPr>
      </w:pPr>
    </w:p>
    <w:p w14:paraId="06F031DD" w14:textId="77777777" w:rsidR="00CF6B08" w:rsidRDefault="00CF6B08">
      <w:pPr>
        <w:spacing w:after="120"/>
        <w:jc w:val="center"/>
        <w:rPr>
          <w:rFonts w:ascii="Times New Roman" w:hAnsi="Times New Roman" w:cs="Times New Roman"/>
          <w:i/>
          <w:iCs/>
          <w:color w:val="595959"/>
          <w:sz w:val="28"/>
          <w:szCs w:val="28"/>
        </w:rPr>
      </w:pPr>
    </w:p>
    <w:p w14:paraId="2097EDFC" w14:textId="77777777" w:rsidR="00CF6B08" w:rsidRDefault="00CF6B08">
      <w:pPr>
        <w:spacing w:after="120"/>
        <w:jc w:val="center"/>
        <w:rPr>
          <w:rFonts w:ascii="Times New Roman" w:hAnsi="Times New Roman" w:cs="Times New Roman"/>
          <w:i/>
          <w:iCs/>
          <w:color w:val="595959"/>
          <w:sz w:val="28"/>
          <w:szCs w:val="28"/>
        </w:rPr>
      </w:pPr>
    </w:p>
    <w:p w14:paraId="1012538D" w14:textId="77777777" w:rsidR="00CF6B08" w:rsidRDefault="00CF6B08">
      <w:pPr>
        <w:spacing w:after="120"/>
        <w:jc w:val="center"/>
        <w:rPr>
          <w:rFonts w:ascii="Times New Roman" w:hAnsi="Times New Roman" w:cs="Times New Roman"/>
          <w:i/>
          <w:iCs/>
          <w:color w:val="595959"/>
          <w:sz w:val="28"/>
          <w:szCs w:val="28"/>
        </w:rPr>
      </w:pPr>
    </w:p>
    <w:p w14:paraId="0F4BCB6D" w14:textId="77777777" w:rsidR="00CF6B08" w:rsidRDefault="00CF6B08">
      <w:pPr>
        <w:spacing w:after="120"/>
        <w:jc w:val="center"/>
        <w:rPr>
          <w:rFonts w:ascii="Times New Roman" w:hAnsi="Times New Roman" w:cs="Times New Roman"/>
          <w:i/>
          <w:iCs/>
          <w:color w:val="595959"/>
          <w:sz w:val="28"/>
          <w:szCs w:val="28"/>
        </w:rPr>
      </w:pPr>
    </w:p>
    <w:p w14:paraId="30FA0B13" w14:textId="77777777" w:rsidR="00CF6B08" w:rsidRPr="00CF6B08" w:rsidRDefault="00CF6B08">
      <w:pPr>
        <w:spacing w:after="120"/>
        <w:jc w:val="center"/>
        <w:rPr>
          <w:rFonts w:ascii="Times New Roman" w:hAnsi="Times New Roman" w:cs="Times New Roman"/>
          <w:sz w:val="28"/>
          <w:szCs w:val="28"/>
        </w:rPr>
      </w:pPr>
    </w:p>
    <w:p w14:paraId="40C5E01F"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3 – University Registrar’s Office Management System</w:t>
      </w:r>
    </w:p>
    <w:p w14:paraId="0233E806"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1C58E1BC"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A university registrar’s office maintains data about: (a) courses — number, title, credits, syllabus, and prerequisites; (b) course offerings — course number, year, semester, section number, instructor(s), timings, and classroom; (c) students — student-id, name, and program; (d) instructors — identification number, name, department, and title. The enrollment of students in courses and the grades awarded must also be modelled. Construct an E-R diagram for the registrar’s office.</w:t>
      </w:r>
    </w:p>
    <w:p w14:paraId="18D89B94"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48D542AC"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386BAC6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COURSE</w:t>
      </w:r>
      <w:r w:rsidRPr="00CF6B08">
        <w:rPr>
          <w:rFonts w:ascii="Times New Roman" w:hAnsi="Times New Roman" w:cs="Times New Roman"/>
          <w:sz w:val="28"/>
          <w:szCs w:val="28"/>
        </w:rPr>
        <w:t xml:space="preserve"> (course-number (PK), title, credits, syllabus)</w:t>
      </w:r>
    </w:p>
    <w:p w14:paraId="15C0F4A9"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COURSE_OFFERING</w:t>
      </w:r>
      <w:r w:rsidRPr="00CF6B08">
        <w:rPr>
          <w:rFonts w:ascii="Times New Roman" w:hAnsi="Times New Roman" w:cs="Times New Roman"/>
          <w:sz w:val="28"/>
          <w:szCs w:val="28"/>
        </w:rPr>
        <w:t xml:space="preserve"> (section-number (partial key), year, semester, timings, classroom) — weak entity dependent on COURSE</w:t>
      </w:r>
    </w:p>
    <w:p w14:paraId="2676AEB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STUDENT</w:t>
      </w:r>
      <w:r w:rsidRPr="00CF6B08">
        <w:rPr>
          <w:rFonts w:ascii="Times New Roman" w:hAnsi="Times New Roman" w:cs="Times New Roman"/>
          <w:sz w:val="28"/>
          <w:szCs w:val="28"/>
        </w:rPr>
        <w:t xml:space="preserve"> (student-id (PK), name, program)</w:t>
      </w:r>
    </w:p>
    <w:p w14:paraId="32189817"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INSTRUCTOR</w:t>
      </w:r>
      <w:r w:rsidRPr="00CF6B08">
        <w:rPr>
          <w:rFonts w:ascii="Times New Roman" w:hAnsi="Times New Roman" w:cs="Times New Roman"/>
          <w:sz w:val="28"/>
          <w:szCs w:val="28"/>
        </w:rPr>
        <w:t xml:space="preserve"> (instructor-id (PK), name, department, title)</w:t>
      </w:r>
    </w:p>
    <w:p w14:paraId="748F7162"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3DFDC44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COURSE HAS_OFFERING COURSE_OFFERING — identifying relationship, 1:M</w:t>
      </w:r>
    </w:p>
    <w:p w14:paraId="4B606FA6"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INSTRUCTOR TEACHES COURSE_OFFERING — M:N (an offering may have more than one instructor)</w:t>
      </w:r>
    </w:p>
    <w:p w14:paraId="4DA81D8D"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STUDENT ENROLLS_IN COURSE_OFFERING — M:N, with the descriptive attribute Grade</w:t>
      </w:r>
    </w:p>
    <w:p w14:paraId="458299CA"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COURSE PREREQUISITE COURSE — recursive M:N relationship on the COURSE entity set</w:t>
      </w:r>
    </w:p>
    <w:p w14:paraId="3E52C5FB" w14:textId="77777777" w:rsidR="00054CF6" w:rsidRPr="00CF6B08" w:rsidRDefault="0076495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042198F5" wp14:editId="17F59765">
            <wp:extent cx="5334000" cy="6296025"/>
            <wp:effectExtent l="0" t="0" r="0" b="0"/>
            <wp:docPr id="1541161634" name="Picture 1541161634">
              <a:extLst xmlns:a="http://schemas.openxmlformats.org/drawingml/2006/main">
                <a:ext uri="{FF2B5EF4-FFF2-40B4-BE49-F238E27FC236}">
                  <a16:creationId xmlns:a16="http://schemas.microsoft.com/office/drawing/2014/main" id="{9B7E6474-5E82-468B-B189-4EEC1C0B9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296025"/>
                    </a:xfrm>
                    <a:prstGeom prst="rect">
                      <a:avLst/>
                    </a:prstGeom>
                  </pic:spPr>
                </pic:pic>
              </a:graphicData>
            </a:graphic>
          </wp:inline>
        </w:drawing>
      </w:r>
    </w:p>
    <w:p w14:paraId="088201BB" w14:textId="77777777" w:rsidR="00054CF6" w:rsidRPr="00CF6B08" w:rsidRDefault="0076495C">
      <w:pPr>
        <w:spacing w:after="120"/>
        <w:jc w:val="center"/>
        <w:rPr>
          <w:rFonts w:ascii="Times New Roman" w:hAnsi="Times New Roman" w:cs="Times New Roman"/>
          <w:sz w:val="28"/>
          <w:szCs w:val="28"/>
        </w:rPr>
      </w:pPr>
      <w:r w:rsidRPr="00CF6B08">
        <w:rPr>
          <w:rFonts w:ascii="Times New Roman" w:hAnsi="Times New Roman" w:cs="Times New Roman"/>
          <w:i/>
          <w:iCs/>
          <w:color w:val="595959"/>
          <w:sz w:val="28"/>
          <w:szCs w:val="28"/>
        </w:rPr>
        <w:t>Figure 3: E-R diagram for the University Registrar’s Office</w:t>
      </w:r>
    </w:p>
    <w:p w14:paraId="7E892AB6"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4 – Hospital Management System</w:t>
      </w:r>
    </w:p>
    <w:p w14:paraId="6F3888C4"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66E3C2C2"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Construct an E-R diagram for a hospital with a set of patients and a set of medical doctors. Associate with each patient a log of the various tests and examinations conducted, and construct appropriate relational tables for the E-R diagram: Patient(SS#, name, insurance), Physician(name, specialization), Test-log(SS#, test-name, date, time), Doctor-patient(physician-name, SS#), Patient-history(SS#, test-name, date).</w:t>
      </w:r>
    </w:p>
    <w:p w14:paraId="4AB37A8C"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6271202E"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28EC5DF4"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PATIENT</w:t>
      </w:r>
      <w:r w:rsidRPr="00CF6B08">
        <w:rPr>
          <w:rFonts w:ascii="Times New Roman" w:hAnsi="Times New Roman" w:cs="Times New Roman"/>
          <w:sz w:val="28"/>
          <w:szCs w:val="28"/>
        </w:rPr>
        <w:t xml:space="preserve"> (SS# (PK), Name, Insurance)</w:t>
      </w:r>
    </w:p>
    <w:p w14:paraId="0EDD19E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PHYSICIAN</w:t>
      </w:r>
      <w:r w:rsidRPr="00CF6B08">
        <w:rPr>
          <w:rFonts w:ascii="Times New Roman" w:hAnsi="Times New Roman" w:cs="Times New Roman"/>
          <w:sz w:val="28"/>
          <w:szCs w:val="28"/>
        </w:rPr>
        <w:t xml:space="preserve"> (Name (PK), Specialization)</w:t>
      </w:r>
    </w:p>
    <w:p w14:paraId="53389374"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TEST</w:t>
      </w:r>
      <w:r w:rsidRPr="00CF6B08">
        <w:rPr>
          <w:rFonts w:ascii="Times New Roman" w:hAnsi="Times New Roman" w:cs="Times New Roman"/>
          <w:sz w:val="28"/>
          <w:szCs w:val="28"/>
        </w:rPr>
        <w:t xml:space="preserve"> (TestName (partial key), Date, Time) — weak entity, existence-dependent on PATIENT</w:t>
      </w:r>
    </w:p>
    <w:p w14:paraId="3C7DBABC"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3E717FD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PHYSICIAN TREATS PATIENT — M:N (a physician treats many patients, and a patient may be treated by several physicians)</w:t>
      </w:r>
    </w:p>
    <w:p w14:paraId="2342F24A"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PATIENT UNDERGOES TEST — identifying relationship, 1:M</w:t>
      </w:r>
    </w:p>
    <w:p w14:paraId="5A55D2C7" w14:textId="77777777" w:rsidR="00054CF6" w:rsidRPr="00CF6B08" w:rsidRDefault="0076495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43BDAD7F" wp14:editId="5EB5B6A1">
            <wp:extent cx="5334000" cy="1943100"/>
            <wp:effectExtent l="0" t="0" r="0" b="0"/>
            <wp:docPr id="681909634" name="Picture 681909634">
              <a:extLst xmlns:a="http://schemas.openxmlformats.org/drawingml/2006/main">
                <a:ext uri="{FF2B5EF4-FFF2-40B4-BE49-F238E27FC236}">
                  <a16:creationId xmlns:a16="http://schemas.microsoft.com/office/drawing/2014/main" id="{855DF870-54EC-43A6-8A08-70BCD5324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43100"/>
                    </a:xfrm>
                    <a:prstGeom prst="rect">
                      <a:avLst/>
                    </a:prstGeom>
                  </pic:spPr>
                </pic:pic>
              </a:graphicData>
            </a:graphic>
          </wp:inline>
        </w:drawing>
      </w:r>
    </w:p>
    <w:p w14:paraId="29840A97" w14:textId="77777777" w:rsidR="00054CF6" w:rsidRPr="00CF6B08" w:rsidRDefault="0076495C">
      <w:pPr>
        <w:spacing w:after="120"/>
        <w:jc w:val="center"/>
        <w:rPr>
          <w:rFonts w:ascii="Times New Roman" w:hAnsi="Times New Roman" w:cs="Times New Roman"/>
          <w:sz w:val="28"/>
          <w:szCs w:val="28"/>
        </w:rPr>
      </w:pPr>
      <w:r w:rsidRPr="00CF6B08">
        <w:rPr>
          <w:rFonts w:ascii="Times New Roman" w:hAnsi="Times New Roman" w:cs="Times New Roman"/>
          <w:i/>
          <w:iCs/>
          <w:color w:val="595959"/>
          <w:sz w:val="28"/>
          <w:szCs w:val="28"/>
        </w:rPr>
        <w:t>Figure 4: E-R diagram for the Hospital Management System</w:t>
      </w:r>
    </w:p>
    <w:p w14:paraId="499704B8"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4CF6" w:rsidRPr="00CF6B08" w14:paraId="33DD9A31" w14:textId="77777777">
        <w:trPr>
          <w:tblHeader/>
        </w:trPr>
        <w:tc>
          <w:tcPr>
            <w:tcW w:w="2400" w:type="dxa"/>
            <w:shd w:val="clear" w:color="auto" w:fill="1F4E79"/>
            <w:tcMar>
              <w:top w:w="60" w:type="dxa"/>
              <w:left w:w="100" w:type="dxa"/>
              <w:bottom w:w="60" w:type="dxa"/>
              <w:right w:w="100" w:type="dxa"/>
            </w:tcMar>
          </w:tcPr>
          <w:p w14:paraId="419CD3B8"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b/>
                <w:bCs/>
                <w:color w:val="FFFFFF"/>
                <w:sz w:val="28"/>
                <w:szCs w:val="28"/>
              </w:rPr>
              <w:t>Table</w:t>
            </w:r>
          </w:p>
        </w:tc>
        <w:tc>
          <w:tcPr>
            <w:tcW w:w="6960" w:type="dxa"/>
            <w:shd w:val="clear" w:color="auto" w:fill="1F4E79"/>
            <w:tcMar>
              <w:top w:w="60" w:type="dxa"/>
              <w:left w:w="100" w:type="dxa"/>
              <w:bottom w:w="60" w:type="dxa"/>
              <w:right w:w="100" w:type="dxa"/>
            </w:tcMar>
          </w:tcPr>
          <w:p w14:paraId="3873219F"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b/>
                <w:bCs/>
                <w:color w:val="FFFFFF"/>
                <w:sz w:val="28"/>
                <w:szCs w:val="28"/>
              </w:rPr>
              <w:t>Attributes</w:t>
            </w:r>
          </w:p>
        </w:tc>
      </w:tr>
      <w:tr w:rsidR="00054CF6" w:rsidRPr="00CF6B08" w14:paraId="096F4435" w14:textId="77777777">
        <w:tc>
          <w:tcPr>
            <w:tcW w:w="2400" w:type="dxa"/>
            <w:tcMar>
              <w:top w:w="60" w:type="dxa"/>
              <w:left w:w="100" w:type="dxa"/>
              <w:bottom w:w="60" w:type="dxa"/>
              <w:right w:w="100" w:type="dxa"/>
            </w:tcMar>
          </w:tcPr>
          <w:p w14:paraId="577123F0"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Patient</w:t>
            </w:r>
          </w:p>
        </w:tc>
        <w:tc>
          <w:tcPr>
            <w:tcW w:w="6960" w:type="dxa"/>
            <w:tcMar>
              <w:top w:w="60" w:type="dxa"/>
              <w:left w:w="100" w:type="dxa"/>
              <w:bottom w:w="60" w:type="dxa"/>
              <w:right w:w="100" w:type="dxa"/>
            </w:tcMar>
          </w:tcPr>
          <w:p w14:paraId="2A7C9BBC"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SS# (PK), Name, Insurance</w:t>
            </w:r>
          </w:p>
        </w:tc>
      </w:tr>
      <w:tr w:rsidR="00054CF6" w:rsidRPr="00CF6B08" w14:paraId="66576F75" w14:textId="77777777">
        <w:tc>
          <w:tcPr>
            <w:tcW w:w="2400" w:type="dxa"/>
            <w:shd w:val="clear" w:color="auto" w:fill="F2F2F2"/>
            <w:tcMar>
              <w:top w:w="60" w:type="dxa"/>
              <w:left w:w="100" w:type="dxa"/>
              <w:bottom w:w="60" w:type="dxa"/>
              <w:right w:w="100" w:type="dxa"/>
            </w:tcMar>
          </w:tcPr>
          <w:p w14:paraId="0C984E9E"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Physician</w:t>
            </w:r>
          </w:p>
        </w:tc>
        <w:tc>
          <w:tcPr>
            <w:tcW w:w="6960" w:type="dxa"/>
            <w:shd w:val="clear" w:color="auto" w:fill="F2F2F2"/>
            <w:tcMar>
              <w:top w:w="60" w:type="dxa"/>
              <w:left w:w="100" w:type="dxa"/>
              <w:bottom w:w="60" w:type="dxa"/>
              <w:right w:w="100" w:type="dxa"/>
            </w:tcMar>
          </w:tcPr>
          <w:p w14:paraId="4A0CC110"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Name (PK), Specialization</w:t>
            </w:r>
          </w:p>
        </w:tc>
      </w:tr>
      <w:tr w:rsidR="00054CF6" w:rsidRPr="00CF6B08" w14:paraId="03BC25C3" w14:textId="77777777">
        <w:tc>
          <w:tcPr>
            <w:tcW w:w="2400" w:type="dxa"/>
            <w:tcMar>
              <w:top w:w="60" w:type="dxa"/>
              <w:left w:w="100" w:type="dxa"/>
              <w:bottom w:w="60" w:type="dxa"/>
              <w:right w:w="100" w:type="dxa"/>
            </w:tcMar>
          </w:tcPr>
          <w:p w14:paraId="435BC3E1"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Test_Log</w:t>
            </w:r>
          </w:p>
        </w:tc>
        <w:tc>
          <w:tcPr>
            <w:tcW w:w="6960" w:type="dxa"/>
            <w:tcMar>
              <w:top w:w="60" w:type="dxa"/>
              <w:left w:w="100" w:type="dxa"/>
              <w:bottom w:w="60" w:type="dxa"/>
              <w:right w:w="100" w:type="dxa"/>
            </w:tcMar>
          </w:tcPr>
          <w:p w14:paraId="3276698D"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SS# (FK → Patient), TestName, Date, Time</w:t>
            </w:r>
          </w:p>
        </w:tc>
      </w:tr>
      <w:tr w:rsidR="00054CF6" w:rsidRPr="00CF6B08" w14:paraId="09BE2B54" w14:textId="77777777">
        <w:tc>
          <w:tcPr>
            <w:tcW w:w="2400" w:type="dxa"/>
            <w:shd w:val="clear" w:color="auto" w:fill="F2F2F2"/>
            <w:tcMar>
              <w:top w:w="60" w:type="dxa"/>
              <w:left w:w="100" w:type="dxa"/>
              <w:bottom w:w="60" w:type="dxa"/>
              <w:right w:w="100" w:type="dxa"/>
            </w:tcMar>
          </w:tcPr>
          <w:p w14:paraId="64014DA7"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Doctor_Patient</w:t>
            </w:r>
          </w:p>
        </w:tc>
        <w:tc>
          <w:tcPr>
            <w:tcW w:w="6960" w:type="dxa"/>
            <w:shd w:val="clear" w:color="auto" w:fill="F2F2F2"/>
            <w:tcMar>
              <w:top w:w="60" w:type="dxa"/>
              <w:left w:w="100" w:type="dxa"/>
              <w:bottom w:w="60" w:type="dxa"/>
              <w:right w:w="100" w:type="dxa"/>
            </w:tcMar>
          </w:tcPr>
          <w:p w14:paraId="210CF921"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PhysicianName (FK → Physician), SS# (FK → Patient)</w:t>
            </w:r>
          </w:p>
        </w:tc>
      </w:tr>
      <w:tr w:rsidR="00054CF6" w:rsidRPr="00CF6B08" w14:paraId="55B8358C" w14:textId="77777777">
        <w:tc>
          <w:tcPr>
            <w:tcW w:w="2400" w:type="dxa"/>
            <w:tcMar>
              <w:top w:w="60" w:type="dxa"/>
              <w:left w:w="100" w:type="dxa"/>
              <w:bottom w:w="60" w:type="dxa"/>
              <w:right w:w="100" w:type="dxa"/>
            </w:tcMar>
          </w:tcPr>
          <w:p w14:paraId="5F90DBCD"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Patient_History</w:t>
            </w:r>
          </w:p>
        </w:tc>
        <w:tc>
          <w:tcPr>
            <w:tcW w:w="6960" w:type="dxa"/>
            <w:tcMar>
              <w:top w:w="60" w:type="dxa"/>
              <w:left w:w="100" w:type="dxa"/>
              <w:bottom w:w="60" w:type="dxa"/>
              <w:right w:w="100" w:type="dxa"/>
            </w:tcMar>
          </w:tcPr>
          <w:p w14:paraId="534D40B5"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SS# (FK → Patient), TestName, Date</w:t>
            </w:r>
          </w:p>
        </w:tc>
      </w:tr>
    </w:tbl>
    <w:p w14:paraId="72E6BAD4" w14:textId="77777777" w:rsidR="00CF6B08" w:rsidRDefault="00CF6B08">
      <w:pPr>
        <w:spacing w:after="80"/>
        <w:rPr>
          <w:rFonts w:ascii="Times New Roman" w:hAnsi="Times New Roman" w:cs="Times New Roman"/>
          <w:i/>
          <w:iCs/>
          <w:sz w:val="28"/>
          <w:szCs w:val="28"/>
        </w:rPr>
      </w:pPr>
    </w:p>
    <w:p w14:paraId="16EB14E1" w14:textId="189A5738" w:rsidR="00054CF6" w:rsidRDefault="0076495C">
      <w:pPr>
        <w:spacing w:after="80"/>
        <w:rPr>
          <w:rFonts w:ascii="Times New Roman" w:hAnsi="Times New Roman" w:cs="Times New Roman"/>
          <w:i/>
          <w:iCs/>
          <w:sz w:val="28"/>
          <w:szCs w:val="28"/>
        </w:rPr>
      </w:pPr>
      <w:r w:rsidRPr="00CF6B08">
        <w:rPr>
          <w:rFonts w:ascii="Times New Roman" w:hAnsi="Times New Roman" w:cs="Times New Roman"/>
          <w:i/>
          <w:iCs/>
          <w:sz w:val="28"/>
          <w:szCs w:val="28"/>
        </w:rPr>
        <w:t>Note: Doctor_Patient is the junction table that implements the M:N TREATS relationship between Physician and Patient; Test_Log and Patient_History both capture the log of tests, so in a normalised design they can be merged into a single table.</w:t>
      </w:r>
    </w:p>
    <w:p w14:paraId="0DB7B24B" w14:textId="77777777" w:rsidR="00CF6B08" w:rsidRDefault="00CF6B08">
      <w:pPr>
        <w:spacing w:after="80"/>
        <w:rPr>
          <w:rFonts w:ascii="Times New Roman" w:hAnsi="Times New Roman" w:cs="Times New Roman"/>
          <w:i/>
          <w:iCs/>
          <w:sz w:val="28"/>
          <w:szCs w:val="28"/>
        </w:rPr>
      </w:pPr>
    </w:p>
    <w:p w14:paraId="323C3B96" w14:textId="77777777" w:rsidR="00CF6B08" w:rsidRDefault="00CF6B08">
      <w:pPr>
        <w:spacing w:after="80"/>
        <w:rPr>
          <w:rFonts w:ascii="Times New Roman" w:hAnsi="Times New Roman" w:cs="Times New Roman"/>
          <w:i/>
          <w:iCs/>
          <w:sz w:val="28"/>
          <w:szCs w:val="28"/>
        </w:rPr>
      </w:pPr>
    </w:p>
    <w:p w14:paraId="039AAB58" w14:textId="77777777" w:rsidR="00CF6B08" w:rsidRPr="00CF6B08" w:rsidRDefault="00CF6B08">
      <w:pPr>
        <w:spacing w:after="80"/>
        <w:rPr>
          <w:rFonts w:ascii="Times New Roman" w:hAnsi="Times New Roman" w:cs="Times New Roman"/>
          <w:sz w:val="28"/>
          <w:szCs w:val="28"/>
        </w:rPr>
      </w:pPr>
    </w:p>
    <w:p w14:paraId="538CA71F"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5 – Company Project Management System</w:t>
      </w:r>
    </w:p>
    <w:p w14:paraId="55F4309E"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13FA0DDE"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Construct an E-R diagram for a company with the following details. The company is organised into DEPARTMENTs, each with a unique name and a particular employee who manages it (the manager’s start date is recorded); a department may have several locations. A department controls a number of PROJECTs, each with a unique name, number, and a single location. Each EMPLOYEE has a name, ssno, address, salary, sex, and birth date; an employee is assigned to one department but may work on several projects (not necessarily controlled by that department), and the hours per week spent on each project is recorded, along with the employee’s immediate supervisor. Each employee’s DEPENDENTs are tracked for health-insurance purposes (dependent name, birth date, relationship to employee).</w:t>
      </w:r>
    </w:p>
    <w:p w14:paraId="7AF2C9C6"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4F339FBF"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0A84551B"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DEPARTMENT</w:t>
      </w:r>
      <w:r w:rsidRPr="00CF6B08">
        <w:rPr>
          <w:rFonts w:ascii="Times New Roman" w:hAnsi="Times New Roman" w:cs="Times New Roman"/>
          <w:sz w:val="28"/>
          <w:szCs w:val="28"/>
        </w:rPr>
        <w:t xml:space="preserve"> (Dnumber (PK), Dname, Locations (multivalued))</w:t>
      </w:r>
    </w:p>
    <w:p w14:paraId="11C1A3C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EMPLOYEE</w:t>
      </w:r>
      <w:r w:rsidRPr="00CF6B08">
        <w:rPr>
          <w:rFonts w:ascii="Times New Roman" w:hAnsi="Times New Roman" w:cs="Times New Roman"/>
          <w:sz w:val="28"/>
          <w:szCs w:val="28"/>
        </w:rPr>
        <w:t xml:space="preserve"> (Ssn (PK), Name, Address, Salary, Sex, Bdate)</w:t>
      </w:r>
    </w:p>
    <w:p w14:paraId="4CB5FC1D"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PROJECT</w:t>
      </w:r>
      <w:r w:rsidRPr="00CF6B08">
        <w:rPr>
          <w:rFonts w:ascii="Times New Roman" w:hAnsi="Times New Roman" w:cs="Times New Roman"/>
          <w:sz w:val="28"/>
          <w:szCs w:val="28"/>
        </w:rPr>
        <w:t xml:space="preserve"> (Pnumber (PK), Pname, Plocation)</w:t>
      </w:r>
    </w:p>
    <w:p w14:paraId="7C95BC0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DEPENDENT</w:t>
      </w:r>
      <w:r w:rsidRPr="00CF6B08">
        <w:rPr>
          <w:rFonts w:ascii="Times New Roman" w:hAnsi="Times New Roman" w:cs="Times New Roman"/>
          <w:sz w:val="28"/>
          <w:szCs w:val="28"/>
        </w:rPr>
        <w:t xml:space="preserve"> (DependentName (partial key), BirthDate, Relationship) — weak entity, existence-dependent on EMPLOYEE</w:t>
      </w:r>
    </w:p>
    <w:p w14:paraId="175C1E8F"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440D13B7"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EMPLOYEE WORKS_FOR DEPARTMENT — M:1</w:t>
      </w:r>
    </w:p>
    <w:p w14:paraId="44BA1D0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DEPARTMENT MANAGES (by) EMPLOYEE — 1:1, with attribute StartDate</w:t>
      </w:r>
    </w:p>
    <w:p w14:paraId="32F9B087"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DEPARTMENT CONTROLS PROJECT — 1:M</w:t>
      </w:r>
    </w:p>
    <w:p w14:paraId="2FF5E9F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EMPLOYEE WORKS_ON PROJECT — M:N, with attribute Hours</w:t>
      </w:r>
    </w:p>
    <w:p w14:paraId="081E3235"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EMPLOYEE SUPERVISES EMPLOYEE — recursive 1:M</w:t>
      </w:r>
    </w:p>
    <w:p w14:paraId="0978BD93"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EMPLOYEE DEPENDENTS_OF DEPENDENT — identifying relationship, 1:M</w:t>
      </w:r>
    </w:p>
    <w:p w14:paraId="780D6B38" w14:textId="77777777" w:rsidR="00054CF6" w:rsidRPr="00CF6B08" w:rsidRDefault="0076495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7C2C21FD" wp14:editId="7C91A263">
            <wp:extent cx="5334000" cy="2331720"/>
            <wp:effectExtent l="0" t="0" r="0" b="0"/>
            <wp:docPr id="920732216" name="Picture 920732216">
              <a:extLst xmlns:a="http://schemas.openxmlformats.org/drawingml/2006/main">
                <a:ext uri="{FF2B5EF4-FFF2-40B4-BE49-F238E27FC236}">
                  <a16:creationId xmlns:a16="http://schemas.microsoft.com/office/drawing/2014/main" id="{B096BF92-7E57-4063-A5B2-5542735175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9030" cy="2364519"/>
                    </a:xfrm>
                    <a:prstGeom prst="rect">
                      <a:avLst/>
                    </a:prstGeom>
                  </pic:spPr>
                </pic:pic>
              </a:graphicData>
            </a:graphic>
          </wp:inline>
        </w:drawing>
      </w:r>
    </w:p>
    <w:p w14:paraId="35D733BD" w14:textId="77777777" w:rsidR="00054CF6" w:rsidRPr="00CF6B08" w:rsidRDefault="0076495C">
      <w:pPr>
        <w:spacing w:after="120"/>
        <w:jc w:val="center"/>
        <w:rPr>
          <w:rFonts w:ascii="Times New Roman" w:hAnsi="Times New Roman" w:cs="Times New Roman"/>
          <w:sz w:val="28"/>
          <w:szCs w:val="28"/>
        </w:rPr>
      </w:pPr>
      <w:r w:rsidRPr="00CF6B08">
        <w:rPr>
          <w:rFonts w:ascii="Times New Roman" w:hAnsi="Times New Roman" w:cs="Times New Roman"/>
          <w:i/>
          <w:iCs/>
          <w:color w:val="595959"/>
          <w:sz w:val="28"/>
          <w:szCs w:val="28"/>
        </w:rPr>
        <w:t>Figure 5: E-R diagram for the Company Project Management System</w:t>
      </w:r>
    </w:p>
    <w:p w14:paraId="1BE89ED2"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6 – Schema, Instance, and Types of Schema</w:t>
      </w:r>
    </w:p>
    <w:p w14:paraId="4621AADE"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BL1 – Remember</w:t>
      </w:r>
    </w:p>
    <w:p w14:paraId="14A4D28E"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Explain schema and instance with examples. Distinguish between logical schema, physical schema, and view schema.</w:t>
      </w:r>
    </w:p>
    <w:p w14:paraId="122E4524"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141F285C"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Schema vs. Instance</w:t>
      </w:r>
    </w:p>
    <w:p w14:paraId="0A5C0055"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Schema: </w:t>
      </w:r>
      <w:r w:rsidRPr="00CF6B08">
        <w:rPr>
          <w:rFonts w:ascii="Times New Roman" w:hAnsi="Times New Roman" w:cs="Times New Roman"/>
          <w:sz w:val="28"/>
          <w:szCs w:val="28"/>
        </w:rPr>
        <w:t>The overall design/structure of a database — the entities, attributes, and relationships — defined at the time the database is created and rarely changed. Example: Student(ID, Name, Department).</w:t>
      </w:r>
    </w:p>
    <w:p w14:paraId="0685651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Instance: </w:t>
      </w:r>
      <w:r w:rsidRPr="00CF6B08">
        <w:rPr>
          <w:rFonts w:ascii="Times New Roman" w:hAnsi="Times New Roman" w:cs="Times New Roman"/>
          <w:sz w:val="28"/>
          <w:szCs w:val="28"/>
        </w:rPr>
        <w:t>The actual data stored in the database at a specific point in time; it changes every time data is inserted, updated, or deleted. Example: (101, Ravi, CSE).</w:t>
      </w:r>
    </w:p>
    <w:p w14:paraId="4684F821"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Types of Schema (Three-Schema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54CF6" w:rsidRPr="00CF6B08" w14:paraId="021B74CC" w14:textId="77777777">
        <w:trPr>
          <w:tblHeader/>
        </w:trPr>
        <w:tc>
          <w:tcPr>
            <w:tcW w:w="3200" w:type="dxa"/>
            <w:shd w:val="clear" w:color="auto" w:fill="1F4E79"/>
            <w:tcMar>
              <w:top w:w="60" w:type="dxa"/>
              <w:left w:w="100" w:type="dxa"/>
              <w:bottom w:w="60" w:type="dxa"/>
              <w:right w:w="100" w:type="dxa"/>
            </w:tcMar>
          </w:tcPr>
          <w:p w14:paraId="762FE7B8"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b/>
                <w:bCs/>
                <w:color w:val="FFFFFF"/>
                <w:sz w:val="28"/>
                <w:szCs w:val="28"/>
              </w:rPr>
              <w:t>Schema Type</w:t>
            </w:r>
          </w:p>
        </w:tc>
        <w:tc>
          <w:tcPr>
            <w:tcW w:w="6160" w:type="dxa"/>
            <w:shd w:val="clear" w:color="auto" w:fill="1F4E79"/>
            <w:tcMar>
              <w:top w:w="60" w:type="dxa"/>
              <w:left w:w="100" w:type="dxa"/>
              <w:bottom w:w="60" w:type="dxa"/>
              <w:right w:w="100" w:type="dxa"/>
            </w:tcMar>
          </w:tcPr>
          <w:p w14:paraId="26D986F7"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b/>
                <w:bCs/>
                <w:color w:val="FFFFFF"/>
                <w:sz w:val="28"/>
                <w:szCs w:val="28"/>
              </w:rPr>
              <w:t>Description</w:t>
            </w:r>
          </w:p>
        </w:tc>
      </w:tr>
      <w:tr w:rsidR="00054CF6" w:rsidRPr="00CF6B08" w14:paraId="5C77DED0" w14:textId="77777777">
        <w:tc>
          <w:tcPr>
            <w:tcW w:w="3200" w:type="dxa"/>
            <w:tcMar>
              <w:top w:w="60" w:type="dxa"/>
              <w:left w:w="100" w:type="dxa"/>
              <w:bottom w:w="60" w:type="dxa"/>
              <w:right w:w="100" w:type="dxa"/>
            </w:tcMar>
          </w:tcPr>
          <w:p w14:paraId="725C5906"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Physical (Internal) Schema</w:t>
            </w:r>
          </w:p>
        </w:tc>
        <w:tc>
          <w:tcPr>
            <w:tcW w:w="6160" w:type="dxa"/>
            <w:tcMar>
              <w:top w:w="60" w:type="dxa"/>
              <w:left w:w="100" w:type="dxa"/>
              <w:bottom w:w="60" w:type="dxa"/>
              <w:right w:w="100" w:type="dxa"/>
            </w:tcMar>
          </w:tcPr>
          <w:p w14:paraId="5BD02DBF"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Describes how data is actually stored — file organisation, indexes, and access paths.</w:t>
            </w:r>
          </w:p>
        </w:tc>
      </w:tr>
      <w:tr w:rsidR="00054CF6" w:rsidRPr="00CF6B08" w14:paraId="68A448DF" w14:textId="77777777">
        <w:tc>
          <w:tcPr>
            <w:tcW w:w="3200" w:type="dxa"/>
            <w:shd w:val="clear" w:color="auto" w:fill="F2F2F2"/>
            <w:tcMar>
              <w:top w:w="60" w:type="dxa"/>
              <w:left w:w="100" w:type="dxa"/>
              <w:bottom w:w="60" w:type="dxa"/>
              <w:right w:w="100" w:type="dxa"/>
            </w:tcMar>
          </w:tcPr>
          <w:p w14:paraId="7DABB703"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Logical (Conceptual) Schema</w:t>
            </w:r>
          </w:p>
        </w:tc>
        <w:tc>
          <w:tcPr>
            <w:tcW w:w="6160" w:type="dxa"/>
            <w:shd w:val="clear" w:color="auto" w:fill="F2F2F2"/>
            <w:tcMar>
              <w:top w:w="60" w:type="dxa"/>
              <w:left w:w="100" w:type="dxa"/>
              <w:bottom w:w="60" w:type="dxa"/>
              <w:right w:w="100" w:type="dxa"/>
            </w:tcMar>
          </w:tcPr>
          <w:p w14:paraId="3F98EC0B"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Describes the overall structure for the whole database — tables, attributes, relationships, and constraints — independent of physical storage.</w:t>
            </w:r>
          </w:p>
        </w:tc>
      </w:tr>
      <w:tr w:rsidR="00054CF6" w:rsidRPr="00CF6B08" w14:paraId="47621A10" w14:textId="77777777">
        <w:tc>
          <w:tcPr>
            <w:tcW w:w="3200" w:type="dxa"/>
            <w:tcMar>
              <w:top w:w="60" w:type="dxa"/>
              <w:left w:w="100" w:type="dxa"/>
              <w:bottom w:w="60" w:type="dxa"/>
              <w:right w:w="100" w:type="dxa"/>
            </w:tcMar>
          </w:tcPr>
          <w:p w14:paraId="018C7BEA"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View (External) Schema</w:t>
            </w:r>
          </w:p>
        </w:tc>
        <w:tc>
          <w:tcPr>
            <w:tcW w:w="6160" w:type="dxa"/>
            <w:tcMar>
              <w:top w:w="60" w:type="dxa"/>
              <w:left w:w="100" w:type="dxa"/>
              <w:bottom w:w="60" w:type="dxa"/>
              <w:right w:w="100" w:type="dxa"/>
            </w:tcMar>
          </w:tcPr>
          <w:p w14:paraId="057A7EE0" w14:textId="77777777" w:rsidR="00054CF6" w:rsidRPr="00CF6B08" w:rsidRDefault="0076495C">
            <w:pPr>
              <w:rPr>
                <w:rFonts w:ascii="Times New Roman" w:hAnsi="Times New Roman" w:cs="Times New Roman"/>
                <w:sz w:val="28"/>
                <w:szCs w:val="28"/>
              </w:rPr>
            </w:pPr>
            <w:r w:rsidRPr="00CF6B08">
              <w:rPr>
                <w:rFonts w:ascii="Times New Roman" w:hAnsi="Times New Roman" w:cs="Times New Roman"/>
                <w:sz w:val="28"/>
                <w:szCs w:val="28"/>
              </w:rPr>
              <w:t>Describes the part of the database that a particular user or application is allowed to see.</w:t>
            </w:r>
          </w:p>
        </w:tc>
      </w:tr>
    </w:tbl>
    <w:p w14:paraId="198EB01D"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7 – Bank Management System</w:t>
      </w:r>
    </w:p>
    <w:p w14:paraId="12070A07"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33185894"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Identify the entities, attributes, and relationships for a Bank Management System and construct its E-R diagram.</w:t>
      </w:r>
    </w:p>
    <w:p w14:paraId="480AFBC8"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686A1593"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48CA9426"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CUSTOMER</w:t>
      </w:r>
      <w:r w:rsidRPr="00CF6B08">
        <w:rPr>
          <w:rFonts w:ascii="Times New Roman" w:hAnsi="Times New Roman" w:cs="Times New Roman"/>
          <w:sz w:val="28"/>
          <w:szCs w:val="28"/>
        </w:rPr>
        <w:t xml:space="preserve"> (CustomerID (PK), Name, Address)</w:t>
      </w:r>
    </w:p>
    <w:p w14:paraId="1EA2574A"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ACCOUNT</w:t>
      </w:r>
      <w:r w:rsidRPr="00CF6B08">
        <w:rPr>
          <w:rFonts w:ascii="Times New Roman" w:hAnsi="Times New Roman" w:cs="Times New Roman"/>
          <w:sz w:val="28"/>
          <w:szCs w:val="28"/>
        </w:rPr>
        <w:t xml:space="preserve"> (AccountNo (PK), Type, Balance)</w:t>
      </w:r>
    </w:p>
    <w:p w14:paraId="54FB716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BRANCH</w:t>
      </w:r>
      <w:r w:rsidRPr="00CF6B08">
        <w:rPr>
          <w:rFonts w:ascii="Times New Roman" w:hAnsi="Times New Roman" w:cs="Times New Roman"/>
          <w:sz w:val="28"/>
          <w:szCs w:val="28"/>
        </w:rPr>
        <w:t xml:space="preserve"> (BranchID (PK), Name, Address)</w:t>
      </w:r>
    </w:p>
    <w:p w14:paraId="4D3B1746"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LOAN</w:t>
      </w:r>
      <w:r w:rsidRPr="00CF6B08">
        <w:rPr>
          <w:rFonts w:ascii="Times New Roman" w:hAnsi="Times New Roman" w:cs="Times New Roman"/>
          <w:sz w:val="28"/>
          <w:szCs w:val="28"/>
        </w:rPr>
        <w:t xml:space="preserve"> (LoanNo (PK), Amount)</w:t>
      </w:r>
    </w:p>
    <w:p w14:paraId="6EF8A681"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EMPLOYEE</w:t>
      </w:r>
      <w:r w:rsidRPr="00CF6B08">
        <w:rPr>
          <w:rFonts w:ascii="Times New Roman" w:hAnsi="Times New Roman" w:cs="Times New Roman"/>
          <w:sz w:val="28"/>
          <w:szCs w:val="28"/>
        </w:rPr>
        <w:t xml:space="preserve"> (EmployeeID (PK), Name, Position)</w:t>
      </w:r>
    </w:p>
    <w:p w14:paraId="5418870B"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w:t>
      </w:r>
    </w:p>
    <w:p w14:paraId="4C01854A"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CUSTOMER OWNS ACCOUNT — M:N</w:t>
      </w:r>
    </w:p>
    <w:p w14:paraId="71634EFB"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BRANCH MAINTAINS ACCOUNT — 1:M</w:t>
      </w:r>
    </w:p>
    <w:p w14:paraId="09D9F0FE"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CUSTOMER TAKES LOAN — M:N</w:t>
      </w:r>
    </w:p>
    <w:p w14:paraId="08FEF2DB"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BRANCH OFFERS LOAN — 1:M</w:t>
      </w:r>
    </w:p>
    <w:p w14:paraId="37B75FF9"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EMPLOYEE WORKS_IN BRANCH — M:1</w:t>
      </w:r>
    </w:p>
    <w:p w14:paraId="10E9B7F0" w14:textId="77777777" w:rsidR="00054CF6" w:rsidRPr="00CF6B08" w:rsidRDefault="0076495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3E9106CC" wp14:editId="5CBE9F44">
            <wp:extent cx="5334000" cy="3533775"/>
            <wp:effectExtent l="0" t="0" r="0" b="0"/>
            <wp:docPr id="357466697" name="Picture 357466697">
              <a:extLst xmlns:a="http://schemas.openxmlformats.org/drawingml/2006/main">
                <a:ext uri="{FF2B5EF4-FFF2-40B4-BE49-F238E27FC236}">
                  <a16:creationId xmlns:a16="http://schemas.microsoft.com/office/drawing/2014/main" id="{6C76EDEC-0611-45F7-9B11-5C29857CBF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33775"/>
                    </a:xfrm>
                    <a:prstGeom prst="rect">
                      <a:avLst/>
                    </a:prstGeom>
                  </pic:spPr>
                </pic:pic>
              </a:graphicData>
            </a:graphic>
          </wp:inline>
        </w:drawing>
      </w:r>
    </w:p>
    <w:p w14:paraId="71423BEA" w14:textId="77777777" w:rsidR="00054CF6" w:rsidRPr="00CF6B08" w:rsidRDefault="0076495C">
      <w:pPr>
        <w:spacing w:after="120"/>
        <w:jc w:val="center"/>
        <w:rPr>
          <w:rFonts w:ascii="Times New Roman" w:hAnsi="Times New Roman" w:cs="Times New Roman"/>
          <w:sz w:val="28"/>
          <w:szCs w:val="28"/>
        </w:rPr>
      </w:pPr>
      <w:r w:rsidRPr="00CF6B08">
        <w:rPr>
          <w:rFonts w:ascii="Times New Roman" w:hAnsi="Times New Roman" w:cs="Times New Roman"/>
          <w:i/>
          <w:iCs/>
          <w:color w:val="595959"/>
          <w:sz w:val="28"/>
          <w:szCs w:val="28"/>
        </w:rPr>
        <w:t>Figure 6: E-R diagram for the Bank Management System</w:t>
      </w:r>
    </w:p>
    <w:p w14:paraId="15017606"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8 – Extended E-R (EER) Model</w:t>
      </w:r>
    </w:p>
    <w:p w14:paraId="74197AF3"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108EB404"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Explain the Extended E-R (EER) model. Describe the concepts of generalization, specialization, and aggregation.</w:t>
      </w:r>
    </w:p>
    <w:p w14:paraId="4D9CBB1E"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10C35A8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Extended ER (EER) Model: </w:t>
      </w:r>
      <w:r w:rsidRPr="00CF6B08">
        <w:rPr>
          <w:rFonts w:ascii="Times New Roman" w:hAnsi="Times New Roman" w:cs="Times New Roman"/>
          <w:sz w:val="28"/>
          <w:szCs w:val="28"/>
        </w:rPr>
        <w:t>An extension of the basic ER model that adds concepts such as class/subclass relationships and inheritance, so that it can model more complex applications more accurately.</w:t>
      </w:r>
    </w:p>
    <w:p w14:paraId="31756ED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Generalization: </w:t>
      </w:r>
      <w:r w:rsidRPr="00CF6B08">
        <w:rPr>
          <w:rFonts w:ascii="Times New Roman" w:hAnsi="Times New Roman" w:cs="Times New Roman"/>
          <w:sz w:val="28"/>
          <w:szCs w:val="28"/>
        </w:rPr>
        <w:t>A bottom-up process of combining several lower-level entity types that share common attributes into a single higher-level (generalized) entity type. Example: Car and Truck generalized into Vehicle.</w:t>
      </w:r>
    </w:p>
    <w:p w14:paraId="012B3BD4"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Specialization: </w:t>
      </w:r>
      <w:r w:rsidRPr="00CF6B08">
        <w:rPr>
          <w:rFonts w:ascii="Times New Roman" w:hAnsi="Times New Roman" w:cs="Times New Roman"/>
          <w:sz w:val="28"/>
          <w:szCs w:val="28"/>
        </w:rPr>
        <w:t>A top-down process of dividing a higher-level entity type into two or more lower-level (specialized) subclasses, each with attributes or relationships specific to it. Example: Employee specialized into Engineer and Manager.</w:t>
      </w:r>
    </w:p>
    <w:p w14:paraId="72A2ED2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Aggregation: </w:t>
      </w:r>
      <w:r w:rsidRPr="00CF6B08">
        <w:rPr>
          <w:rFonts w:ascii="Times New Roman" w:hAnsi="Times New Roman" w:cs="Times New Roman"/>
          <w:sz w:val="28"/>
          <w:szCs w:val="28"/>
        </w:rPr>
        <w:t>A concept used to model a relationship as a higher-level entity type so that it can, in turn, participate in relationships with other entities. Example: the relationship between Employee, Project, and Manager can be aggregated so ‘works-on’ becomes an entity related to ‘manages’.</w:t>
      </w:r>
    </w:p>
    <w:p w14:paraId="6F72149D"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9 – Hospital Management System (EER)</w:t>
      </w:r>
    </w:p>
    <w:p w14:paraId="068DD009"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BL2 – Understand</w:t>
      </w:r>
    </w:p>
    <w:p w14:paraId="0972ACA2"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Design an EER diagram for a Hospital Management System incorporating inheritance and weak entities.</w:t>
      </w:r>
    </w:p>
    <w:p w14:paraId="0F5581A5"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5E5B52A8"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Entities and Attributes</w:t>
      </w:r>
    </w:p>
    <w:p w14:paraId="707EEE51"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PERSON</w:t>
      </w:r>
      <w:r w:rsidRPr="00CF6B08">
        <w:rPr>
          <w:rFonts w:ascii="Times New Roman" w:hAnsi="Times New Roman" w:cs="Times New Roman"/>
          <w:sz w:val="28"/>
          <w:szCs w:val="28"/>
        </w:rPr>
        <w:t xml:space="preserve"> (SSN (PK), Name) — superclass</w:t>
      </w:r>
    </w:p>
    <w:p w14:paraId="508979DC"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PATIENT</w:t>
      </w:r>
      <w:r w:rsidRPr="00CF6B08">
        <w:rPr>
          <w:rFonts w:ascii="Times New Roman" w:hAnsi="Times New Roman" w:cs="Times New Roman"/>
          <w:sz w:val="28"/>
          <w:szCs w:val="28"/>
        </w:rPr>
        <w:t xml:space="preserve"> (Insurance, AdmissionDate) — subclass of PERSON</w:t>
      </w:r>
    </w:p>
    <w:p w14:paraId="4514BE1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DOCTOR</w:t>
      </w:r>
      <w:r w:rsidRPr="00CF6B08">
        <w:rPr>
          <w:rFonts w:ascii="Times New Roman" w:hAnsi="Times New Roman" w:cs="Times New Roman"/>
          <w:sz w:val="28"/>
          <w:szCs w:val="28"/>
        </w:rPr>
        <w:t xml:space="preserve"> (Specialization, LicenseNo) — subclass of PERSON</w:t>
      </w:r>
    </w:p>
    <w:p w14:paraId="47CC8783"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TEST_RECORD</w:t>
      </w:r>
      <w:r w:rsidRPr="00CF6B08">
        <w:rPr>
          <w:rFonts w:ascii="Times New Roman" w:hAnsi="Times New Roman" w:cs="Times New Roman"/>
          <w:sz w:val="28"/>
          <w:szCs w:val="28"/>
        </w:rPr>
        <w:t xml:space="preserve"> (TestName (partial key), Date) — weak entity, dependent on PATIENT</w:t>
      </w:r>
    </w:p>
    <w:p w14:paraId="0C7797AA" w14:textId="77777777" w:rsidR="00054CF6" w:rsidRPr="00CF6B08" w:rsidRDefault="0076495C">
      <w:pPr>
        <w:spacing w:before="100" w:after="60"/>
        <w:rPr>
          <w:rFonts w:ascii="Times New Roman" w:hAnsi="Times New Roman" w:cs="Times New Roman"/>
          <w:sz w:val="28"/>
          <w:szCs w:val="28"/>
        </w:rPr>
      </w:pPr>
      <w:r w:rsidRPr="00CF6B08">
        <w:rPr>
          <w:rFonts w:ascii="Times New Roman" w:hAnsi="Times New Roman" w:cs="Times New Roman"/>
          <w:b/>
          <w:bCs/>
          <w:sz w:val="28"/>
          <w:szCs w:val="28"/>
        </w:rPr>
        <w:t>Relationships and Constraints</w:t>
      </w:r>
    </w:p>
    <w:p w14:paraId="63021DE3"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PERSON is specialized (disjoint, ‘d’) into PATIENT and DOCTOR, which inherit SSN and Name from PERSON</w:t>
      </w:r>
    </w:p>
    <w:p w14:paraId="63417217"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DOCTOR TREATS PATIENT — M:N</w:t>
      </w:r>
    </w:p>
    <w:p w14:paraId="60C2DA62"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sz w:val="28"/>
          <w:szCs w:val="28"/>
        </w:rPr>
        <w:t>PATIENT HAS TEST_RECORD — identifying relationship, 1:M</w:t>
      </w:r>
    </w:p>
    <w:p w14:paraId="2E40CF5F" w14:textId="77777777" w:rsidR="00054CF6" w:rsidRPr="00CF6B08" w:rsidRDefault="0076495C">
      <w:pPr>
        <w:spacing w:before="100" w:after="40"/>
        <w:jc w:val="center"/>
        <w:rPr>
          <w:rFonts w:ascii="Times New Roman" w:hAnsi="Times New Roman" w:cs="Times New Roman"/>
          <w:sz w:val="28"/>
          <w:szCs w:val="28"/>
        </w:rPr>
      </w:pPr>
      <w:r w:rsidRPr="00CF6B08">
        <w:rPr>
          <w:rFonts w:ascii="Times New Roman" w:hAnsi="Times New Roman" w:cs="Times New Roman"/>
          <w:noProof/>
          <w:sz w:val="28"/>
          <w:szCs w:val="28"/>
        </w:rPr>
        <w:drawing>
          <wp:inline distT="0" distB="0" distL="0" distR="0" wp14:anchorId="17F0E7C5" wp14:editId="5CB4E148">
            <wp:extent cx="5334000" cy="3794760"/>
            <wp:effectExtent l="0" t="0" r="0" b="0"/>
            <wp:docPr id="547055453" name="Picture 547055453">
              <a:extLst xmlns:a="http://schemas.openxmlformats.org/drawingml/2006/main">
                <a:ext uri="{FF2B5EF4-FFF2-40B4-BE49-F238E27FC236}">
                  <a16:creationId xmlns:a16="http://schemas.microsoft.com/office/drawing/2014/main" id="{422F4CAD-B805-4241-A0E2-CF8AF47A2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94760"/>
                    </a:xfrm>
                    <a:prstGeom prst="rect">
                      <a:avLst/>
                    </a:prstGeom>
                  </pic:spPr>
                </pic:pic>
              </a:graphicData>
            </a:graphic>
          </wp:inline>
        </w:drawing>
      </w:r>
    </w:p>
    <w:p w14:paraId="07604D53" w14:textId="77777777" w:rsidR="00054CF6" w:rsidRPr="00CF6B08" w:rsidRDefault="0076495C">
      <w:pPr>
        <w:spacing w:after="120"/>
        <w:jc w:val="center"/>
        <w:rPr>
          <w:rFonts w:ascii="Times New Roman" w:hAnsi="Times New Roman" w:cs="Times New Roman"/>
          <w:sz w:val="28"/>
          <w:szCs w:val="28"/>
        </w:rPr>
      </w:pPr>
      <w:r w:rsidRPr="00CF6B08">
        <w:rPr>
          <w:rFonts w:ascii="Times New Roman" w:hAnsi="Times New Roman" w:cs="Times New Roman"/>
          <w:i/>
          <w:iCs/>
          <w:color w:val="595959"/>
          <w:sz w:val="28"/>
          <w:szCs w:val="28"/>
        </w:rPr>
        <w:t>Figure 7: EER diagram for the Hospital Management System</w:t>
      </w:r>
    </w:p>
    <w:p w14:paraId="14832C84" w14:textId="77777777" w:rsidR="00054CF6" w:rsidRPr="00CF6B08" w:rsidRDefault="0076495C">
      <w:pPr>
        <w:pStyle w:val="Heading1"/>
        <w:pBdr>
          <w:bottom w:val="single" w:sz="6" w:space="4" w:color="1F4E79"/>
        </w:pBdr>
        <w:spacing w:before="360" w:after="160"/>
        <w:rPr>
          <w:rFonts w:ascii="Times New Roman" w:hAnsi="Times New Roman" w:cs="Times New Roman"/>
          <w:sz w:val="28"/>
          <w:szCs w:val="28"/>
        </w:rPr>
      </w:pPr>
      <w:r w:rsidRPr="00CF6B08">
        <w:rPr>
          <w:rFonts w:ascii="Times New Roman" w:hAnsi="Times New Roman" w:cs="Times New Roman"/>
          <w:b/>
          <w:bCs/>
          <w:color w:val="1F4E79"/>
          <w:sz w:val="28"/>
          <w:szCs w:val="28"/>
        </w:rPr>
        <w:t>Question 10 – Role of the Database Administrator (DBA)</w:t>
      </w:r>
    </w:p>
    <w:p w14:paraId="074F82BF" w14:textId="77777777" w:rsidR="00054CF6" w:rsidRPr="00CF6B08" w:rsidRDefault="0076495C">
      <w:pPr>
        <w:spacing w:after="120"/>
        <w:rPr>
          <w:rFonts w:ascii="Times New Roman" w:hAnsi="Times New Roman" w:cs="Times New Roman"/>
          <w:sz w:val="28"/>
          <w:szCs w:val="28"/>
        </w:rPr>
      </w:pPr>
      <w:r w:rsidRPr="00CF6B08">
        <w:rPr>
          <w:rFonts w:ascii="Times New Roman" w:hAnsi="Times New Roman" w:cs="Times New Roman"/>
          <w:i/>
          <w:iCs/>
          <w:color w:val="595959"/>
          <w:sz w:val="28"/>
          <w:szCs w:val="28"/>
        </w:rPr>
        <w:t>Marks: 5   |   Bloom's Level: BL1 – Remember</w:t>
      </w:r>
    </w:p>
    <w:p w14:paraId="1057951C" w14:textId="77777777" w:rsidR="00054CF6" w:rsidRPr="00CF6B08" w:rsidRDefault="0076495C">
      <w:pPr>
        <w:spacing w:before="60" w:after="100"/>
        <w:rPr>
          <w:rFonts w:ascii="Times New Roman" w:hAnsi="Times New Roman" w:cs="Times New Roman"/>
          <w:sz w:val="28"/>
          <w:szCs w:val="28"/>
        </w:rPr>
      </w:pPr>
      <w:r w:rsidRPr="00CF6B08">
        <w:rPr>
          <w:rFonts w:ascii="Times New Roman" w:hAnsi="Times New Roman" w:cs="Times New Roman"/>
          <w:b/>
          <w:bCs/>
          <w:sz w:val="28"/>
          <w:szCs w:val="28"/>
        </w:rPr>
        <w:t xml:space="preserve">Question: </w:t>
      </w:r>
      <w:r w:rsidRPr="00CF6B08">
        <w:rPr>
          <w:rFonts w:ascii="Times New Roman" w:hAnsi="Times New Roman" w:cs="Times New Roman"/>
          <w:sz w:val="28"/>
          <w:szCs w:val="28"/>
        </w:rPr>
        <w:t>Explain the role of a DBA (Database Administrator) and the responsibilities associated with the position.</w:t>
      </w:r>
    </w:p>
    <w:p w14:paraId="0AFFFDBC" w14:textId="77777777" w:rsidR="00054CF6" w:rsidRPr="00CF6B08" w:rsidRDefault="0076495C">
      <w:pPr>
        <w:spacing w:before="120" w:after="80"/>
        <w:rPr>
          <w:rFonts w:ascii="Times New Roman" w:hAnsi="Times New Roman" w:cs="Times New Roman"/>
          <w:sz w:val="28"/>
          <w:szCs w:val="28"/>
        </w:rPr>
      </w:pPr>
      <w:r w:rsidRPr="00CF6B08">
        <w:rPr>
          <w:rFonts w:ascii="Times New Roman" w:hAnsi="Times New Roman" w:cs="Times New Roman"/>
          <w:b/>
          <w:bCs/>
          <w:color w:val="1F4E79"/>
          <w:sz w:val="28"/>
          <w:szCs w:val="28"/>
        </w:rPr>
        <w:t>Answer:</w:t>
      </w:r>
    </w:p>
    <w:p w14:paraId="19B5CF5E" w14:textId="77777777" w:rsidR="00054CF6" w:rsidRPr="00CF6B08" w:rsidRDefault="0076495C">
      <w:pPr>
        <w:spacing w:after="80"/>
        <w:rPr>
          <w:rFonts w:ascii="Times New Roman" w:hAnsi="Times New Roman" w:cs="Times New Roman"/>
          <w:sz w:val="28"/>
          <w:szCs w:val="28"/>
        </w:rPr>
      </w:pPr>
      <w:r w:rsidRPr="00CF6B08">
        <w:rPr>
          <w:rFonts w:ascii="Times New Roman" w:hAnsi="Times New Roman" w:cs="Times New Roman"/>
          <w:sz w:val="28"/>
          <w:szCs w:val="28"/>
        </w:rPr>
        <w:t>The DBA is the person (or team) responsible for the overall control, coordination, and management of the database system. Key responsibilities include:</w:t>
      </w:r>
    </w:p>
    <w:p w14:paraId="6EE11A38"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Installation and configuration: </w:t>
      </w:r>
      <w:r w:rsidRPr="00CF6B08">
        <w:rPr>
          <w:rFonts w:ascii="Times New Roman" w:hAnsi="Times New Roman" w:cs="Times New Roman"/>
          <w:sz w:val="28"/>
          <w:szCs w:val="28"/>
        </w:rPr>
        <w:t>Installing and configuring the DBMS software.</w:t>
      </w:r>
    </w:p>
    <w:p w14:paraId="4CB7C4B6"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Schema and storage definition: </w:t>
      </w:r>
      <w:r w:rsidRPr="00CF6B08">
        <w:rPr>
          <w:rFonts w:ascii="Times New Roman" w:hAnsi="Times New Roman" w:cs="Times New Roman"/>
          <w:sz w:val="28"/>
          <w:szCs w:val="28"/>
        </w:rPr>
        <w:t>Defining the database schema and physical storage structure.</w:t>
      </w:r>
    </w:p>
    <w:p w14:paraId="41026963"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Security and authorization: </w:t>
      </w:r>
      <w:r w:rsidRPr="00CF6B08">
        <w:rPr>
          <w:rFonts w:ascii="Times New Roman" w:hAnsi="Times New Roman" w:cs="Times New Roman"/>
          <w:sz w:val="28"/>
          <w:szCs w:val="28"/>
        </w:rPr>
        <w:t>Creating user accounts, granting/revoking access privileges, and enforcing authorization rules.</w:t>
      </w:r>
    </w:p>
    <w:p w14:paraId="1491CAB1"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Backup and recovery: </w:t>
      </w:r>
      <w:r w:rsidRPr="00CF6B08">
        <w:rPr>
          <w:rFonts w:ascii="Times New Roman" w:hAnsi="Times New Roman" w:cs="Times New Roman"/>
          <w:sz w:val="28"/>
          <w:szCs w:val="28"/>
        </w:rPr>
        <w:t>Setting up regular backups and recovery procedures to protect against data loss.</w:t>
      </w:r>
    </w:p>
    <w:p w14:paraId="3819A5F8"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Performance tuning: </w:t>
      </w:r>
      <w:r w:rsidRPr="00CF6B08">
        <w:rPr>
          <w:rFonts w:ascii="Times New Roman" w:hAnsi="Times New Roman" w:cs="Times New Roman"/>
          <w:sz w:val="28"/>
          <w:szCs w:val="28"/>
        </w:rPr>
        <w:t>Monitoring and optimizing queries, indexes, and system resources.</w:t>
      </w:r>
    </w:p>
    <w:p w14:paraId="4B00E160"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Data integrity: </w:t>
      </w:r>
      <w:r w:rsidRPr="00CF6B08">
        <w:rPr>
          <w:rFonts w:ascii="Times New Roman" w:hAnsi="Times New Roman" w:cs="Times New Roman"/>
          <w:sz w:val="28"/>
          <w:szCs w:val="28"/>
        </w:rPr>
        <w:t>Enforcing integrity constraints to keep the data accurate and consistent.</w:t>
      </w:r>
    </w:p>
    <w:p w14:paraId="7BD3083F"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Availability and maintenance: </w:t>
      </w:r>
      <w:r w:rsidRPr="00CF6B08">
        <w:rPr>
          <w:rFonts w:ascii="Times New Roman" w:hAnsi="Times New Roman" w:cs="Times New Roman"/>
          <w:sz w:val="28"/>
          <w:szCs w:val="28"/>
        </w:rPr>
        <w:t>Monitoring database availability and routine maintenance tasks.</w:t>
      </w:r>
    </w:p>
    <w:p w14:paraId="69F05A10" w14:textId="77777777" w:rsidR="00054CF6" w:rsidRPr="00CF6B08" w:rsidRDefault="0076495C">
      <w:pPr>
        <w:pStyle w:val="ListParagraph"/>
        <w:numPr>
          <w:ilvl w:val="0"/>
          <w:numId w:val="1"/>
        </w:numPr>
        <w:spacing w:after="40"/>
        <w:rPr>
          <w:rFonts w:ascii="Times New Roman" w:hAnsi="Times New Roman" w:cs="Times New Roman"/>
          <w:sz w:val="28"/>
          <w:szCs w:val="28"/>
        </w:rPr>
      </w:pPr>
      <w:r w:rsidRPr="00CF6B08">
        <w:rPr>
          <w:rFonts w:ascii="Times New Roman" w:hAnsi="Times New Roman" w:cs="Times New Roman"/>
          <w:b/>
          <w:bCs/>
          <w:sz w:val="28"/>
          <w:szCs w:val="28"/>
        </w:rPr>
        <w:t xml:space="preserve">Liaison with users: </w:t>
      </w:r>
      <w:r w:rsidRPr="00CF6B08">
        <w:rPr>
          <w:rFonts w:ascii="Times New Roman" w:hAnsi="Times New Roman" w:cs="Times New Roman"/>
          <w:sz w:val="28"/>
          <w:szCs w:val="28"/>
        </w:rPr>
        <w:t>Coordinating with application developers and end users on data requirements.</w:t>
      </w:r>
    </w:p>
    <w:sectPr w:rsidR="00054CF6" w:rsidRPr="00CF6B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C72DE"/>
    <w:multiLevelType w:val="hybridMultilevel"/>
    <w:tmpl w:val="0B1EC8B8"/>
    <w:lvl w:ilvl="0" w:tplc="BD421422">
      <w:start w:val="1"/>
      <w:numFmt w:val="bullet"/>
      <w:lvlText w:val="●"/>
      <w:lvlJc w:val="left"/>
      <w:pPr>
        <w:ind w:left="720" w:hanging="360"/>
      </w:pPr>
    </w:lvl>
    <w:lvl w:ilvl="1" w:tplc="B08A1FC4">
      <w:start w:val="1"/>
      <w:numFmt w:val="bullet"/>
      <w:lvlText w:val="○"/>
      <w:lvlJc w:val="left"/>
      <w:pPr>
        <w:ind w:left="1440" w:hanging="360"/>
      </w:pPr>
    </w:lvl>
    <w:lvl w:ilvl="2" w:tplc="238AE7C4">
      <w:start w:val="1"/>
      <w:numFmt w:val="bullet"/>
      <w:lvlText w:val="■"/>
      <w:lvlJc w:val="left"/>
      <w:pPr>
        <w:ind w:left="2160" w:hanging="360"/>
      </w:pPr>
    </w:lvl>
    <w:lvl w:ilvl="3" w:tplc="DAEC36EE">
      <w:start w:val="1"/>
      <w:numFmt w:val="bullet"/>
      <w:lvlText w:val="●"/>
      <w:lvlJc w:val="left"/>
      <w:pPr>
        <w:ind w:left="2880" w:hanging="360"/>
      </w:pPr>
    </w:lvl>
    <w:lvl w:ilvl="4" w:tplc="AE6E5D4A">
      <w:start w:val="1"/>
      <w:numFmt w:val="bullet"/>
      <w:lvlText w:val="○"/>
      <w:lvlJc w:val="left"/>
      <w:pPr>
        <w:ind w:left="3600" w:hanging="360"/>
      </w:pPr>
    </w:lvl>
    <w:lvl w:ilvl="5" w:tplc="538A6E74">
      <w:start w:val="1"/>
      <w:numFmt w:val="bullet"/>
      <w:lvlText w:val="■"/>
      <w:lvlJc w:val="left"/>
      <w:pPr>
        <w:ind w:left="4320" w:hanging="360"/>
      </w:pPr>
    </w:lvl>
    <w:lvl w:ilvl="6" w:tplc="DC02C30C">
      <w:start w:val="1"/>
      <w:numFmt w:val="bullet"/>
      <w:lvlText w:val="●"/>
      <w:lvlJc w:val="left"/>
      <w:pPr>
        <w:ind w:left="5040" w:hanging="360"/>
      </w:pPr>
    </w:lvl>
    <w:lvl w:ilvl="7" w:tplc="58E0F0C6">
      <w:start w:val="1"/>
      <w:numFmt w:val="bullet"/>
      <w:lvlText w:val="●"/>
      <w:lvlJc w:val="left"/>
      <w:pPr>
        <w:ind w:left="5760" w:hanging="360"/>
      </w:pPr>
    </w:lvl>
    <w:lvl w:ilvl="8" w:tplc="71A2DB04">
      <w:start w:val="1"/>
      <w:numFmt w:val="bullet"/>
      <w:lvlText w:val="●"/>
      <w:lvlJc w:val="left"/>
      <w:pPr>
        <w:ind w:left="6480" w:hanging="360"/>
      </w:pPr>
    </w:lvl>
  </w:abstractNum>
  <w:num w:numId="1" w16cid:durableId="135962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F6"/>
    <w:rsid w:val="00054CF6"/>
    <w:rsid w:val="0032078B"/>
    <w:rsid w:val="006A3E88"/>
    <w:rsid w:val="0076495C"/>
    <w:rsid w:val="007B4882"/>
    <w:rsid w:val="008B0A0E"/>
    <w:rsid w:val="009F794C"/>
    <w:rsid w:val="00CF6B08"/>
    <w:rsid w:val="00D02FFD"/>
    <w:rsid w:val="00D46AAE"/>
    <w:rsid w:val="00E9287C"/>
    <w:rsid w:val="00F5563C"/>
    <w:rsid w:val="65784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85CBF1"/>
  <w15:docId w15:val="{FE86E4FE-E9CC-410B-A13D-5E4B591D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jaslinjebathurai@gmail.com</cp:lastModifiedBy>
  <cp:revision>5</cp:revision>
  <dcterms:created xsi:type="dcterms:W3CDTF">2026-07-20T08:21:00Z</dcterms:created>
  <dcterms:modified xsi:type="dcterms:W3CDTF">2026-07-20T08:30:00Z</dcterms:modified>
</cp:coreProperties>
</file>