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ABEDD" w14:textId="5F999783" w:rsidR="00D00843" w:rsidRPr="00D00843" w:rsidRDefault="00D00843" w:rsidP="00D00843">
      <w:pPr>
        <w:shd w:val="clear" w:color="auto" w:fill="FFFFFF"/>
        <w:spacing w:before="90" w:after="90" w:line="540" w:lineRule="atLeast"/>
        <w:outlineLvl w:val="1"/>
        <w:rPr>
          <w:rFonts w:ascii="Helvetica" w:eastAsia="Times New Roman" w:hAnsi="Helvetica" w:cs="Helvetica"/>
          <w:b/>
          <w:bCs/>
          <w:color w:val="131313"/>
          <w:sz w:val="54"/>
          <w:szCs w:val="54"/>
        </w:rPr>
      </w:pPr>
      <w:r>
        <w:rPr>
          <w:rFonts w:ascii="Helvetica" w:eastAsia="Times New Roman" w:hAnsi="Helvetica" w:cs="Helvetica"/>
          <w:b/>
          <w:bCs/>
          <w:color w:val="131313"/>
          <w:sz w:val="54"/>
          <w:szCs w:val="54"/>
        </w:rPr>
        <w:t>Linear Regression</w:t>
      </w:r>
      <w:r w:rsidRPr="00D00843">
        <w:rPr>
          <w:rFonts w:ascii="Helvetica" w:eastAsia="Times New Roman" w:hAnsi="Helvetica" w:cs="Helvetica"/>
          <w:b/>
          <w:bCs/>
          <w:color w:val="131313"/>
          <w:sz w:val="54"/>
          <w:szCs w:val="54"/>
        </w:rPr>
        <w:t xml:space="preserve"> Project Write-up</w:t>
      </w:r>
    </w:p>
    <w:p w14:paraId="1578E3C1" w14:textId="7E42D158" w:rsidR="00D00843" w:rsidRPr="00D00843" w:rsidRDefault="00D00843" w:rsidP="00D00843">
      <w:pPr>
        <w:shd w:val="clear" w:color="auto" w:fill="FFFFFF"/>
        <w:spacing w:before="90" w:after="90" w:line="480" w:lineRule="atLeast"/>
        <w:outlineLvl w:val="2"/>
        <w:rPr>
          <w:rFonts w:ascii="Palatino Linotype" w:eastAsia="Times New Roman" w:hAnsi="Palatino Linotype" w:cs="Times New Roman"/>
          <w:b/>
          <w:bCs/>
          <w:color w:val="131313"/>
          <w:sz w:val="36"/>
          <w:szCs w:val="36"/>
        </w:rPr>
      </w:pPr>
      <w:r w:rsidRPr="00D00843">
        <w:rPr>
          <w:rFonts w:ascii="Palatino Linotype" w:eastAsia="Times New Roman" w:hAnsi="Palatino Linotype" w:cs="Times New Roman"/>
          <w:b/>
          <w:bCs/>
          <w:color w:val="131313"/>
          <w:sz w:val="36"/>
          <w:szCs w:val="36"/>
        </w:rPr>
        <w:t xml:space="preserve">Predicting the </w:t>
      </w:r>
      <w:r>
        <w:rPr>
          <w:rFonts w:ascii="Palatino Linotype" w:eastAsia="Times New Roman" w:hAnsi="Palatino Linotype" w:cs="Times New Roman"/>
          <w:b/>
          <w:bCs/>
          <w:color w:val="131313"/>
          <w:sz w:val="36"/>
          <w:szCs w:val="36"/>
        </w:rPr>
        <w:t>stock price using financial statistics</w:t>
      </w:r>
    </w:p>
    <w:p w14:paraId="59C610D1" w14:textId="4D5C989C" w:rsidR="00D00843" w:rsidRDefault="00D00843" w:rsidP="00D00843">
      <w:pPr>
        <w:shd w:val="clear" w:color="auto" w:fill="FFFFFF"/>
        <w:spacing w:before="90" w:after="90" w:line="480" w:lineRule="atLeast"/>
        <w:outlineLvl w:val="3"/>
        <w:rPr>
          <w:rFonts w:ascii="Helvetica" w:eastAsia="Times New Roman" w:hAnsi="Helvetica" w:cs="Helvetica"/>
          <w:b/>
          <w:bCs/>
          <w:color w:val="131313"/>
          <w:sz w:val="27"/>
          <w:szCs w:val="27"/>
        </w:rPr>
      </w:pPr>
      <w:r w:rsidRPr="00D00843">
        <w:rPr>
          <w:rFonts w:ascii="Helvetica" w:eastAsia="Times New Roman" w:hAnsi="Helvetica" w:cs="Helvetica"/>
          <w:b/>
          <w:bCs/>
          <w:color w:val="131313"/>
          <w:sz w:val="27"/>
          <w:szCs w:val="27"/>
        </w:rPr>
        <w:t>Abstract</w:t>
      </w:r>
    </w:p>
    <w:p w14:paraId="74576AB7" w14:textId="1028E9FD" w:rsidR="00D00843" w:rsidRPr="00D00843" w:rsidRDefault="00D00843" w:rsidP="00D00843">
      <w:pPr>
        <w:numPr>
          <w:ilvl w:val="0"/>
          <w:numId w:val="5"/>
        </w:numPr>
        <w:shd w:val="clear" w:color="auto" w:fill="FFFFFF"/>
        <w:spacing w:before="90" w:after="90" w:line="480" w:lineRule="atLeast"/>
        <w:outlineLvl w:val="3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Goal of the project</w:t>
      </w:r>
      <w:r w:rsidRPr="00D00843">
        <w:rPr>
          <w:rFonts w:ascii="Helvetica" w:eastAsia="Times New Roman" w:hAnsi="Helvetica" w:cs="Helvetica"/>
          <w:color w:val="2D3B45"/>
          <w:sz w:val="24"/>
          <w:szCs w:val="24"/>
        </w:rPr>
        <w:t>: Can stock price be explained/forecasted by financial statistics? Or how much can it be explained?</w:t>
      </w:r>
    </w:p>
    <w:p w14:paraId="5E040CE3" w14:textId="77777777" w:rsidR="00D00843" w:rsidRPr="00D00843" w:rsidRDefault="00D00843" w:rsidP="00D00843">
      <w:pPr>
        <w:numPr>
          <w:ilvl w:val="0"/>
          <w:numId w:val="5"/>
        </w:numPr>
        <w:shd w:val="clear" w:color="auto" w:fill="FFFFFF"/>
        <w:spacing w:before="90" w:after="90" w:line="480" w:lineRule="atLeast"/>
        <w:outlineLvl w:val="3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0843">
        <w:rPr>
          <w:rFonts w:ascii="Helvetica" w:eastAsia="Times New Roman" w:hAnsi="Helvetica" w:cs="Helvetica"/>
          <w:color w:val="2D3B45"/>
          <w:sz w:val="24"/>
          <w:szCs w:val="24"/>
        </w:rPr>
        <w:t>Famous factor that influence stock price: news, overall market performance, risk-free rate, correlation between target stock return and market return, company news, momentum of the stock price…</w:t>
      </w:r>
    </w:p>
    <w:p w14:paraId="5C6F5115" w14:textId="77777777" w:rsidR="00D00843" w:rsidRPr="00D00843" w:rsidRDefault="00D00843" w:rsidP="00D00843">
      <w:pPr>
        <w:numPr>
          <w:ilvl w:val="0"/>
          <w:numId w:val="5"/>
        </w:numPr>
        <w:shd w:val="clear" w:color="auto" w:fill="FFFFFF"/>
        <w:spacing w:before="90" w:after="90" w:line="480" w:lineRule="atLeast"/>
        <w:outlineLvl w:val="3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0843">
        <w:rPr>
          <w:rFonts w:ascii="Helvetica" w:eastAsia="Times New Roman" w:hAnsi="Helvetica" w:cs="Helvetica"/>
          <w:color w:val="2D3B45"/>
          <w:sz w:val="24"/>
          <w:szCs w:val="24"/>
        </w:rPr>
        <w:t>Observation: these factors are more or less relative to company financial statistics/ stock price is largely impacted whenever there is a financial report release</w:t>
      </w:r>
    </w:p>
    <w:p w14:paraId="3384EADA" w14:textId="77777777" w:rsidR="00D00843" w:rsidRPr="00D00843" w:rsidRDefault="00D00843" w:rsidP="00D00843">
      <w:pPr>
        <w:shd w:val="clear" w:color="auto" w:fill="FFFFFF"/>
        <w:spacing w:before="90" w:after="90" w:line="480" w:lineRule="atLeast"/>
        <w:outlineLvl w:val="3"/>
        <w:rPr>
          <w:rFonts w:ascii="Helvetica" w:eastAsia="Times New Roman" w:hAnsi="Helvetica" w:cs="Helvetica"/>
          <w:b/>
          <w:bCs/>
          <w:color w:val="131313"/>
          <w:sz w:val="27"/>
          <w:szCs w:val="27"/>
        </w:rPr>
      </w:pPr>
      <w:r w:rsidRPr="00D00843">
        <w:rPr>
          <w:rFonts w:ascii="Helvetica" w:eastAsia="Times New Roman" w:hAnsi="Helvetica" w:cs="Helvetica"/>
          <w:b/>
          <w:bCs/>
          <w:color w:val="131313"/>
          <w:sz w:val="27"/>
          <w:szCs w:val="27"/>
        </w:rPr>
        <w:t>Design</w:t>
      </w:r>
    </w:p>
    <w:p w14:paraId="0D3284F1" w14:textId="63F44450" w:rsidR="00D00843" w:rsidRPr="00D00843" w:rsidRDefault="00D00843" w:rsidP="00D0084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0843">
        <w:rPr>
          <w:rFonts w:ascii="Helvetica" w:eastAsia="Times New Roman" w:hAnsi="Helvetica" w:cs="Helvetica"/>
          <w:color w:val="2D3B45"/>
          <w:sz w:val="24"/>
          <w:szCs w:val="24"/>
        </w:rPr>
        <w:t>This project originates from the 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idea that “</w:t>
      </w:r>
      <w:r w:rsidRPr="00D00843">
        <w:rPr>
          <w:rFonts w:ascii="Helvetica" w:eastAsia="Times New Roman" w:hAnsi="Helvetica" w:cs="Helvetica"/>
          <w:color w:val="2D3B45"/>
          <w:sz w:val="24"/>
          <w:szCs w:val="24"/>
        </w:rPr>
        <w:t>Can stock price be explained/forecasted by financial statistics? Or how much can it be explained?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”</w:t>
      </w:r>
      <w:r w:rsidRPr="00D00843">
        <w:rPr>
          <w:rFonts w:ascii="Helvetica" w:eastAsia="Times New Roman" w:hAnsi="Helvetica" w:cs="Helvetica"/>
          <w:color w:val="2D3B45"/>
          <w:sz w:val="24"/>
          <w:szCs w:val="24"/>
        </w:rPr>
        <w:t>. The data is provided by 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Yahoo finance </w:t>
      </w:r>
      <w:r w:rsidRPr="00D00843">
        <w:rPr>
          <w:rFonts w:ascii="Helvetica" w:eastAsia="Times New Roman" w:hAnsi="Helvetica" w:cs="Helvetica"/>
          <w:color w:val="2D3B45"/>
          <w:sz w:val="24"/>
          <w:szCs w:val="24"/>
        </w:rPr>
        <w:t xml:space="preserve">and presents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key financial statistics of Nasdaq listing companies</w:t>
      </w:r>
      <w:r w:rsidRPr="00D00843">
        <w:rPr>
          <w:rFonts w:ascii="Helvetica" w:eastAsia="Times New Roman" w:hAnsi="Helvetica" w:cs="Helvetica"/>
          <w:color w:val="2D3B45"/>
          <w:sz w:val="24"/>
          <w:szCs w:val="24"/>
        </w:rPr>
        <w:t xml:space="preserve">.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Regress the last quarter stock price against key financial features of the company and tune the model by feature engineering and cross validation and </w:t>
      </w:r>
      <w:r w:rsidR="00D24538">
        <w:rPr>
          <w:rFonts w:ascii="Helvetica" w:eastAsia="Times New Roman" w:hAnsi="Helvetica" w:cs="Helvetica"/>
          <w:color w:val="2D3B45"/>
          <w:sz w:val="24"/>
          <w:szCs w:val="24"/>
        </w:rPr>
        <w:t>lasso-regression.</w:t>
      </w:r>
    </w:p>
    <w:p w14:paraId="6622B98F" w14:textId="77777777" w:rsidR="00D00843" w:rsidRPr="00D00843" w:rsidRDefault="00D00843" w:rsidP="00D00843">
      <w:pPr>
        <w:shd w:val="clear" w:color="auto" w:fill="FFFFFF"/>
        <w:spacing w:before="90" w:after="90" w:line="480" w:lineRule="atLeast"/>
        <w:outlineLvl w:val="3"/>
        <w:rPr>
          <w:rFonts w:ascii="Helvetica" w:eastAsia="Times New Roman" w:hAnsi="Helvetica" w:cs="Helvetica"/>
          <w:b/>
          <w:bCs/>
          <w:color w:val="131313"/>
          <w:sz w:val="27"/>
          <w:szCs w:val="27"/>
        </w:rPr>
      </w:pPr>
      <w:r w:rsidRPr="00D00843">
        <w:rPr>
          <w:rFonts w:ascii="Helvetica" w:eastAsia="Times New Roman" w:hAnsi="Helvetica" w:cs="Helvetica"/>
          <w:b/>
          <w:bCs/>
          <w:color w:val="131313"/>
          <w:sz w:val="27"/>
          <w:szCs w:val="27"/>
        </w:rPr>
        <w:t>Data</w:t>
      </w:r>
    </w:p>
    <w:p w14:paraId="5D35A300" w14:textId="3518F7D0" w:rsidR="00D00843" w:rsidRDefault="00D00843" w:rsidP="00D00843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0843">
        <w:rPr>
          <w:rFonts w:ascii="Helvetica" w:eastAsia="Times New Roman" w:hAnsi="Helvetica" w:cs="Helvetica"/>
          <w:color w:val="2D3B45"/>
          <w:sz w:val="24"/>
          <w:szCs w:val="24"/>
        </w:rPr>
        <w:t xml:space="preserve">The dataset contains </w:t>
      </w:r>
      <w:r w:rsidR="00D24538">
        <w:rPr>
          <w:rFonts w:ascii="Helvetica" w:eastAsia="Times New Roman" w:hAnsi="Helvetica" w:cs="Helvetica"/>
          <w:color w:val="2D3B45"/>
          <w:sz w:val="24"/>
          <w:szCs w:val="24"/>
        </w:rPr>
        <w:t>4759</w:t>
      </w:r>
      <w:r w:rsidRPr="00D00843">
        <w:rPr>
          <w:rFonts w:ascii="Helvetica" w:eastAsia="Times New Roman" w:hAnsi="Helvetica" w:cs="Helvetica"/>
          <w:color w:val="2D3B45"/>
          <w:sz w:val="24"/>
          <w:szCs w:val="24"/>
        </w:rPr>
        <w:t xml:space="preserve"> waterpoints with </w:t>
      </w:r>
      <w:r w:rsidR="00D24538">
        <w:rPr>
          <w:rFonts w:ascii="Helvetica" w:eastAsia="Times New Roman" w:hAnsi="Helvetica" w:cs="Helvetica"/>
          <w:color w:val="2D3B45"/>
          <w:sz w:val="24"/>
          <w:szCs w:val="24"/>
        </w:rPr>
        <w:t>25</w:t>
      </w:r>
      <w:r w:rsidRPr="00D00843">
        <w:rPr>
          <w:rFonts w:ascii="Helvetica" w:eastAsia="Times New Roman" w:hAnsi="Helvetica" w:cs="Helvetica"/>
          <w:color w:val="2D3B45"/>
          <w:sz w:val="24"/>
          <w:szCs w:val="24"/>
        </w:rPr>
        <w:t xml:space="preserve"> features</w:t>
      </w:r>
      <w:r w:rsidR="00D24538">
        <w:rPr>
          <w:rFonts w:ascii="Helvetica" w:eastAsia="Times New Roman" w:hAnsi="Helvetica" w:cs="Helvetica"/>
          <w:color w:val="2D3B45"/>
          <w:sz w:val="24"/>
          <w:szCs w:val="24"/>
        </w:rPr>
        <w:t>, which are all numerical</w:t>
      </w:r>
      <w:r w:rsidRPr="00D00843">
        <w:rPr>
          <w:rFonts w:ascii="Helvetica" w:eastAsia="Times New Roman" w:hAnsi="Helvetica" w:cs="Helvetica"/>
          <w:color w:val="2D3B45"/>
          <w:sz w:val="24"/>
          <w:szCs w:val="24"/>
        </w:rPr>
        <w:t xml:space="preserve">. A few feature highlights include </w:t>
      </w:r>
      <w:r w:rsidR="00D24538">
        <w:rPr>
          <w:rFonts w:ascii="Helvetica" w:eastAsia="Times New Roman" w:hAnsi="Helvetica" w:cs="Helvetica"/>
          <w:color w:val="2D3B45"/>
          <w:sz w:val="24"/>
          <w:szCs w:val="24"/>
        </w:rPr>
        <w:t>market capital, total debt, earnings per share</w:t>
      </w:r>
      <w:r w:rsidRPr="00D00843">
        <w:rPr>
          <w:rFonts w:ascii="Helvetica" w:eastAsia="Times New Roman" w:hAnsi="Helvetica" w:cs="Helvetica"/>
          <w:color w:val="2D3B45"/>
          <w:sz w:val="24"/>
          <w:szCs w:val="24"/>
        </w:rPr>
        <w:t xml:space="preserve">. </w:t>
      </w:r>
    </w:p>
    <w:p w14:paraId="5B7C338C" w14:textId="77777777" w:rsidR="00D24538" w:rsidRPr="00D24538" w:rsidRDefault="00D24538" w:rsidP="00D24538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24538">
        <w:rPr>
          <w:rFonts w:ascii="Helvetica" w:eastAsia="Times New Roman" w:hAnsi="Helvetica" w:cs="Helvetica"/>
          <w:color w:val="2D3B45"/>
          <w:sz w:val="24"/>
          <w:szCs w:val="24"/>
        </w:rPr>
        <w:t>Web-scraping data from yahoo finance, tab ‘Statistics’ (29 features)</w:t>
      </w:r>
    </w:p>
    <w:p w14:paraId="46D26EF4" w14:textId="77777777" w:rsidR="00D24538" w:rsidRPr="00D24538" w:rsidRDefault="00D24538" w:rsidP="00D24538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24538">
        <w:rPr>
          <w:rFonts w:ascii="Helvetica" w:eastAsia="Times New Roman" w:hAnsi="Helvetica" w:cs="Helvetica"/>
          <w:color w:val="2D3B45"/>
          <w:sz w:val="24"/>
          <w:szCs w:val="24"/>
        </w:rPr>
        <w:t>Data cleaning: Delete 2 features due to large portion of NAs/ Delete rows that contain NA entries. Final list has 1579 data point</w:t>
      </w:r>
    </w:p>
    <w:p w14:paraId="19E7C427" w14:textId="77777777" w:rsidR="00D24538" w:rsidRPr="00D00843" w:rsidRDefault="00D24538" w:rsidP="00D00843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DBB2119" w14:textId="77777777" w:rsidR="00D00843" w:rsidRPr="00D00843" w:rsidRDefault="00D00843" w:rsidP="00D00843">
      <w:pPr>
        <w:shd w:val="clear" w:color="auto" w:fill="FFFFFF"/>
        <w:spacing w:before="90" w:after="90" w:line="480" w:lineRule="atLeast"/>
        <w:outlineLvl w:val="3"/>
        <w:rPr>
          <w:rFonts w:ascii="Helvetica" w:eastAsia="Times New Roman" w:hAnsi="Helvetica" w:cs="Helvetica"/>
          <w:b/>
          <w:bCs/>
          <w:color w:val="131313"/>
          <w:sz w:val="27"/>
          <w:szCs w:val="27"/>
        </w:rPr>
      </w:pPr>
      <w:r w:rsidRPr="00D00843">
        <w:rPr>
          <w:rFonts w:ascii="Helvetica" w:eastAsia="Times New Roman" w:hAnsi="Helvetica" w:cs="Helvetica"/>
          <w:b/>
          <w:bCs/>
          <w:color w:val="131313"/>
          <w:sz w:val="27"/>
          <w:szCs w:val="27"/>
        </w:rPr>
        <w:t>Algorithms</w:t>
      </w:r>
    </w:p>
    <w:p w14:paraId="3EF19DB7" w14:textId="32530852" w:rsidR="00D00843" w:rsidRDefault="00D00843" w:rsidP="00D0084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</w:pPr>
      <w:r w:rsidRPr="00D00843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lastRenderedPageBreak/>
        <w:t>Feature Engineering</w:t>
      </w:r>
    </w:p>
    <w:p w14:paraId="3672F53A" w14:textId="1B96ECB3" w:rsidR="00D24538" w:rsidRDefault="00D24538" w:rsidP="00D0084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Log features</w:t>
      </w:r>
    </w:p>
    <w:p w14:paraId="080354F0" w14:textId="34D086D1" w:rsidR="00D24538" w:rsidRDefault="00D24538" w:rsidP="00D0084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Polynomial features</w:t>
      </w:r>
    </w:p>
    <w:p w14:paraId="3ED0D8CB" w14:textId="640A001C" w:rsidR="00D24538" w:rsidRPr="00D00843" w:rsidRDefault="00D24538" w:rsidP="00D0084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Create ‘Cash/debt’ feature by dividing total cash by total debt</w:t>
      </w:r>
    </w:p>
    <w:p w14:paraId="6944B9B4" w14:textId="77777777" w:rsidR="00D24538" w:rsidRDefault="00D24538" w:rsidP="00D0084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</w:pPr>
    </w:p>
    <w:p w14:paraId="25F46396" w14:textId="77777777" w:rsidR="00D24538" w:rsidRDefault="00D00843" w:rsidP="00D245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0843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Models</w:t>
      </w:r>
    </w:p>
    <w:p w14:paraId="57AABF43" w14:textId="095931B8" w:rsidR="00D00843" w:rsidRDefault="00D24538" w:rsidP="00D245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OLS Linear regression model</w:t>
      </w:r>
    </w:p>
    <w:p w14:paraId="3DD510EC" w14:textId="5C9F7FAD" w:rsidR="00D24538" w:rsidRDefault="00D24538" w:rsidP="00D245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Cross Validation</w:t>
      </w:r>
    </w:p>
    <w:p w14:paraId="6DF1FF6A" w14:textId="29AF0ADD" w:rsidR="00D24538" w:rsidRDefault="00D24538" w:rsidP="00D245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Lasso regression</w:t>
      </w:r>
    </w:p>
    <w:p w14:paraId="3B4093D5" w14:textId="77777777" w:rsidR="00D24538" w:rsidRPr="00D00843" w:rsidRDefault="00D24538" w:rsidP="00D245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C784DEC" w14:textId="77777777" w:rsidR="00D00843" w:rsidRPr="00D00843" w:rsidRDefault="00D00843" w:rsidP="00D0084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0843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Model Evaluation and Selection</w:t>
      </w:r>
    </w:p>
    <w:p w14:paraId="3E5235BE" w14:textId="498C307D" w:rsidR="00D00843" w:rsidRPr="00D00843" w:rsidRDefault="00D00843" w:rsidP="00D00843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0843">
        <w:rPr>
          <w:rFonts w:ascii="Helvetica" w:eastAsia="Times New Roman" w:hAnsi="Helvetica" w:cs="Helvetica"/>
          <w:color w:val="2D3B45"/>
          <w:sz w:val="24"/>
          <w:szCs w:val="24"/>
        </w:rPr>
        <w:t xml:space="preserve">The entire training dataset of </w:t>
      </w:r>
      <w:r w:rsidR="00D24538">
        <w:rPr>
          <w:rFonts w:ascii="Helvetica" w:eastAsia="Times New Roman" w:hAnsi="Helvetica" w:cs="Helvetica"/>
          <w:color w:val="2D3B45"/>
          <w:sz w:val="24"/>
          <w:szCs w:val="24"/>
        </w:rPr>
        <w:t>1579</w:t>
      </w:r>
      <w:r w:rsidRPr="00D00843">
        <w:rPr>
          <w:rFonts w:ascii="Helvetica" w:eastAsia="Times New Roman" w:hAnsi="Helvetica" w:cs="Helvetica"/>
          <w:color w:val="2D3B45"/>
          <w:sz w:val="24"/>
          <w:szCs w:val="24"/>
        </w:rPr>
        <w:t xml:space="preserve"> records was split into 80/20 train vs. holdout, and all scores reported below were calculated with 5-fold cross validation on the training portion only. Predictions on the 20% holdout were limited to the very end, so this split was only used and scores seen just once.</w:t>
      </w:r>
    </w:p>
    <w:p w14:paraId="73706CBE" w14:textId="44AA34A9" w:rsidR="00D24538" w:rsidRDefault="00D00843" w:rsidP="00D24538">
      <w:pPr>
        <w:numPr>
          <w:ilvl w:val="0"/>
          <w:numId w:val="7"/>
        </w:numPr>
        <w:shd w:val="clear" w:color="auto" w:fill="FFFFFF"/>
        <w:spacing w:line="360" w:lineRule="atLeast"/>
        <w:rPr>
          <w:rFonts w:ascii="Helvetica" w:hAnsi="Helvetica" w:cs="Helvetica"/>
          <w:color w:val="2D3B45"/>
        </w:rPr>
      </w:pPr>
      <w:r w:rsidRPr="00D0084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Final </w:t>
      </w:r>
      <w:r w:rsidR="00D2453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linear regression</w:t>
      </w:r>
      <w:r w:rsidRPr="00D0084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5-fold CV scores:</w:t>
      </w:r>
      <w:r w:rsidRPr="00D00843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 w:rsidR="00D24538">
        <w:rPr>
          <w:rFonts w:ascii="Helvetica" w:eastAsia="Times New Roman" w:hAnsi="Helvetica" w:cs="Helvetica"/>
          <w:color w:val="2D3B45"/>
          <w:sz w:val="24"/>
          <w:szCs w:val="24"/>
        </w:rPr>
        <w:t>3</w:t>
      </w:r>
      <w:r w:rsidRPr="00D00843">
        <w:rPr>
          <w:rFonts w:ascii="Helvetica" w:eastAsia="Times New Roman" w:hAnsi="Helvetica" w:cs="Helvetica"/>
          <w:color w:val="2D3B45"/>
          <w:sz w:val="24"/>
          <w:szCs w:val="24"/>
        </w:rPr>
        <w:t xml:space="preserve"> features </w:t>
      </w:r>
      <w:r w:rsidR="00D24538" w:rsidRPr="00D24538">
        <w:rPr>
          <w:rFonts w:ascii="Helvetica" w:eastAsia="Times New Roman" w:hAnsi="Helvetica" w:cs="Helvetica"/>
          <w:color w:val="2D3B45"/>
        </w:rPr>
        <w:t>Market Cap</w:t>
      </w:r>
      <w:r w:rsidR="00D24538">
        <w:rPr>
          <w:rFonts w:ascii="Helvetica" w:eastAsia="Times New Roman" w:hAnsi="Helvetica" w:cs="Helvetica"/>
          <w:color w:val="2D3B45"/>
        </w:rPr>
        <w:t xml:space="preserve">, </w:t>
      </w:r>
      <w:r w:rsidR="00D24538" w:rsidRPr="00D24538">
        <w:rPr>
          <w:rFonts w:ascii="Helvetica" w:eastAsia="Times New Roman" w:hAnsi="Helvetica" w:cs="Helvetica"/>
          <w:color w:val="2D3B45"/>
        </w:rPr>
        <w:t>Enterprise_Value</w:t>
      </w:r>
      <w:r w:rsidR="00D24538">
        <w:rPr>
          <w:rFonts w:ascii="Helvetica" w:eastAsia="Times New Roman" w:hAnsi="Helvetica" w:cs="Helvetica"/>
          <w:color w:val="2D3B45"/>
        </w:rPr>
        <w:t xml:space="preserve"> and </w:t>
      </w:r>
      <w:r w:rsidR="00D24538" w:rsidRPr="00D24538">
        <w:rPr>
          <w:rFonts w:ascii="Helvetica" w:eastAsia="Times New Roman" w:hAnsi="Helvetica" w:cs="Helvetica"/>
          <w:color w:val="2D3B45"/>
        </w:rPr>
        <w:t>og(Total_Debt)</w:t>
      </w:r>
    </w:p>
    <w:p w14:paraId="50B31F8B" w14:textId="2769E22C" w:rsidR="00D24538" w:rsidRPr="00D24538" w:rsidRDefault="00D24538" w:rsidP="00D24538">
      <w:pPr>
        <w:numPr>
          <w:ilvl w:val="0"/>
          <w:numId w:val="7"/>
        </w:numPr>
        <w:shd w:val="clear" w:color="auto" w:fill="FFFFFF"/>
        <w:spacing w:line="360" w:lineRule="atLeast"/>
        <w:rPr>
          <w:rFonts w:ascii="Helvetica" w:hAnsi="Helvetica" w:cs="Helvetica"/>
          <w:color w:val="2D3B45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Key performance:</w:t>
      </w:r>
    </w:p>
    <w:p w14:paraId="24167DAA" w14:textId="72710DF9" w:rsidR="00D24538" w:rsidRDefault="00D24538" w:rsidP="00D24538">
      <w:pPr>
        <w:shd w:val="clear" w:color="auto" w:fill="FFFFFF"/>
        <w:spacing w:line="360" w:lineRule="atLeast"/>
        <w:ind w:left="720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R-square:0.30 in 5-fold CV and 0.28 in test data</w:t>
      </w:r>
    </w:p>
    <w:p w14:paraId="7631EEE8" w14:textId="4358BD8F" w:rsidR="00D24538" w:rsidRPr="00D24538" w:rsidRDefault="00D24538" w:rsidP="00D24538">
      <w:pPr>
        <w:shd w:val="clear" w:color="auto" w:fill="FFFFFF"/>
        <w:spacing w:line="360" w:lineRule="atLeast"/>
        <w:ind w:left="720"/>
        <w:rPr>
          <w:rFonts w:ascii="Helvetica" w:hAnsi="Helvetica" w:cs="Helvetica"/>
          <w:color w:val="2D3B45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P-value of variables: all under 0.1</w:t>
      </w:r>
    </w:p>
    <w:p w14:paraId="3EE30889" w14:textId="4E0D688B" w:rsidR="00D00843" w:rsidRPr="00D00843" w:rsidRDefault="00D00843" w:rsidP="00D245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0843">
        <w:rPr>
          <w:rFonts w:ascii="Helvetica" w:eastAsia="Times New Roman" w:hAnsi="Helvetica" w:cs="Helvetica"/>
          <w:b/>
          <w:bCs/>
          <w:color w:val="131313"/>
          <w:sz w:val="27"/>
          <w:szCs w:val="27"/>
        </w:rPr>
        <w:t>Tools</w:t>
      </w:r>
    </w:p>
    <w:p w14:paraId="26CB37DA" w14:textId="77777777" w:rsidR="00D00843" w:rsidRPr="00D00843" w:rsidRDefault="00D00843" w:rsidP="00D00843">
      <w:pPr>
        <w:numPr>
          <w:ilvl w:val="0"/>
          <w:numId w:val="4"/>
        </w:numPr>
        <w:shd w:val="clear" w:color="auto" w:fill="FFFFFF"/>
        <w:spacing w:after="0" w:line="360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0843">
        <w:rPr>
          <w:rFonts w:ascii="Helvetica" w:eastAsia="Times New Roman" w:hAnsi="Helvetica" w:cs="Helvetica"/>
          <w:color w:val="2D3B45"/>
          <w:sz w:val="24"/>
          <w:szCs w:val="24"/>
        </w:rPr>
        <w:t>Numpy and Pandas for data manipulation</w:t>
      </w:r>
    </w:p>
    <w:p w14:paraId="5D2A75FE" w14:textId="77777777" w:rsidR="00D00843" w:rsidRPr="00D00843" w:rsidRDefault="00D00843" w:rsidP="00D00843">
      <w:pPr>
        <w:numPr>
          <w:ilvl w:val="0"/>
          <w:numId w:val="4"/>
        </w:numPr>
        <w:shd w:val="clear" w:color="auto" w:fill="FFFFFF"/>
        <w:spacing w:after="0" w:line="360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0843">
        <w:rPr>
          <w:rFonts w:ascii="Helvetica" w:eastAsia="Times New Roman" w:hAnsi="Helvetica" w:cs="Helvetica"/>
          <w:color w:val="2D3B45"/>
          <w:sz w:val="24"/>
          <w:szCs w:val="24"/>
        </w:rPr>
        <w:t>Scikit-learn for modeling</w:t>
      </w:r>
    </w:p>
    <w:p w14:paraId="5C17A37B" w14:textId="77777777" w:rsidR="00D24538" w:rsidRPr="00D24538" w:rsidRDefault="00D00843" w:rsidP="00D24538">
      <w:pPr>
        <w:numPr>
          <w:ilvl w:val="0"/>
          <w:numId w:val="4"/>
        </w:numPr>
        <w:shd w:val="clear" w:color="auto" w:fill="FFFFFF"/>
        <w:spacing w:after="0" w:line="360" w:lineRule="atLeast"/>
        <w:ind w:left="1095"/>
        <w:rPr>
          <w:rFonts w:ascii="Helvetica" w:eastAsia="Times New Roman" w:hAnsi="Helvetica" w:cs="Helvetica"/>
          <w:b/>
          <w:bCs/>
          <w:color w:val="131313"/>
          <w:sz w:val="27"/>
          <w:szCs w:val="27"/>
        </w:rPr>
      </w:pPr>
      <w:r w:rsidRPr="00D00843">
        <w:rPr>
          <w:rFonts w:ascii="Helvetica" w:eastAsia="Times New Roman" w:hAnsi="Helvetica" w:cs="Helvetica"/>
          <w:color w:val="2D3B45"/>
          <w:sz w:val="24"/>
          <w:szCs w:val="24"/>
        </w:rPr>
        <w:t>Matplotlib and Seaborn for plotting</w:t>
      </w:r>
    </w:p>
    <w:p w14:paraId="7BFF67B9" w14:textId="77777777" w:rsidR="00D24538" w:rsidRDefault="00D24538" w:rsidP="00D245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581C89C" w14:textId="11E79302" w:rsidR="00D00843" w:rsidRPr="00D00843" w:rsidRDefault="00D00843" w:rsidP="00D245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131313"/>
          <w:sz w:val="27"/>
          <w:szCs w:val="27"/>
        </w:rPr>
      </w:pPr>
      <w:r w:rsidRPr="00D00843">
        <w:rPr>
          <w:rFonts w:ascii="Helvetica" w:eastAsia="Times New Roman" w:hAnsi="Helvetica" w:cs="Helvetica"/>
          <w:b/>
          <w:bCs/>
          <w:color w:val="131313"/>
          <w:sz w:val="27"/>
          <w:szCs w:val="27"/>
        </w:rPr>
        <w:t>Communication</w:t>
      </w:r>
    </w:p>
    <w:p w14:paraId="2EF9B99A" w14:textId="4A8147E5" w:rsidR="00D00843" w:rsidRPr="00D00843" w:rsidRDefault="00D00843" w:rsidP="00D0084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0843">
        <w:rPr>
          <w:rFonts w:ascii="Helvetica" w:eastAsia="Times New Roman" w:hAnsi="Helvetica" w:cs="Helvetica"/>
          <w:color w:val="2D3B45"/>
          <w:sz w:val="24"/>
          <w:szCs w:val="24"/>
        </w:rPr>
        <w:t xml:space="preserve">slides and visuals </w:t>
      </w:r>
      <w:r w:rsidR="00D24538">
        <w:rPr>
          <w:rFonts w:ascii="Helvetica" w:eastAsia="Times New Roman" w:hAnsi="Helvetica" w:cs="Helvetica"/>
          <w:color w:val="2D3B45"/>
          <w:sz w:val="24"/>
          <w:szCs w:val="24"/>
        </w:rPr>
        <w:t xml:space="preserve">are </w:t>
      </w:r>
      <w:r w:rsidRPr="00D00843">
        <w:rPr>
          <w:rFonts w:ascii="Helvetica" w:eastAsia="Times New Roman" w:hAnsi="Helvetica" w:cs="Helvetica"/>
          <w:color w:val="2D3B45"/>
          <w:sz w:val="24"/>
          <w:szCs w:val="24"/>
        </w:rPr>
        <w:t>presented</w:t>
      </w:r>
      <w:r w:rsidR="00D24538">
        <w:rPr>
          <w:rFonts w:ascii="Helvetica" w:eastAsia="Times New Roman" w:hAnsi="Helvetica" w:cs="Helvetica"/>
          <w:color w:val="2D3B45"/>
          <w:sz w:val="24"/>
          <w:szCs w:val="24"/>
        </w:rPr>
        <w:t xml:space="preserve"> through a zoom meeting.</w:t>
      </w:r>
    </w:p>
    <w:p w14:paraId="3D5213E0" w14:textId="5A11C2B4" w:rsidR="00D00843" w:rsidRPr="00D00843" w:rsidRDefault="00D00843" w:rsidP="00D00843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0843"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wps">
            <w:drawing>
              <wp:inline distT="0" distB="0" distL="0" distR="0" wp14:anchorId="75D8A9E5" wp14:editId="2AFA295E">
                <wp:extent cx="304800" cy="304800"/>
                <wp:effectExtent l="0" t="0" r="0" b="0"/>
                <wp:docPr id="1" name="Rectangle 1" descr="Dashboard example with sample statistic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E144AE" id="Rectangle 1" o:spid="_x0000_s1026" alt="Dashboard example with sample statistic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fPdMtBAIAAPUDAAAOAAAAAAAAAAAA&#10;AAAAAC4CAABkcnMvZTJvRG9jLnhtbFBLAQItABQABgAIAAAAIQBMoOks2AAAAAMBAAAPAAAAAAAA&#10;AAAAAAAAAF4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</w:p>
    <w:p w14:paraId="4EDB34A9" w14:textId="77777777" w:rsidR="009611B2" w:rsidRDefault="009611B2"/>
    <w:sectPr w:rsidR="00961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E2801"/>
    <w:multiLevelType w:val="multilevel"/>
    <w:tmpl w:val="F074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E0976"/>
    <w:multiLevelType w:val="hybridMultilevel"/>
    <w:tmpl w:val="2D547A1E"/>
    <w:lvl w:ilvl="0" w:tplc="6228F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BAF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BE0D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18E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8A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943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CC6C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6F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041C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6945AA"/>
    <w:multiLevelType w:val="hybridMultilevel"/>
    <w:tmpl w:val="A9FE19A0"/>
    <w:lvl w:ilvl="0" w:tplc="5732A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303B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D62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AC0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BCC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C25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2A3D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523F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0C3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78300A4"/>
    <w:multiLevelType w:val="hybridMultilevel"/>
    <w:tmpl w:val="8278C9F6"/>
    <w:lvl w:ilvl="0" w:tplc="9B00D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44C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EB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CEDE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ACC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30C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909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0D0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AE4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2C706AF"/>
    <w:multiLevelType w:val="multilevel"/>
    <w:tmpl w:val="1D96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8027DC"/>
    <w:multiLevelType w:val="multilevel"/>
    <w:tmpl w:val="BFF0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C5193"/>
    <w:multiLevelType w:val="multilevel"/>
    <w:tmpl w:val="62388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89"/>
    <w:rsid w:val="007F2C89"/>
    <w:rsid w:val="009611B2"/>
    <w:rsid w:val="00D00843"/>
    <w:rsid w:val="00D2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C488"/>
  <w15:chartTrackingRefBased/>
  <w15:docId w15:val="{30246B43-E3E4-40A9-956F-81413D88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08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08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008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08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08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0084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0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084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00843"/>
  </w:style>
  <w:style w:type="character" w:styleId="Strong">
    <w:name w:val="Strong"/>
    <w:basedOn w:val="DefaultParagraphFont"/>
    <w:uiPriority w:val="22"/>
    <w:qFormat/>
    <w:rsid w:val="00D00843"/>
    <w:rPr>
      <w:b/>
      <w:bCs/>
    </w:rPr>
  </w:style>
  <w:style w:type="character" w:styleId="Emphasis">
    <w:name w:val="Emphasis"/>
    <w:basedOn w:val="DefaultParagraphFont"/>
    <w:uiPriority w:val="20"/>
    <w:qFormat/>
    <w:rsid w:val="00D00843"/>
    <w:rPr>
      <w:i/>
      <w:iCs/>
    </w:rPr>
  </w:style>
  <w:style w:type="paragraph" w:styleId="ListParagraph">
    <w:name w:val="List Paragraph"/>
    <w:basedOn w:val="Normal"/>
    <w:uiPriority w:val="34"/>
    <w:qFormat/>
    <w:rsid w:val="00D2453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4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3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5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7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9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my6106</dc:creator>
  <cp:keywords/>
  <dc:description/>
  <cp:lastModifiedBy>my6106</cp:lastModifiedBy>
  <cp:revision>2</cp:revision>
  <dcterms:created xsi:type="dcterms:W3CDTF">2021-12-15T03:18:00Z</dcterms:created>
  <dcterms:modified xsi:type="dcterms:W3CDTF">2021-12-15T03:30:00Z</dcterms:modified>
</cp:coreProperties>
</file>