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81A1C" w14:textId="77777777" w:rsidR="00A42DC8" w:rsidRPr="00CD14CE" w:rsidRDefault="005456D9" w:rsidP="005456D9">
      <w:pPr>
        <w:spacing w:before="240"/>
        <w:jc w:val="center"/>
        <w:rPr>
          <w:rFonts w:cs="Times New Roman"/>
          <w:b/>
          <w:szCs w:val="28"/>
          <w:lang w:val="vi-VN"/>
        </w:rPr>
      </w:pPr>
      <w:r w:rsidRPr="00CD14CE">
        <w:rPr>
          <w:rFonts w:cs="Times New Roman"/>
          <w:b/>
          <w:szCs w:val="28"/>
          <w:lang w:val="vi-VN"/>
        </w:rPr>
        <w:t>TRƯỜNG ĐẠI HỌC SÀI GÒN</w:t>
      </w:r>
    </w:p>
    <w:p w14:paraId="138E7625" w14:textId="77777777" w:rsidR="005456D9" w:rsidRPr="00CD14CE" w:rsidRDefault="005456D9" w:rsidP="005456D9">
      <w:pPr>
        <w:jc w:val="center"/>
        <w:rPr>
          <w:rFonts w:cs="Times New Roman"/>
          <w:b/>
          <w:szCs w:val="28"/>
          <w:lang w:val="vi-VN"/>
        </w:rPr>
      </w:pPr>
      <w:r w:rsidRPr="00CD14CE">
        <w:rPr>
          <w:rFonts w:cs="Times New Roman"/>
          <w:b/>
          <w:szCs w:val="28"/>
          <w:lang w:val="vi-VN"/>
        </w:rPr>
        <w:t>KHOA CÔNG NGHỆ THÔNG TIN</w:t>
      </w:r>
    </w:p>
    <w:p w14:paraId="5B573857" w14:textId="77777777" w:rsidR="005456D9" w:rsidRPr="00CD14CE" w:rsidRDefault="005456D9" w:rsidP="005456D9">
      <w:pPr>
        <w:jc w:val="center"/>
        <w:rPr>
          <w:rFonts w:cs="Times New Roman"/>
          <w:b/>
          <w:szCs w:val="28"/>
          <w:lang w:val="vi-VN"/>
        </w:rPr>
      </w:pPr>
      <w:r w:rsidRPr="00CD14CE">
        <w:rPr>
          <w:rFonts w:cs="Times New Roman"/>
          <w:b/>
          <w:szCs w:val="28"/>
          <w:lang w:val="vi-VN"/>
        </w:rPr>
        <w:t>--------***--------</w:t>
      </w:r>
    </w:p>
    <w:p w14:paraId="3C1945B6" w14:textId="77777777" w:rsidR="005456D9" w:rsidRPr="00CD14CE" w:rsidRDefault="00744A1F" w:rsidP="005456D9">
      <w:pPr>
        <w:jc w:val="center"/>
        <w:rPr>
          <w:rFonts w:cs="Times New Roman"/>
          <w:b/>
          <w:szCs w:val="28"/>
          <w:lang w:val="vi-VN"/>
        </w:rPr>
      </w:pPr>
      <w:r>
        <w:rPr>
          <w:rFonts w:cs="Times New Roman"/>
          <w:b/>
          <w:szCs w:val="28"/>
          <w:lang w:val="vi-VN"/>
        </w:rPr>
        <w:pict w14:anchorId="595712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225pt">
            <v:imagedata r:id="rId8" o:title="cropped-SGU-LOGO-300x300"/>
          </v:shape>
        </w:pict>
      </w:r>
    </w:p>
    <w:p w14:paraId="3094245F" w14:textId="3B61150A" w:rsidR="005456D9" w:rsidRPr="005A00F6" w:rsidRDefault="00C446ED" w:rsidP="005456D9">
      <w:pPr>
        <w:jc w:val="center"/>
        <w:rPr>
          <w:rFonts w:cs="Times New Roman"/>
          <w:b/>
          <w:szCs w:val="28"/>
        </w:rPr>
      </w:pPr>
      <w:r w:rsidRPr="00CD14CE">
        <w:rPr>
          <w:rFonts w:cs="Times New Roman"/>
          <w:b/>
          <w:szCs w:val="28"/>
          <w:lang w:val="vi-VN"/>
        </w:rPr>
        <w:t xml:space="preserve">BÁO CÁO </w:t>
      </w:r>
      <w:r w:rsidR="005A00F6">
        <w:rPr>
          <w:rFonts w:cs="Times New Roman"/>
          <w:b/>
          <w:szCs w:val="28"/>
        </w:rPr>
        <w:t>MÔN</w:t>
      </w:r>
    </w:p>
    <w:p w14:paraId="3D836ACE" w14:textId="77B17EE2" w:rsidR="005A00F6" w:rsidRPr="005A00F6" w:rsidRDefault="005A00F6" w:rsidP="00921E15">
      <w:pPr>
        <w:spacing w:before="240" w:line="600" w:lineRule="auto"/>
        <w:jc w:val="center"/>
        <w:rPr>
          <w:rFonts w:cs="Times New Roman"/>
          <w:b/>
          <w:szCs w:val="28"/>
        </w:rPr>
      </w:pPr>
      <w:r>
        <w:rPr>
          <w:rFonts w:cs="Times New Roman"/>
          <w:b/>
          <w:szCs w:val="28"/>
        </w:rPr>
        <w:t>PHÂN TÍCH DỮ LIỆU</w:t>
      </w:r>
    </w:p>
    <w:p w14:paraId="3B2BF652" w14:textId="3C8DA8DF" w:rsidR="00C446ED" w:rsidRPr="00CD14CE" w:rsidRDefault="005A00F6" w:rsidP="005456D9">
      <w:pPr>
        <w:jc w:val="center"/>
        <w:rPr>
          <w:rFonts w:cs="Times New Roman"/>
          <w:b/>
          <w:sz w:val="36"/>
          <w:szCs w:val="36"/>
        </w:rPr>
      </w:pPr>
      <w:r>
        <w:rPr>
          <w:rFonts w:cs="Times New Roman"/>
          <w:b/>
          <w:sz w:val="36"/>
          <w:szCs w:val="36"/>
        </w:rPr>
        <w:t>TÊN ĐỀ TÀI</w:t>
      </w:r>
    </w:p>
    <w:p w14:paraId="22EB4B8B" w14:textId="4DF20F8A" w:rsidR="00CE27DA" w:rsidRPr="005A00F6" w:rsidRDefault="005A00F6" w:rsidP="005A00F6">
      <w:pPr>
        <w:jc w:val="center"/>
        <w:rPr>
          <w:rFonts w:cs="Times New Roman"/>
          <w:b/>
          <w:sz w:val="36"/>
          <w:szCs w:val="36"/>
          <w:vertAlign w:val="superscript"/>
        </w:rPr>
      </w:pPr>
      <w:r>
        <w:rPr>
          <w:rFonts w:cs="Times New Roman"/>
          <w:b/>
          <w:sz w:val="36"/>
          <w:szCs w:val="36"/>
        </w:rPr>
        <w:t>Phân tích khám phá về bệnh đái tháo đường</w:t>
      </w:r>
    </w:p>
    <w:p w14:paraId="643C1A35" w14:textId="77777777" w:rsidR="00402DCE" w:rsidRDefault="005A00F6" w:rsidP="005456D9">
      <w:pPr>
        <w:jc w:val="center"/>
        <w:rPr>
          <w:rFonts w:cs="Times New Roman"/>
          <w:b/>
          <w:sz w:val="32"/>
          <w:szCs w:val="32"/>
        </w:rPr>
      </w:pPr>
      <w:r w:rsidRPr="005A00F6">
        <w:rPr>
          <w:rFonts w:cs="Times New Roman"/>
          <w:b/>
          <w:sz w:val="32"/>
          <w:szCs w:val="32"/>
        </w:rPr>
        <w:t>Nhóm sinh viên thực hiệ</w:t>
      </w:r>
      <w:r w:rsidR="00921E15">
        <w:rPr>
          <w:rFonts w:cs="Times New Roman"/>
          <w:b/>
          <w:sz w:val="32"/>
          <w:szCs w:val="32"/>
        </w:rPr>
        <w:t>n</w:t>
      </w:r>
      <w:r w:rsidR="00402DCE">
        <w:rPr>
          <w:rFonts w:cs="Times New Roman"/>
          <w:b/>
          <w:sz w:val="32"/>
          <w:szCs w:val="32"/>
        </w:rPr>
        <w:t>:</w:t>
      </w:r>
    </w:p>
    <w:p w14:paraId="067E8E75" w14:textId="77777777" w:rsidR="00607A91" w:rsidRDefault="00607A91" w:rsidP="00607A91">
      <w:pPr>
        <w:tabs>
          <w:tab w:val="left" w:pos="4395"/>
        </w:tabs>
        <w:jc w:val="center"/>
        <w:rPr>
          <w:rFonts w:cs="Times New Roman"/>
          <w:bCs/>
          <w:sz w:val="32"/>
          <w:szCs w:val="32"/>
        </w:rPr>
      </w:pPr>
      <w:r>
        <w:rPr>
          <w:rFonts w:cs="Times New Roman"/>
          <w:bCs/>
          <w:sz w:val="32"/>
          <w:szCs w:val="32"/>
        </w:rPr>
        <w:t>Phạm Minh Khôi</w:t>
      </w:r>
      <w:r>
        <w:rPr>
          <w:rFonts w:cs="Times New Roman"/>
          <w:bCs/>
          <w:sz w:val="32"/>
          <w:szCs w:val="32"/>
        </w:rPr>
        <w:tab/>
      </w:r>
      <w:r w:rsidRPr="00995FE3">
        <w:rPr>
          <w:rFonts w:cs="Times New Roman"/>
          <w:bCs/>
          <w:sz w:val="32"/>
          <w:szCs w:val="32"/>
        </w:rPr>
        <w:t>3124411135</w:t>
      </w:r>
    </w:p>
    <w:p w14:paraId="02BBB101" w14:textId="77777777" w:rsidR="00607A91" w:rsidRDefault="00607A91" w:rsidP="00607A91">
      <w:pPr>
        <w:tabs>
          <w:tab w:val="left" w:pos="4395"/>
        </w:tabs>
        <w:jc w:val="center"/>
        <w:rPr>
          <w:rFonts w:cs="Times New Roman"/>
          <w:bCs/>
          <w:sz w:val="32"/>
          <w:szCs w:val="32"/>
        </w:rPr>
      </w:pPr>
      <w:r>
        <w:rPr>
          <w:rFonts w:cs="Times New Roman"/>
          <w:bCs/>
          <w:sz w:val="32"/>
          <w:szCs w:val="32"/>
        </w:rPr>
        <w:t>Trương Thuận Phú</w:t>
      </w:r>
      <w:r>
        <w:rPr>
          <w:rFonts w:cs="Times New Roman"/>
          <w:bCs/>
          <w:sz w:val="32"/>
          <w:szCs w:val="32"/>
        </w:rPr>
        <w:tab/>
      </w:r>
      <w:r w:rsidRPr="00995FE3">
        <w:rPr>
          <w:rFonts w:cs="Times New Roman"/>
          <w:bCs/>
          <w:sz w:val="32"/>
          <w:szCs w:val="32"/>
        </w:rPr>
        <w:t>3124411234</w:t>
      </w:r>
    </w:p>
    <w:p w14:paraId="10B28F65" w14:textId="10B10964" w:rsidR="00402DCE" w:rsidRDefault="00995FE3" w:rsidP="00202725">
      <w:pPr>
        <w:tabs>
          <w:tab w:val="left" w:pos="4395"/>
        </w:tabs>
        <w:jc w:val="center"/>
        <w:rPr>
          <w:rFonts w:cs="Times New Roman"/>
          <w:bCs/>
          <w:sz w:val="32"/>
          <w:szCs w:val="32"/>
        </w:rPr>
      </w:pPr>
      <w:r>
        <w:rPr>
          <w:rFonts w:cs="Times New Roman"/>
          <w:bCs/>
          <w:sz w:val="32"/>
          <w:szCs w:val="32"/>
        </w:rPr>
        <w:t>Nguyễn Hoàng Quân</w:t>
      </w:r>
      <w:r w:rsidR="00402DCE">
        <w:rPr>
          <w:rFonts w:cs="Times New Roman"/>
          <w:bCs/>
          <w:sz w:val="32"/>
          <w:szCs w:val="32"/>
        </w:rPr>
        <w:tab/>
      </w:r>
      <w:r w:rsidRPr="00995FE3">
        <w:rPr>
          <w:rFonts w:cs="Times New Roman"/>
          <w:bCs/>
          <w:sz w:val="32"/>
          <w:szCs w:val="32"/>
        </w:rPr>
        <w:t>3124411250</w:t>
      </w:r>
    </w:p>
    <w:p w14:paraId="0D2FE97D" w14:textId="607076C3" w:rsidR="00402DCE" w:rsidRPr="00402DCE" w:rsidRDefault="00995FE3" w:rsidP="00202725">
      <w:pPr>
        <w:tabs>
          <w:tab w:val="left" w:pos="4395"/>
        </w:tabs>
        <w:jc w:val="center"/>
        <w:rPr>
          <w:rFonts w:cs="Times New Roman"/>
          <w:bCs/>
          <w:sz w:val="32"/>
          <w:szCs w:val="32"/>
        </w:rPr>
      </w:pPr>
      <w:r>
        <w:rPr>
          <w:rFonts w:cs="Times New Roman"/>
          <w:bCs/>
          <w:sz w:val="32"/>
          <w:szCs w:val="32"/>
        </w:rPr>
        <w:t>Nguyễn Mạnh Thắng</w:t>
      </w:r>
      <w:r w:rsidR="00402DCE">
        <w:rPr>
          <w:rFonts w:cs="Times New Roman"/>
          <w:bCs/>
          <w:sz w:val="32"/>
          <w:szCs w:val="32"/>
        </w:rPr>
        <w:tab/>
      </w:r>
      <w:r w:rsidRPr="00995FE3">
        <w:rPr>
          <w:rFonts w:cs="Times New Roman"/>
          <w:bCs/>
          <w:sz w:val="32"/>
          <w:szCs w:val="32"/>
        </w:rPr>
        <w:t>3124411283</w:t>
      </w:r>
    </w:p>
    <w:p w14:paraId="03644D9E" w14:textId="77777777" w:rsidR="005A78E2" w:rsidRDefault="00C446ED" w:rsidP="00130162">
      <w:pPr>
        <w:spacing w:before="1320"/>
        <w:jc w:val="center"/>
        <w:rPr>
          <w:rFonts w:cs="Times New Roman"/>
          <w:b/>
          <w:i/>
          <w:szCs w:val="28"/>
          <w:lang w:val="vi-VN"/>
        </w:rPr>
        <w:sectPr w:rsidR="005A78E2" w:rsidSect="00402DCE">
          <w:footerReference w:type="default" r:id="rId9"/>
          <w:footerReference w:type="first" r:id="rId10"/>
          <w:type w:val="continuous"/>
          <w:pgSz w:w="12240" w:h="15840"/>
          <w:pgMar w:top="1440" w:right="1440" w:bottom="1440" w:left="1440" w:header="720" w:footer="720" w:gutter="0"/>
          <w:pgBorders w:display="firstPage" w:offsetFrom="page">
            <w:top w:val="thickThinMediumGap" w:sz="24" w:space="24" w:color="auto"/>
            <w:left w:val="thickThinMediumGap" w:sz="24" w:space="24" w:color="auto"/>
            <w:bottom w:val="thinThickMediumGap" w:sz="24" w:space="24" w:color="auto"/>
            <w:right w:val="thinThickMediumGap" w:sz="24" w:space="24" w:color="auto"/>
          </w:pgBorders>
          <w:pgNumType w:start="1"/>
          <w:cols w:space="720"/>
          <w:titlePg/>
          <w:docGrid w:linePitch="360"/>
        </w:sectPr>
      </w:pPr>
      <w:r w:rsidRPr="005A00F6">
        <w:rPr>
          <w:rFonts w:cs="Times New Roman"/>
          <w:b/>
          <w:i/>
          <w:szCs w:val="28"/>
          <w:lang w:val="vi-VN"/>
        </w:rPr>
        <w:t>Thành phố Hồ Chí Minh,</w:t>
      </w:r>
      <w:r w:rsidR="00F36D53" w:rsidRPr="005A00F6">
        <w:rPr>
          <w:rFonts w:cs="Times New Roman"/>
          <w:b/>
          <w:i/>
          <w:szCs w:val="28"/>
        </w:rPr>
        <w:t xml:space="preserve"> </w:t>
      </w:r>
      <w:r w:rsidRPr="005A00F6">
        <w:rPr>
          <w:rFonts w:cs="Times New Roman"/>
          <w:b/>
          <w:i/>
          <w:szCs w:val="28"/>
          <w:lang w:val="vi-VN"/>
        </w:rPr>
        <w:t xml:space="preserve">tháng </w:t>
      </w:r>
      <w:r w:rsidR="00E06A78" w:rsidRPr="005A00F6">
        <w:rPr>
          <w:rFonts w:cs="Times New Roman"/>
          <w:b/>
          <w:i/>
          <w:szCs w:val="28"/>
        </w:rPr>
        <w:t>3</w:t>
      </w:r>
      <w:r w:rsidRPr="005A00F6">
        <w:rPr>
          <w:rFonts w:cs="Times New Roman"/>
          <w:b/>
          <w:i/>
          <w:szCs w:val="28"/>
          <w:lang w:val="vi-VN"/>
        </w:rPr>
        <w:t xml:space="preserve"> năm 2026</w:t>
      </w:r>
    </w:p>
    <w:p w14:paraId="5D9CE3BE" w14:textId="2E8AABA2" w:rsidR="001D4F2F" w:rsidRDefault="005A78E2" w:rsidP="005A78E2">
      <w:pPr>
        <w:pStyle w:val="Title"/>
      </w:pPr>
      <w:r>
        <w:lastRenderedPageBreak/>
        <w:t>LỜI MỞ ĐẦU</w:t>
      </w:r>
    </w:p>
    <w:p w14:paraId="12D19B9D" w14:textId="1274BF1F" w:rsidR="00944F0E" w:rsidRDefault="00944F0E" w:rsidP="00944F0E">
      <w:r w:rsidRPr="00944F0E">
        <w:t>Bệnh đái tháo đường hiện đang là một trong những thách thức y tế lớn nhất toàn cầu, với số lượng người mắc bệnh đã vượt quá 500 triệu người và vẫn tiếp tục gia tăng. Việc phát hiện sớm và dự đoán được nguy cơ mắc bệnh có vai trò đặc biệt quan trọng trong việc phòng ngừa, kiểm soát bệnh lý cũng như giảm tải áp lực cho hệ thống y tế cộng đồng. Trong bối cảnh công nghệ số ngày càng phát triển, việc áp dụng các phương pháp phân tích dữ liệu và học máy mang lại giải pháp tối ưu giúp hỗ trợ đánh giá các yếu tố nguy cơ phức tạp một cách chính xác hơn.</w:t>
      </w:r>
    </w:p>
    <w:p w14:paraId="0C2FDEFD" w14:textId="44DDF20E" w:rsidR="00424C95" w:rsidRDefault="005211A3" w:rsidP="00944F0E">
      <w:r w:rsidRPr="005211A3">
        <w:t>Báo cáo này tập trung vào phân tích khám phá dữ liệu chẩn đoán bệnh tiểu đường dựa trên bộ dữ liệu Pima Indians Diabetes. Thông qua các bước làm sạch dữ liệu, thống kê mô tả, trực quan hóa và phân tích khám phá, mục tiêu là:</w:t>
      </w:r>
    </w:p>
    <w:p w14:paraId="223DEFDE" w14:textId="2B7B6711" w:rsidR="005211A3" w:rsidRDefault="005211A3" w:rsidP="005211A3">
      <w:pPr>
        <w:pStyle w:val="ListParagraph"/>
        <w:numPr>
          <w:ilvl w:val="0"/>
          <w:numId w:val="75"/>
        </w:numPr>
      </w:pPr>
      <w:r w:rsidRPr="005211A3">
        <w:t>Hiểu rõ đặc điểm phân bố của các chỉ số lâm sàng quan trọng (như số lần mang thai, nồng độ Glucose, BMI, Huyết áp, Tuổi, v.v.).</w:t>
      </w:r>
    </w:p>
    <w:p w14:paraId="4F2E89D8" w14:textId="568FC900" w:rsidR="005211A3" w:rsidRDefault="005211A3" w:rsidP="005211A3">
      <w:pPr>
        <w:pStyle w:val="ListParagraph"/>
        <w:numPr>
          <w:ilvl w:val="0"/>
          <w:numId w:val="75"/>
        </w:numPr>
      </w:pPr>
      <w:r w:rsidRPr="005211A3">
        <w:t>Xác định mối quan hệ giữa các đặc trưng này với khả năng mắc bệnh.</w:t>
      </w:r>
    </w:p>
    <w:p w14:paraId="6BFBB3EA" w14:textId="5BB847D9" w:rsidR="005211A3" w:rsidRDefault="005211A3" w:rsidP="005211A3">
      <w:pPr>
        <w:pStyle w:val="ListParagraph"/>
        <w:numPr>
          <w:ilvl w:val="0"/>
          <w:numId w:val="75"/>
        </w:numPr>
      </w:pPr>
      <w:r w:rsidRPr="005211A3">
        <w:t>Đề xuất những gợi ý ban đầu về các yếu tố nguy cơ chính ảnh hưởng đến bệnh tiểu đường.</w:t>
      </w:r>
    </w:p>
    <w:p w14:paraId="31D3871A" w14:textId="030380EB" w:rsidR="005211A3" w:rsidRPr="00944F0E" w:rsidRDefault="00EA2189" w:rsidP="00944F0E">
      <w:r w:rsidRPr="00EA2189">
        <w:t>Kết quả của nghiên cứu không chỉ giúp củng cố kiến thức về phân tích dữ liệu y tế mà còn minh họa ứng dụng thực tiễn của các phương pháp khoa học dữ liệu trong lĩnh vực chăm sóc sức khỏe cộng đồng.</w:t>
      </w:r>
    </w:p>
    <w:p w14:paraId="2227613C" w14:textId="614CA958" w:rsidR="005C6535" w:rsidRDefault="005C6535">
      <w:pPr>
        <w:spacing w:after="160" w:line="259" w:lineRule="auto"/>
        <w:jc w:val="left"/>
      </w:pPr>
      <w:r>
        <w:br w:type="page"/>
      </w:r>
    </w:p>
    <w:p w14:paraId="5509867C" w14:textId="6A1CC86A" w:rsidR="005A78E2" w:rsidRDefault="005C6535" w:rsidP="005C6535">
      <w:pPr>
        <w:pStyle w:val="Title"/>
      </w:pPr>
      <w:r>
        <w:lastRenderedPageBreak/>
        <w:t>LỜI CẢM ƠN</w:t>
      </w:r>
    </w:p>
    <w:p w14:paraId="602CD3D8" w14:textId="1C1637D0" w:rsidR="00EB779B" w:rsidRDefault="00EB779B" w:rsidP="00EB779B">
      <w:r w:rsidRPr="00EB779B">
        <w:t>Chúng em xin gửi lời cảm ơn chân thành đến Ts. Đỗ Như Tài, người đã tận tình hướng dẫn và chia sẻ những kiến thức quý báu trong suốt quá trình thực hiện đề tài này. Sự chỉ bảo tận tình và những góp ý xây dựng từ thầy đã giúp chúng em hiểu rõ hơn về các vấn đề chuyên môn và hoàn thiện sản phẩm một cách tốt nhất.</w:t>
      </w:r>
    </w:p>
    <w:p w14:paraId="72799D9B" w14:textId="42C7E448" w:rsidR="00E2465F" w:rsidRDefault="00E2465F" w:rsidP="00EB779B">
      <w:r w:rsidRPr="00E2465F">
        <w:t>Mặc dù đã rất cố gắng, nhưng do hạn chế về thời gian và kinh nghiệm, chắc chắn rằng không thể tránh khỏi những sai sót. Chúng em rất mong nhận được ý kiến đóng góp từ thầy để có thể cải thiện và hoàn thiện hơn nữa.</w:t>
      </w:r>
    </w:p>
    <w:p w14:paraId="7D43C00A" w14:textId="69B56C4B" w:rsidR="000B1C89" w:rsidRPr="00EB779B" w:rsidRDefault="000B1C89" w:rsidP="00EB779B">
      <w:r w:rsidRPr="000B1C89">
        <w:t>Một lần nữa, chúng em xin chân thành cảm ơn!</w:t>
      </w:r>
    </w:p>
    <w:p w14:paraId="02E9C288" w14:textId="5CD88849" w:rsidR="005C6535" w:rsidRDefault="005C6535">
      <w:pPr>
        <w:spacing w:after="160" w:line="259" w:lineRule="auto"/>
        <w:jc w:val="left"/>
      </w:pPr>
      <w:r>
        <w:br w:type="page"/>
      </w:r>
    </w:p>
    <w:p w14:paraId="79F15127" w14:textId="767F14F9" w:rsidR="005C6535" w:rsidRDefault="005C6535" w:rsidP="005C6535">
      <w:pPr>
        <w:pStyle w:val="Title"/>
      </w:pPr>
      <w:r>
        <w:lastRenderedPageBreak/>
        <w:t>PHÂN CÔNG</w:t>
      </w:r>
    </w:p>
    <w:tbl>
      <w:tblPr>
        <w:tblStyle w:val="TableGrid"/>
        <w:tblW w:w="0" w:type="auto"/>
        <w:tblLook w:val="04A0" w:firstRow="1" w:lastRow="0" w:firstColumn="1" w:lastColumn="0" w:noHBand="0" w:noVBand="1"/>
      </w:tblPr>
      <w:tblGrid>
        <w:gridCol w:w="3116"/>
        <w:gridCol w:w="3117"/>
        <w:gridCol w:w="3117"/>
      </w:tblGrid>
      <w:tr w:rsidR="00607A91" w14:paraId="613E458D" w14:textId="77777777" w:rsidTr="00607A91">
        <w:tc>
          <w:tcPr>
            <w:tcW w:w="3116" w:type="dxa"/>
          </w:tcPr>
          <w:p w14:paraId="27119395" w14:textId="17692F98" w:rsidR="00607A91" w:rsidRPr="006B2621" w:rsidRDefault="00607A91" w:rsidP="00607A91">
            <w:pPr>
              <w:ind w:firstLine="0"/>
              <w:rPr>
                <w:b/>
                <w:bCs/>
              </w:rPr>
            </w:pPr>
            <w:r w:rsidRPr="006B2621">
              <w:rPr>
                <w:b/>
                <w:bCs/>
              </w:rPr>
              <w:t>MSSV</w:t>
            </w:r>
          </w:p>
        </w:tc>
        <w:tc>
          <w:tcPr>
            <w:tcW w:w="3117" w:type="dxa"/>
          </w:tcPr>
          <w:p w14:paraId="6857806F" w14:textId="7CC51385" w:rsidR="00607A91" w:rsidRPr="006B2621" w:rsidRDefault="00607A91" w:rsidP="00607A91">
            <w:pPr>
              <w:ind w:firstLine="0"/>
              <w:rPr>
                <w:b/>
                <w:bCs/>
              </w:rPr>
            </w:pPr>
            <w:r w:rsidRPr="006B2621">
              <w:rPr>
                <w:b/>
                <w:bCs/>
              </w:rPr>
              <w:t>Họ tên</w:t>
            </w:r>
          </w:p>
        </w:tc>
        <w:tc>
          <w:tcPr>
            <w:tcW w:w="3117" w:type="dxa"/>
          </w:tcPr>
          <w:p w14:paraId="7FE72333" w14:textId="2EBB6838" w:rsidR="00607A91" w:rsidRPr="006B2621" w:rsidRDefault="00607A91" w:rsidP="00607A91">
            <w:pPr>
              <w:ind w:firstLine="0"/>
              <w:rPr>
                <w:b/>
                <w:bCs/>
              </w:rPr>
            </w:pPr>
            <w:r w:rsidRPr="006B2621">
              <w:rPr>
                <w:b/>
                <w:bCs/>
              </w:rPr>
              <w:t>Công việc</w:t>
            </w:r>
          </w:p>
        </w:tc>
      </w:tr>
      <w:tr w:rsidR="00607A91" w14:paraId="5158BA58" w14:textId="77777777" w:rsidTr="00607A91">
        <w:tc>
          <w:tcPr>
            <w:tcW w:w="3116" w:type="dxa"/>
          </w:tcPr>
          <w:p w14:paraId="2CFF0CF6" w14:textId="42A03E8C" w:rsidR="00607A91" w:rsidRDefault="005530B7" w:rsidP="00747BAA">
            <w:pPr>
              <w:ind w:firstLine="0"/>
            </w:pPr>
            <w:r w:rsidRPr="005530B7">
              <w:t>3124411135</w:t>
            </w:r>
          </w:p>
        </w:tc>
        <w:tc>
          <w:tcPr>
            <w:tcW w:w="3117" w:type="dxa"/>
          </w:tcPr>
          <w:p w14:paraId="4FA111EF" w14:textId="6FEE7DD0" w:rsidR="00607A91" w:rsidRDefault="005530B7" w:rsidP="00747BAA">
            <w:pPr>
              <w:ind w:firstLine="0"/>
            </w:pPr>
            <w:r>
              <w:t>Phạm Minh Khôi</w:t>
            </w:r>
          </w:p>
        </w:tc>
        <w:tc>
          <w:tcPr>
            <w:tcW w:w="3117" w:type="dxa"/>
          </w:tcPr>
          <w:p w14:paraId="7139CC1F" w14:textId="3E810C36" w:rsidR="00607A91" w:rsidRDefault="003A3998" w:rsidP="00747BAA">
            <w:pPr>
              <w:ind w:firstLine="0"/>
            </w:pPr>
            <w:r>
              <w:t>Làm slide, soạn và phân tích biểu đồ chương 4.</w:t>
            </w:r>
          </w:p>
        </w:tc>
      </w:tr>
      <w:tr w:rsidR="00607A91" w14:paraId="5C5135DE" w14:textId="77777777" w:rsidTr="00607A91">
        <w:tc>
          <w:tcPr>
            <w:tcW w:w="3116" w:type="dxa"/>
          </w:tcPr>
          <w:p w14:paraId="53F1B030" w14:textId="7CE8F3D6" w:rsidR="00607A91" w:rsidRDefault="005530B7" w:rsidP="00747BAA">
            <w:pPr>
              <w:ind w:firstLine="0"/>
            </w:pPr>
            <w:r w:rsidRPr="005530B7">
              <w:t>3124411234</w:t>
            </w:r>
          </w:p>
        </w:tc>
        <w:tc>
          <w:tcPr>
            <w:tcW w:w="3117" w:type="dxa"/>
          </w:tcPr>
          <w:p w14:paraId="7A0102B1" w14:textId="17AEFEAA" w:rsidR="00607A91" w:rsidRDefault="005530B7" w:rsidP="00747BAA">
            <w:pPr>
              <w:ind w:firstLine="0"/>
            </w:pPr>
            <w:r w:rsidRPr="005530B7">
              <w:t>Trương Thuận Phú</w:t>
            </w:r>
          </w:p>
        </w:tc>
        <w:tc>
          <w:tcPr>
            <w:tcW w:w="3117" w:type="dxa"/>
          </w:tcPr>
          <w:p w14:paraId="13D137AA" w14:textId="10C9CFE5" w:rsidR="00607A91" w:rsidRDefault="003A3998" w:rsidP="00747BAA">
            <w:pPr>
              <w:ind w:firstLine="0"/>
            </w:pPr>
            <w:r>
              <w:t>Làm slide, soạn chương 3 và nhận xét dữ liệu.</w:t>
            </w:r>
          </w:p>
        </w:tc>
      </w:tr>
      <w:tr w:rsidR="00607A91" w14:paraId="219F68D7" w14:textId="77777777" w:rsidTr="00607A91">
        <w:tc>
          <w:tcPr>
            <w:tcW w:w="3116" w:type="dxa"/>
          </w:tcPr>
          <w:p w14:paraId="328C7FEF" w14:textId="13ADFFD3" w:rsidR="00607A91" w:rsidRDefault="005530B7" w:rsidP="00747BAA">
            <w:pPr>
              <w:ind w:firstLine="0"/>
            </w:pPr>
            <w:r w:rsidRPr="005530B7">
              <w:t>3124411250</w:t>
            </w:r>
          </w:p>
        </w:tc>
        <w:tc>
          <w:tcPr>
            <w:tcW w:w="3117" w:type="dxa"/>
          </w:tcPr>
          <w:p w14:paraId="5314B815" w14:textId="34919940" w:rsidR="00607A91" w:rsidRDefault="005530B7" w:rsidP="00747BAA">
            <w:pPr>
              <w:ind w:firstLine="0"/>
            </w:pPr>
            <w:r>
              <w:t>Nguyễn Hoàng Quân</w:t>
            </w:r>
          </w:p>
        </w:tc>
        <w:tc>
          <w:tcPr>
            <w:tcW w:w="3117" w:type="dxa"/>
          </w:tcPr>
          <w:p w14:paraId="5CE6E9AD" w14:textId="0D1C38E4" w:rsidR="00607A91" w:rsidRDefault="003A3998" w:rsidP="00747BAA">
            <w:pPr>
              <w:ind w:firstLine="0"/>
            </w:pPr>
            <w:r>
              <w:t>Soạn chương 1, 2 và vẽ biểu đồ.</w:t>
            </w:r>
          </w:p>
        </w:tc>
      </w:tr>
      <w:tr w:rsidR="00607A91" w14:paraId="09F1F13D" w14:textId="77777777" w:rsidTr="00607A91">
        <w:tc>
          <w:tcPr>
            <w:tcW w:w="3116" w:type="dxa"/>
          </w:tcPr>
          <w:p w14:paraId="7B85D585" w14:textId="5C7264E3" w:rsidR="00607A91" w:rsidRDefault="005530B7" w:rsidP="00747BAA">
            <w:pPr>
              <w:ind w:firstLine="0"/>
            </w:pPr>
            <w:r>
              <w:t>3124411283</w:t>
            </w:r>
          </w:p>
        </w:tc>
        <w:tc>
          <w:tcPr>
            <w:tcW w:w="3117" w:type="dxa"/>
          </w:tcPr>
          <w:p w14:paraId="585D5237" w14:textId="57D21DD9" w:rsidR="00607A91" w:rsidRDefault="005530B7" w:rsidP="00747BAA">
            <w:pPr>
              <w:ind w:firstLine="0"/>
            </w:pPr>
            <w:r>
              <w:t>Nguyễn Mạnh Thắng</w:t>
            </w:r>
          </w:p>
        </w:tc>
        <w:tc>
          <w:tcPr>
            <w:tcW w:w="3117" w:type="dxa"/>
          </w:tcPr>
          <w:p w14:paraId="0F27EE69" w14:textId="1BD81061" w:rsidR="00607A91" w:rsidRDefault="003A3998" w:rsidP="00747BAA">
            <w:pPr>
              <w:ind w:firstLine="0"/>
            </w:pPr>
            <w:r>
              <w:t>Làm báo cáo word, soạn và phân tích biểu đồ chương 4.</w:t>
            </w:r>
          </w:p>
        </w:tc>
      </w:tr>
    </w:tbl>
    <w:p w14:paraId="4FD17ED1" w14:textId="77777777" w:rsidR="00607A91" w:rsidRPr="00607A91" w:rsidRDefault="00607A91" w:rsidP="00607A91">
      <w:pPr>
        <w:ind w:firstLine="0"/>
      </w:pPr>
    </w:p>
    <w:p w14:paraId="39B2E1C5" w14:textId="1E8C0973" w:rsidR="005C6535" w:rsidRDefault="005C6535">
      <w:pPr>
        <w:spacing w:after="160" w:line="259" w:lineRule="auto"/>
        <w:jc w:val="left"/>
      </w:pPr>
      <w:r>
        <w:br w:type="page"/>
      </w:r>
    </w:p>
    <w:sdt>
      <w:sdtPr>
        <w:rPr>
          <w:rFonts w:eastAsiaTheme="minorHAnsi" w:cstheme="minorBidi"/>
          <w:b w:val="0"/>
          <w:color w:val="000000" w:themeColor="text1"/>
          <w:spacing w:val="0"/>
          <w:kern w:val="0"/>
          <w:sz w:val="28"/>
          <w:szCs w:val="22"/>
        </w:rPr>
        <w:id w:val="-1133403637"/>
        <w:docPartObj>
          <w:docPartGallery w:val="Table of Contents"/>
          <w:docPartUnique/>
        </w:docPartObj>
      </w:sdtPr>
      <w:sdtEndPr>
        <w:rPr>
          <w:bCs/>
          <w:noProof/>
        </w:rPr>
      </w:sdtEndPr>
      <w:sdtContent>
        <w:p w14:paraId="7F5922EA" w14:textId="47C57AB3" w:rsidR="001D6A13" w:rsidRDefault="001D6A13" w:rsidP="001D6A13">
          <w:pPr>
            <w:pStyle w:val="Title"/>
          </w:pPr>
          <w:r>
            <w:t>MỤC LỤC</w:t>
          </w:r>
        </w:p>
        <w:p w14:paraId="0FE556FF" w14:textId="45D087A6" w:rsidR="000A7FBC" w:rsidRDefault="001D6A13">
          <w:pPr>
            <w:pStyle w:val="TOC1"/>
            <w:rPr>
              <w:rFonts w:asciiTheme="minorHAnsi" w:eastAsiaTheme="minorEastAsia" w:hAnsiTheme="minorHAnsi"/>
              <w:b w:val="0"/>
              <w:bCs w:val="0"/>
              <w:color w:val="auto"/>
              <w:kern w:val="2"/>
              <w:sz w:val="24"/>
              <w:szCs w:val="24"/>
              <w14:ligatures w14:val="standardContextual"/>
            </w:rPr>
          </w:pPr>
          <w:r>
            <w:fldChar w:fldCharType="begin"/>
          </w:r>
          <w:r>
            <w:instrText xml:space="preserve"> TOC \o "1-3" \h \z \u </w:instrText>
          </w:r>
          <w:r>
            <w:fldChar w:fldCharType="separate"/>
          </w:r>
          <w:hyperlink w:anchor="_Toc225036007" w:history="1">
            <w:r w:rsidR="000A7FBC" w:rsidRPr="0046558F">
              <w:rPr>
                <w:rStyle w:val="Hyperlink"/>
              </w:rPr>
              <w:t>CHƯƠNG 1. GIỚI THIỆU</w:t>
            </w:r>
            <w:r w:rsidR="000A7FBC">
              <w:rPr>
                <w:webHidden/>
              </w:rPr>
              <w:tab/>
            </w:r>
            <w:r w:rsidR="000A7FBC">
              <w:rPr>
                <w:webHidden/>
              </w:rPr>
              <w:fldChar w:fldCharType="begin"/>
            </w:r>
            <w:r w:rsidR="000A7FBC">
              <w:rPr>
                <w:webHidden/>
              </w:rPr>
              <w:instrText xml:space="preserve"> PAGEREF _Toc225036007 \h </w:instrText>
            </w:r>
            <w:r w:rsidR="000A7FBC">
              <w:rPr>
                <w:webHidden/>
              </w:rPr>
            </w:r>
            <w:r w:rsidR="000A7FBC">
              <w:rPr>
                <w:webHidden/>
              </w:rPr>
              <w:fldChar w:fldCharType="separate"/>
            </w:r>
            <w:r w:rsidR="000A7FBC">
              <w:rPr>
                <w:webHidden/>
              </w:rPr>
              <w:t>1</w:t>
            </w:r>
            <w:r w:rsidR="000A7FBC">
              <w:rPr>
                <w:webHidden/>
              </w:rPr>
              <w:fldChar w:fldCharType="end"/>
            </w:r>
          </w:hyperlink>
        </w:p>
        <w:p w14:paraId="6C472EEE" w14:textId="564083EC"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08" w:history="1">
            <w:r w:rsidRPr="0046558F">
              <w:rPr>
                <w:rStyle w:val="Hyperlink"/>
                <w:noProof/>
              </w:rPr>
              <w:t>1.1. Tổng quan về bài toán</w:t>
            </w:r>
            <w:r>
              <w:rPr>
                <w:noProof/>
                <w:webHidden/>
              </w:rPr>
              <w:tab/>
            </w:r>
            <w:r>
              <w:rPr>
                <w:noProof/>
                <w:webHidden/>
              </w:rPr>
              <w:fldChar w:fldCharType="begin"/>
            </w:r>
            <w:r>
              <w:rPr>
                <w:noProof/>
                <w:webHidden/>
              </w:rPr>
              <w:instrText xml:space="preserve"> PAGEREF _Toc225036008 \h </w:instrText>
            </w:r>
            <w:r>
              <w:rPr>
                <w:noProof/>
                <w:webHidden/>
              </w:rPr>
            </w:r>
            <w:r>
              <w:rPr>
                <w:noProof/>
                <w:webHidden/>
              </w:rPr>
              <w:fldChar w:fldCharType="separate"/>
            </w:r>
            <w:r>
              <w:rPr>
                <w:noProof/>
                <w:webHidden/>
              </w:rPr>
              <w:t>1</w:t>
            </w:r>
            <w:r>
              <w:rPr>
                <w:noProof/>
                <w:webHidden/>
              </w:rPr>
              <w:fldChar w:fldCharType="end"/>
            </w:r>
          </w:hyperlink>
        </w:p>
        <w:p w14:paraId="01E04671" w14:textId="6312EBAF"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09" w:history="1">
            <w:r w:rsidRPr="0046558F">
              <w:rPr>
                <w:rStyle w:val="Hyperlink"/>
                <w:noProof/>
              </w:rPr>
              <w:t>1.2. Mục tiêu nghiên cứu</w:t>
            </w:r>
            <w:r>
              <w:rPr>
                <w:noProof/>
                <w:webHidden/>
              </w:rPr>
              <w:tab/>
            </w:r>
            <w:r>
              <w:rPr>
                <w:noProof/>
                <w:webHidden/>
              </w:rPr>
              <w:fldChar w:fldCharType="begin"/>
            </w:r>
            <w:r>
              <w:rPr>
                <w:noProof/>
                <w:webHidden/>
              </w:rPr>
              <w:instrText xml:space="preserve"> PAGEREF _Toc225036009 \h </w:instrText>
            </w:r>
            <w:r>
              <w:rPr>
                <w:noProof/>
                <w:webHidden/>
              </w:rPr>
            </w:r>
            <w:r>
              <w:rPr>
                <w:noProof/>
                <w:webHidden/>
              </w:rPr>
              <w:fldChar w:fldCharType="separate"/>
            </w:r>
            <w:r>
              <w:rPr>
                <w:noProof/>
                <w:webHidden/>
              </w:rPr>
              <w:t>1</w:t>
            </w:r>
            <w:r>
              <w:rPr>
                <w:noProof/>
                <w:webHidden/>
              </w:rPr>
              <w:fldChar w:fldCharType="end"/>
            </w:r>
          </w:hyperlink>
        </w:p>
        <w:p w14:paraId="13FB18C6" w14:textId="45A4C702"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10" w:history="1">
            <w:r w:rsidRPr="0046558F">
              <w:rPr>
                <w:rStyle w:val="Hyperlink"/>
                <w:bCs/>
                <w:noProof/>
              </w:rPr>
              <w:t>1.3. Ý nghĩa thực tiễn</w:t>
            </w:r>
            <w:r>
              <w:rPr>
                <w:noProof/>
                <w:webHidden/>
              </w:rPr>
              <w:tab/>
            </w:r>
            <w:r>
              <w:rPr>
                <w:noProof/>
                <w:webHidden/>
              </w:rPr>
              <w:fldChar w:fldCharType="begin"/>
            </w:r>
            <w:r>
              <w:rPr>
                <w:noProof/>
                <w:webHidden/>
              </w:rPr>
              <w:instrText xml:space="preserve"> PAGEREF _Toc225036010 \h </w:instrText>
            </w:r>
            <w:r>
              <w:rPr>
                <w:noProof/>
                <w:webHidden/>
              </w:rPr>
            </w:r>
            <w:r>
              <w:rPr>
                <w:noProof/>
                <w:webHidden/>
              </w:rPr>
              <w:fldChar w:fldCharType="separate"/>
            </w:r>
            <w:r>
              <w:rPr>
                <w:noProof/>
                <w:webHidden/>
              </w:rPr>
              <w:t>2</w:t>
            </w:r>
            <w:r>
              <w:rPr>
                <w:noProof/>
                <w:webHidden/>
              </w:rPr>
              <w:fldChar w:fldCharType="end"/>
            </w:r>
          </w:hyperlink>
        </w:p>
        <w:p w14:paraId="22F20E7E" w14:textId="459E5634"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11" w:history="1">
            <w:r w:rsidRPr="0046558F">
              <w:rPr>
                <w:rStyle w:val="Hyperlink"/>
                <w:noProof/>
              </w:rPr>
              <w:t>1.4. Phạm vi và giới hạn nghiên cứu</w:t>
            </w:r>
            <w:r>
              <w:rPr>
                <w:noProof/>
                <w:webHidden/>
              </w:rPr>
              <w:tab/>
            </w:r>
            <w:r>
              <w:rPr>
                <w:noProof/>
                <w:webHidden/>
              </w:rPr>
              <w:fldChar w:fldCharType="begin"/>
            </w:r>
            <w:r>
              <w:rPr>
                <w:noProof/>
                <w:webHidden/>
              </w:rPr>
              <w:instrText xml:space="preserve"> PAGEREF _Toc225036011 \h </w:instrText>
            </w:r>
            <w:r>
              <w:rPr>
                <w:noProof/>
                <w:webHidden/>
              </w:rPr>
            </w:r>
            <w:r>
              <w:rPr>
                <w:noProof/>
                <w:webHidden/>
              </w:rPr>
              <w:fldChar w:fldCharType="separate"/>
            </w:r>
            <w:r>
              <w:rPr>
                <w:noProof/>
                <w:webHidden/>
              </w:rPr>
              <w:t>2</w:t>
            </w:r>
            <w:r>
              <w:rPr>
                <w:noProof/>
                <w:webHidden/>
              </w:rPr>
              <w:fldChar w:fldCharType="end"/>
            </w:r>
          </w:hyperlink>
        </w:p>
        <w:p w14:paraId="3B22C8D9" w14:textId="783F2310" w:rsidR="000A7FBC" w:rsidRDefault="000A7FBC">
          <w:pPr>
            <w:pStyle w:val="TOC1"/>
            <w:rPr>
              <w:rFonts w:asciiTheme="minorHAnsi" w:eastAsiaTheme="minorEastAsia" w:hAnsiTheme="minorHAnsi"/>
              <w:b w:val="0"/>
              <w:bCs w:val="0"/>
              <w:color w:val="auto"/>
              <w:kern w:val="2"/>
              <w:sz w:val="24"/>
              <w:szCs w:val="24"/>
              <w14:ligatures w14:val="standardContextual"/>
            </w:rPr>
          </w:pPr>
          <w:hyperlink w:anchor="_Toc225036012" w:history="1">
            <w:r w:rsidRPr="0046558F">
              <w:rPr>
                <w:rStyle w:val="Hyperlink"/>
              </w:rPr>
              <w:t>CHƯƠNG 2. CƠ SỞ LÝ THUYẾT VÀ NGHIÊN CỨU LIÊN QUAN</w:t>
            </w:r>
            <w:r>
              <w:rPr>
                <w:webHidden/>
              </w:rPr>
              <w:tab/>
            </w:r>
            <w:r>
              <w:rPr>
                <w:webHidden/>
              </w:rPr>
              <w:fldChar w:fldCharType="begin"/>
            </w:r>
            <w:r>
              <w:rPr>
                <w:webHidden/>
              </w:rPr>
              <w:instrText xml:space="preserve"> PAGEREF _Toc225036012 \h </w:instrText>
            </w:r>
            <w:r>
              <w:rPr>
                <w:webHidden/>
              </w:rPr>
            </w:r>
            <w:r>
              <w:rPr>
                <w:webHidden/>
              </w:rPr>
              <w:fldChar w:fldCharType="separate"/>
            </w:r>
            <w:r>
              <w:rPr>
                <w:webHidden/>
              </w:rPr>
              <w:t>3</w:t>
            </w:r>
            <w:r>
              <w:rPr>
                <w:webHidden/>
              </w:rPr>
              <w:fldChar w:fldCharType="end"/>
            </w:r>
          </w:hyperlink>
        </w:p>
        <w:p w14:paraId="407FF4D7" w14:textId="27C647D8"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13" w:history="1">
            <w:r w:rsidRPr="0046558F">
              <w:rPr>
                <w:rStyle w:val="Hyperlink"/>
                <w:noProof/>
              </w:rPr>
              <w:t>2.1. Tổng quan về bệnh đái tháo đường</w:t>
            </w:r>
            <w:r>
              <w:rPr>
                <w:noProof/>
                <w:webHidden/>
              </w:rPr>
              <w:tab/>
            </w:r>
            <w:r>
              <w:rPr>
                <w:noProof/>
                <w:webHidden/>
              </w:rPr>
              <w:fldChar w:fldCharType="begin"/>
            </w:r>
            <w:r>
              <w:rPr>
                <w:noProof/>
                <w:webHidden/>
              </w:rPr>
              <w:instrText xml:space="preserve"> PAGEREF _Toc225036013 \h </w:instrText>
            </w:r>
            <w:r>
              <w:rPr>
                <w:noProof/>
                <w:webHidden/>
              </w:rPr>
            </w:r>
            <w:r>
              <w:rPr>
                <w:noProof/>
                <w:webHidden/>
              </w:rPr>
              <w:fldChar w:fldCharType="separate"/>
            </w:r>
            <w:r>
              <w:rPr>
                <w:noProof/>
                <w:webHidden/>
              </w:rPr>
              <w:t>3</w:t>
            </w:r>
            <w:r>
              <w:rPr>
                <w:noProof/>
                <w:webHidden/>
              </w:rPr>
              <w:fldChar w:fldCharType="end"/>
            </w:r>
          </w:hyperlink>
        </w:p>
        <w:p w14:paraId="07E0A4F1" w14:textId="01705600"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14" w:history="1">
            <w:r w:rsidRPr="0046558F">
              <w:rPr>
                <w:rStyle w:val="Hyperlink"/>
                <w:noProof/>
              </w:rPr>
              <w:t>2.1.1. Định nghĩa và phân loại</w:t>
            </w:r>
            <w:r>
              <w:rPr>
                <w:noProof/>
                <w:webHidden/>
              </w:rPr>
              <w:tab/>
            </w:r>
            <w:r>
              <w:rPr>
                <w:noProof/>
                <w:webHidden/>
              </w:rPr>
              <w:fldChar w:fldCharType="begin"/>
            </w:r>
            <w:r>
              <w:rPr>
                <w:noProof/>
                <w:webHidden/>
              </w:rPr>
              <w:instrText xml:space="preserve"> PAGEREF _Toc225036014 \h </w:instrText>
            </w:r>
            <w:r>
              <w:rPr>
                <w:noProof/>
                <w:webHidden/>
              </w:rPr>
            </w:r>
            <w:r>
              <w:rPr>
                <w:noProof/>
                <w:webHidden/>
              </w:rPr>
              <w:fldChar w:fldCharType="separate"/>
            </w:r>
            <w:r>
              <w:rPr>
                <w:noProof/>
                <w:webHidden/>
              </w:rPr>
              <w:t>3</w:t>
            </w:r>
            <w:r>
              <w:rPr>
                <w:noProof/>
                <w:webHidden/>
              </w:rPr>
              <w:fldChar w:fldCharType="end"/>
            </w:r>
          </w:hyperlink>
        </w:p>
        <w:p w14:paraId="502453F1" w14:textId="1B53778B"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15" w:history="1">
            <w:r w:rsidRPr="0046558F">
              <w:rPr>
                <w:rStyle w:val="Hyperlink"/>
                <w:noProof/>
              </w:rPr>
              <w:t>2.1.2. Tiêu chuẩn chẩn đoán</w:t>
            </w:r>
            <w:r>
              <w:rPr>
                <w:noProof/>
                <w:webHidden/>
              </w:rPr>
              <w:tab/>
            </w:r>
            <w:r>
              <w:rPr>
                <w:noProof/>
                <w:webHidden/>
              </w:rPr>
              <w:fldChar w:fldCharType="begin"/>
            </w:r>
            <w:r>
              <w:rPr>
                <w:noProof/>
                <w:webHidden/>
              </w:rPr>
              <w:instrText xml:space="preserve"> PAGEREF _Toc225036015 \h </w:instrText>
            </w:r>
            <w:r>
              <w:rPr>
                <w:noProof/>
                <w:webHidden/>
              </w:rPr>
            </w:r>
            <w:r>
              <w:rPr>
                <w:noProof/>
                <w:webHidden/>
              </w:rPr>
              <w:fldChar w:fldCharType="separate"/>
            </w:r>
            <w:r>
              <w:rPr>
                <w:noProof/>
                <w:webHidden/>
              </w:rPr>
              <w:t>4</w:t>
            </w:r>
            <w:r>
              <w:rPr>
                <w:noProof/>
                <w:webHidden/>
              </w:rPr>
              <w:fldChar w:fldCharType="end"/>
            </w:r>
          </w:hyperlink>
        </w:p>
        <w:p w14:paraId="1CB52CB4" w14:textId="4968763A"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16" w:history="1">
            <w:r w:rsidRPr="0046558F">
              <w:rPr>
                <w:rStyle w:val="Hyperlink"/>
                <w:noProof/>
              </w:rPr>
              <w:t>2.1.3. Các biến chứng và yếu tố nguy cơ</w:t>
            </w:r>
            <w:r>
              <w:rPr>
                <w:noProof/>
                <w:webHidden/>
              </w:rPr>
              <w:tab/>
            </w:r>
            <w:r>
              <w:rPr>
                <w:noProof/>
                <w:webHidden/>
              </w:rPr>
              <w:fldChar w:fldCharType="begin"/>
            </w:r>
            <w:r>
              <w:rPr>
                <w:noProof/>
                <w:webHidden/>
              </w:rPr>
              <w:instrText xml:space="preserve"> PAGEREF _Toc225036016 \h </w:instrText>
            </w:r>
            <w:r>
              <w:rPr>
                <w:noProof/>
                <w:webHidden/>
              </w:rPr>
            </w:r>
            <w:r>
              <w:rPr>
                <w:noProof/>
                <w:webHidden/>
              </w:rPr>
              <w:fldChar w:fldCharType="separate"/>
            </w:r>
            <w:r>
              <w:rPr>
                <w:noProof/>
                <w:webHidden/>
              </w:rPr>
              <w:t>4</w:t>
            </w:r>
            <w:r>
              <w:rPr>
                <w:noProof/>
                <w:webHidden/>
              </w:rPr>
              <w:fldChar w:fldCharType="end"/>
            </w:r>
          </w:hyperlink>
        </w:p>
        <w:p w14:paraId="6D80BB4C" w14:textId="7D19B56D"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17" w:history="1">
            <w:r w:rsidRPr="0046558F">
              <w:rPr>
                <w:rStyle w:val="Hyperlink"/>
                <w:noProof/>
              </w:rPr>
              <w:t>2.2. Các nghiên cứu liên quan về dự đoán bệnh đái tháo đường</w:t>
            </w:r>
            <w:r>
              <w:rPr>
                <w:noProof/>
                <w:webHidden/>
              </w:rPr>
              <w:tab/>
            </w:r>
            <w:r>
              <w:rPr>
                <w:noProof/>
                <w:webHidden/>
              </w:rPr>
              <w:fldChar w:fldCharType="begin"/>
            </w:r>
            <w:r>
              <w:rPr>
                <w:noProof/>
                <w:webHidden/>
              </w:rPr>
              <w:instrText xml:space="preserve"> PAGEREF _Toc225036017 \h </w:instrText>
            </w:r>
            <w:r>
              <w:rPr>
                <w:noProof/>
                <w:webHidden/>
              </w:rPr>
            </w:r>
            <w:r>
              <w:rPr>
                <w:noProof/>
                <w:webHidden/>
              </w:rPr>
              <w:fldChar w:fldCharType="separate"/>
            </w:r>
            <w:r>
              <w:rPr>
                <w:noProof/>
                <w:webHidden/>
              </w:rPr>
              <w:t>6</w:t>
            </w:r>
            <w:r>
              <w:rPr>
                <w:noProof/>
                <w:webHidden/>
              </w:rPr>
              <w:fldChar w:fldCharType="end"/>
            </w:r>
          </w:hyperlink>
        </w:p>
        <w:p w14:paraId="7E9E3E81" w14:textId="26489EB5"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18" w:history="1">
            <w:r w:rsidRPr="0046558F">
              <w:rPr>
                <w:rStyle w:val="Hyperlink"/>
                <w:noProof/>
              </w:rPr>
              <w:t>2.2.1. Phương pháp Machine Learning trong y tế</w:t>
            </w:r>
            <w:r>
              <w:rPr>
                <w:noProof/>
                <w:webHidden/>
              </w:rPr>
              <w:tab/>
            </w:r>
            <w:r>
              <w:rPr>
                <w:noProof/>
                <w:webHidden/>
              </w:rPr>
              <w:fldChar w:fldCharType="begin"/>
            </w:r>
            <w:r>
              <w:rPr>
                <w:noProof/>
                <w:webHidden/>
              </w:rPr>
              <w:instrText xml:space="preserve"> PAGEREF _Toc225036018 \h </w:instrText>
            </w:r>
            <w:r>
              <w:rPr>
                <w:noProof/>
                <w:webHidden/>
              </w:rPr>
            </w:r>
            <w:r>
              <w:rPr>
                <w:noProof/>
                <w:webHidden/>
              </w:rPr>
              <w:fldChar w:fldCharType="separate"/>
            </w:r>
            <w:r>
              <w:rPr>
                <w:noProof/>
                <w:webHidden/>
              </w:rPr>
              <w:t>6</w:t>
            </w:r>
            <w:r>
              <w:rPr>
                <w:noProof/>
                <w:webHidden/>
              </w:rPr>
              <w:fldChar w:fldCharType="end"/>
            </w:r>
          </w:hyperlink>
        </w:p>
        <w:p w14:paraId="17D0CA49" w14:textId="3E31E82F"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19" w:history="1">
            <w:r w:rsidRPr="0046558F">
              <w:rPr>
                <w:rStyle w:val="Hyperlink"/>
                <w:noProof/>
              </w:rPr>
              <w:t>2.2.2. Thuật toán ADAP và ứng dụng</w:t>
            </w:r>
            <w:r>
              <w:rPr>
                <w:noProof/>
                <w:webHidden/>
              </w:rPr>
              <w:tab/>
            </w:r>
            <w:r>
              <w:rPr>
                <w:noProof/>
                <w:webHidden/>
              </w:rPr>
              <w:fldChar w:fldCharType="begin"/>
            </w:r>
            <w:r>
              <w:rPr>
                <w:noProof/>
                <w:webHidden/>
              </w:rPr>
              <w:instrText xml:space="preserve"> PAGEREF _Toc225036019 \h </w:instrText>
            </w:r>
            <w:r>
              <w:rPr>
                <w:noProof/>
                <w:webHidden/>
              </w:rPr>
            </w:r>
            <w:r>
              <w:rPr>
                <w:noProof/>
                <w:webHidden/>
              </w:rPr>
              <w:fldChar w:fldCharType="separate"/>
            </w:r>
            <w:r>
              <w:rPr>
                <w:noProof/>
                <w:webHidden/>
              </w:rPr>
              <w:t>7</w:t>
            </w:r>
            <w:r>
              <w:rPr>
                <w:noProof/>
                <w:webHidden/>
              </w:rPr>
              <w:fldChar w:fldCharType="end"/>
            </w:r>
          </w:hyperlink>
        </w:p>
        <w:p w14:paraId="3FED09E4" w14:textId="2AF6104A"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20" w:history="1">
            <w:r w:rsidRPr="0046558F">
              <w:rPr>
                <w:rStyle w:val="Hyperlink"/>
                <w:noProof/>
              </w:rPr>
              <w:t>2.2.3. Các nghiên cứu khác về bộ dữ liệu Pima Indians</w:t>
            </w:r>
            <w:r>
              <w:rPr>
                <w:noProof/>
                <w:webHidden/>
              </w:rPr>
              <w:tab/>
            </w:r>
            <w:r>
              <w:rPr>
                <w:noProof/>
                <w:webHidden/>
              </w:rPr>
              <w:fldChar w:fldCharType="begin"/>
            </w:r>
            <w:r>
              <w:rPr>
                <w:noProof/>
                <w:webHidden/>
              </w:rPr>
              <w:instrText xml:space="preserve"> PAGEREF _Toc225036020 \h </w:instrText>
            </w:r>
            <w:r>
              <w:rPr>
                <w:noProof/>
                <w:webHidden/>
              </w:rPr>
            </w:r>
            <w:r>
              <w:rPr>
                <w:noProof/>
                <w:webHidden/>
              </w:rPr>
              <w:fldChar w:fldCharType="separate"/>
            </w:r>
            <w:r>
              <w:rPr>
                <w:noProof/>
                <w:webHidden/>
              </w:rPr>
              <w:t>8</w:t>
            </w:r>
            <w:r>
              <w:rPr>
                <w:noProof/>
                <w:webHidden/>
              </w:rPr>
              <w:fldChar w:fldCharType="end"/>
            </w:r>
          </w:hyperlink>
        </w:p>
        <w:p w14:paraId="03A15296" w14:textId="7E88CA80"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21" w:history="1">
            <w:r w:rsidRPr="0046558F">
              <w:rPr>
                <w:rStyle w:val="Hyperlink"/>
                <w:noProof/>
              </w:rPr>
              <w:t>2.3. Xác định bài toán nghiên cứu</w:t>
            </w:r>
            <w:r>
              <w:rPr>
                <w:noProof/>
                <w:webHidden/>
              </w:rPr>
              <w:tab/>
            </w:r>
            <w:r>
              <w:rPr>
                <w:noProof/>
                <w:webHidden/>
              </w:rPr>
              <w:fldChar w:fldCharType="begin"/>
            </w:r>
            <w:r>
              <w:rPr>
                <w:noProof/>
                <w:webHidden/>
              </w:rPr>
              <w:instrText xml:space="preserve"> PAGEREF _Toc225036021 \h </w:instrText>
            </w:r>
            <w:r>
              <w:rPr>
                <w:noProof/>
                <w:webHidden/>
              </w:rPr>
            </w:r>
            <w:r>
              <w:rPr>
                <w:noProof/>
                <w:webHidden/>
              </w:rPr>
              <w:fldChar w:fldCharType="separate"/>
            </w:r>
            <w:r>
              <w:rPr>
                <w:noProof/>
                <w:webHidden/>
              </w:rPr>
              <w:t>9</w:t>
            </w:r>
            <w:r>
              <w:rPr>
                <w:noProof/>
                <w:webHidden/>
              </w:rPr>
              <w:fldChar w:fldCharType="end"/>
            </w:r>
          </w:hyperlink>
        </w:p>
        <w:p w14:paraId="5EEA0767" w14:textId="2F4FA5F9"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22" w:history="1">
            <w:r w:rsidRPr="0046558F">
              <w:rPr>
                <w:rStyle w:val="Hyperlink"/>
                <w:noProof/>
              </w:rPr>
              <w:t>2.3.1. Input</w:t>
            </w:r>
            <w:r>
              <w:rPr>
                <w:noProof/>
                <w:webHidden/>
              </w:rPr>
              <w:tab/>
            </w:r>
            <w:r>
              <w:rPr>
                <w:noProof/>
                <w:webHidden/>
              </w:rPr>
              <w:fldChar w:fldCharType="begin"/>
            </w:r>
            <w:r>
              <w:rPr>
                <w:noProof/>
                <w:webHidden/>
              </w:rPr>
              <w:instrText xml:space="preserve"> PAGEREF _Toc225036022 \h </w:instrText>
            </w:r>
            <w:r>
              <w:rPr>
                <w:noProof/>
                <w:webHidden/>
              </w:rPr>
            </w:r>
            <w:r>
              <w:rPr>
                <w:noProof/>
                <w:webHidden/>
              </w:rPr>
              <w:fldChar w:fldCharType="separate"/>
            </w:r>
            <w:r>
              <w:rPr>
                <w:noProof/>
                <w:webHidden/>
              </w:rPr>
              <w:t>9</w:t>
            </w:r>
            <w:r>
              <w:rPr>
                <w:noProof/>
                <w:webHidden/>
              </w:rPr>
              <w:fldChar w:fldCharType="end"/>
            </w:r>
          </w:hyperlink>
        </w:p>
        <w:p w14:paraId="532ADC20" w14:textId="0E34620C"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23" w:history="1">
            <w:r w:rsidRPr="0046558F">
              <w:rPr>
                <w:rStyle w:val="Hyperlink"/>
                <w:noProof/>
              </w:rPr>
              <w:t>2.3.2. Output</w:t>
            </w:r>
            <w:r>
              <w:rPr>
                <w:noProof/>
                <w:webHidden/>
              </w:rPr>
              <w:tab/>
            </w:r>
            <w:r>
              <w:rPr>
                <w:noProof/>
                <w:webHidden/>
              </w:rPr>
              <w:fldChar w:fldCharType="begin"/>
            </w:r>
            <w:r>
              <w:rPr>
                <w:noProof/>
                <w:webHidden/>
              </w:rPr>
              <w:instrText xml:space="preserve"> PAGEREF _Toc225036023 \h </w:instrText>
            </w:r>
            <w:r>
              <w:rPr>
                <w:noProof/>
                <w:webHidden/>
              </w:rPr>
            </w:r>
            <w:r>
              <w:rPr>
                <w:noProof/>
                <w:webHidden/>
              </w:rPr>
              <w:fldChar w:fldCharType="separate"/>
            </w:r>
            <w:r>
              <w:rPr>
                <w:noProof/>
                <w:webHidden/>
              </w:rPr>
              <w:t>9</w:t>
            </w:r>
            <w:r>
              <w:rPr>
                <w:noProof/>
                <w:webHidden/>
              </w:rPr>
              <w:fldChar w:fldCharType="end"/>
            </w:r>
          </w:hyperlink>
        </w:p>
        <w:p w14:paraId="2E4B8C12" w14:textId="43495D3D"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24" w:history="1">
            <w:r w:rsidRPr="0046558F">
              <w:rPr>
                <w:rStyle w:val="Hyperlink"/>
                <w:noProof/>
              </w:rPr>
              <w:t>2.3.3. Mục tiêu của bài toán</w:t>
            </w:r>
            <w:r>
              <w:rPr>
                <w:noProof/>
                <w:webHidden/>
              </w:rPr>
              <w:tab/>
            </w:r>
            <w:r>
              <w:rPr>
                <w:noProof/>
                <w:webHidden/>
              </w:rPr>
              <w:fldChar w:fldCharType="begin"/>
            </w:r>
            <w:r>
              <w:rPr>
                <w:noProof/>
                <w:webHidden/>
              </w:rPr>
              <w:instrText xml:space="preserve"> PAGEREF _Toc225036024 \h </w:instrText>
            </w:r>
            <w:r>
              <w:rPr>
                <w:noProof/>
                <w:webHidden/>
              </w:rPr>
            </w:r>
            <w:r>
              <w:rPr>
                <w:noProof/>
                <w:webHidden/>
              </w:rPr>
              <w:fldChar w:fldCharType="separate"/>
            </w:r>
            <w:r>
              <w:rPr>
                <w:noProof/>
                <w:webHidden/>
              </w:rPr>
              <w:t>9</w:t>
            </w:r>
            <w:r>
              <w:rPr>
                <w:noProof/>
                <w:webHidden/>
              </w:rPr>
              <w:fldChar w:fldCharType="end"/>
            </w:r>
          </w:hyperlink>
        </w:p>
        <w:p w14:paraId="23495D37" w14:textId="251F259D" w:rsidR="000A7FBC" w:rsidRDefault="000A7FBC">
          <w:pPr>
            <w:pStyle w:val="TOC1"/>
            <w:rPr>
              <w:rFonts w:asciiTheme="minorHAnsi" w:eastAsiaTheme="minorEastAsia" w:hAnsiTheme="minorHAnsi"/>
              <w:b w:val="0"/>
              <w:bCs w:val="0"/>
              <w:color w:val="auto"/>
              <w:kern w:val="2"/>
              <w:sz w:val="24"/>
              <w:szCs w:val="24"/>
              <w14:ligatures w14:val="standardContextual"/>
            </w:rPr>
          </w:pPr>
          <w:hyperlink w:anchor="_Toc225036025" w:history="1">
            <w:r w:rsidRPr="0046558F">
              <w:rPr>
                <w:rStyle w:val="Hyperlink"/>
              </w:rPr>
              <w:t>CHƯƠNG 3. TỔNG QUAN CƠ SỞ DỮ LIỆU</w:t>
            </w:r>
            <w:r>
              <w:rPr>
                <w:webHidden/>
              </w:rPr>
              <w:tab/>
            </w:r>
            <w:r>
              <w:rPr>
                <w:webHidden/>
              </w:rPr>
              <w:fldChar w:fldCharType="begin"/>
            </w:r>
            <w:r>
              <w:rPr>
                <w:webHidden/>
              </w:rPr>
              <w:instrText xml:space="preserve"> PAGEREF _Toc225036025 \h </w:instrText>
            </w:r>
            <w:r>
              <w:rPr>
                <w:webHidden/>
              </w:rPr>
            </w:r>
            <w:r>
              <w:rPr>
                <w:webHidden/>
              </w:rPr>
              <w:fldChar w:fldCharType="separate"/>
            </w:r>
            <w:r>
              <w:rPr>
                <w:webHidden/>
              </w:rPr>
              <w:t>10</w:t>
            </w:r>
            <w:r>
              <w:rPr>
                <w:webHidden/>
              </w:rPr>
              <w:fldChar w:fldCharType="end"/>
            </w:r>
          </w:hyperlink>
        </w:p>
        <w:p w14:paraId="5089D62E" w14:textId="303660E1"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26" w:history="1">
            <w:r w:rsidRPr="0046558F">
              <w:rPr>
                <w:rStyle w:val="Hyperlink"/>
                <w:noProof/>
              </w:rPr>
              <w:t>3.1. Nguồn gốc và đặc điểm bộ dữ liệu</w:t>
            </w:r>
            <w:r>
              <w:rPr>
                <w:noProof/>
                <w:webHidden/>
              </w:rPr>
              <w:tab/>
            </w:r>
            <w:r>
              <w:rPr>
                <w:noProof/>
                <w:webHidden/>
              </w:rPr>
              <w:fldChar w:fldCharType="begin"/>
            </w:r>
            <w:r>
              <w:rPr>
                <w:noProof/>
                <w:webHidden/>
              </w:rPr>
              <w:instrText xml:space="preserve"> PAGEREF _Toc225036026 \h </w:instrText>
            </w:r>
            <w:r>
              <w:rPr>
                <w:noProof/>
                <w:webHidden/>
              </w:rPr>
            </w:r>
            <w:r>
              <w:rPr>
                <w:noProof/>
                <w:webHidden/>
              </w:rPr>
              <w:fldChar w:fldCharType="separate"/>
            </w:r>
            <w:r>
              <w:rPr>
                <w:noProof/>
                <w:webHidden/>
              </w:rPr>
              <w:t>10</w:t>
            </w:r>
            <w:r>
              <w:rPr>
                <w:noProof/>
                <w:webHidden/>
              </w:rPr>
              <w:fldChar w:fldCharType="end"/>
            </w:r>
          </w:hyperlink>
        </w:p>
        <w:p w14:paraId="52EA7C53" w14:textId="637F90BA"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27" w:history="1">
            <w:r w:rsidRPr="0046558F">
              <w:rPr>
                <w:rStyle w:val="Hyperlink"/>
                <w:noProof/>
              </w:rPr>
              <w:t>3.2. Cấu trúc các thuộc tính của dữ liệu</w:t>
            </w:r>
            <w:r>
              <w:rPr>
                <w:noProof/>
                <w:webHidden/>
              </w:rPr>
              <w:tab/>
            </w:r>
            <w:r>
              <w:rPr>
                <w:noProof/>
                <w:webHidden/>
              </w:rPr>
              <w:fldChar w:fldCharType="begin"/>
            </w:r>
            <w:r>
              <w:rPr>
                <w:noProof/>
                <w:webHidden/>
              </w:rPr>
              <w:instrText xml:space="preserve"> PAGEREF _Toc225036027 \h </w:instrText>
            </w:r>
            <w:r>
              <w:rPr>
                <w:noProof/>
                <w:webHidden/>
              </w:rPr>
            </w:r>
            <w:r>
              <w:rPr>
                <w:noProof/>
                <w:webHidden/>
              </w:rPr>
              <w:fldChar w:fldCharType="separate"/>
            </w:r>
            <w:r>
              <w:rPr>
                <w:noProof/>
                <w:webHidden/>
              </w:rPr>
              <w:t>10</w:t>
            </w:r>
            <w:r>
              <w:rPr>
                <w:noProof/>
                <w:webHidden/>
              </w:rPr>
              <w:fldChar w:fldCharType="end"/>
            </w:r>
          </w:hyperlink>
        </w:p>
        <w:p w14:paraId="08B05F49" w14:textId="22343DDB"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28" w:history="1">
            <w:r w:rsidRPr="0046558F">
              <w:rPr>
                <w:rStyle w:val="Hyperlink"/>
                <w:noProof/>
              </w:rPr>
              <w:t>3.3. Các bước làm sạch và tiền xử lý</w:t>
            </w:r>
            <w:r>
              <w:rPr>
                <w:noProof/>
                <w:webHidden/>
              </w:rPr>
              <w:tab/>
            </w:r>
            <w:r>
              <w:rPr>
                <w:noProof/>
                <w:webHidden/>
              </w:rPr>
              <w:fldChar w:fldCharType="begin"/>
            </w:r>
            <w:r>
              <w:rPr>
                <w:noProof/>
                <w:webHidden/>
              </w:rPr>
              <w:instrText xml:space="preserve"> PAGEREF _Toc225036028 \h </w:instrText>
            </w:r>
            <w:r>
              <w:rPr>
                <w:noProof/>
                <w:webHidden/>
              </w:rPr>
            </w:r>
            <w:r>
              <w:rPr>
                <w:noProof/>
                <w:webHidden/>
              </w:rPr>
              <w:fldChar w:fldCharType="separate"/>
            </w:r>
            <w:r>
              <w:rPr>
                <w:noProof/>
                <w:webHidden/>
              </w:rPr>
              <w:t>12</w:t>
            </w:r>
            <w:r>
              <w:rPr>
                <w:noProof/>
                <w:webHidden/>
              </w:rPr>
              <w:fldChar w:fldCharType="end"/>
            </w:r>
          </w:hyperlink>
        </w:p>
        <w:p w14:paraId="714432E8" w14:textId="7F6C0FDF"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29" w:history="1">
            <w:r w:rsidRPr="0046558F">
              <w:rPr>
                <w:rStyle w:val="Hyperlink"/>
                <w:noProof/>
              </w:rPr>
              <w:t>3.4. Đánh giá thống kê &amp; mô tả</w:t>
            </w:r>
            <w:r>
              <w:rPr>
                <w:noProof/>
                <w:webHidden/>
              </w:rPr>
              <w:tab/>
            </w:r>
            <w:r>
              <w:rPr>
                <w:noProof/>
                <w:webHidden/>
              </w:rPr>
              <w:fldChar w:fldCharType="begin"/>
            </w:r>
            <w:r>
              <w:rPr>
                <w:noProof/>
                <w:webHidden/>
              </w:rPr>
              <w:instrText xml:space="preserve"> PAGEREF _Toc225036029 \h </w:instrText>
            </w:r>
            <w:r>
              <w:rPr>
                <w:noProof/>
                <w:webHidden/>
              </w:rPr>
            </w:r>
            <w:r>
              <w:rPr>
                <w:noProof/>
                <w:webHidden/>
              </w:rPr>
              <w:fldChar w:fldCharType="separate"/>
            </w:r>
            <w:r>
              <w:rPr>
                <w:noProof/>
                <w:webHidden/>
              </w:rPr>
              <w:t>16</w:t>
            </w:r>
            <w:r>
              <w:rPr>
                <w:noProof/>
                <w:webHidden/>
              </w:rPr>
              <w:fldChar w:fldCharType="end"/>
            </w:r>
          </w:hyperlink>
        </w:p>
        <w:p w14:paraId="6061E1BE" w14:textId="02682892" w:rsidR="000A7FBC" w:rsidRDefault="000A7FBC">
          <w:pPr>
            <w:pStyle w:val="TOC1"/>
            <w:rPr>
              <w:rFonts w:asciiTheme="minorHAnsi" w:eastAsiaTheme="minorEastAsia" w:hAnsiTheme="minorHAnsi"/>
              <w:b w:val="0"/>
              <w:bCs w:val="0"/>
              <w:color w:val="auto"/>
              <w:kern w:val="2"/>
              <w:sz w:val="24"/>
              <w:szCs w:val="24"/>
              <w14:ligatures w14:val="standardContextual"/>
            </w:rPr>
          </w:pPr>
          <w:hyperlink w:anchor="_Toc225036030" w:history="1">
            <w:r w:rsidRPr="0046558F">
              <w:rPr>
                <w:rStyle w:val="Hyperlink"/>
              </w:rPr>
              <w:t>CHƯƠNG 4. PHÂN TÍCH KHÁM PHÁ DỮ LIỆU</w:t>
            </w:r>
            <w:r>
              <w:rPr>
                <w:webHidden/>
              </w:rPr>
              <w:tab/>
            </w:r>
            <w:r>
              <w:rPr>
                <w:webHidden/>
              </w:rPr>
              <w:fldChar w:fldCharType="begin"/>
            </w:r>
            <w:r>
              <w:rPr>
                <w:webHidden/>
              </w:rPr>
              <w:instrText xml:space="preserve"> PAGEREF _Toc225036030 \h </w:instrText>
            </w:r>
            <w:r>
              <w:rPr>
                <w:webHidden/>
              </w:rPr>
            </w:r>
            <w:r>
              <w:rPr>
                <w:webHidden/>
              </w:rPr>
              <w:fldChar w:fldCharType="separate"/>
            </w:r>
            <w:r>
              <w:rPr>
                <w:webHidden/>
              </w:rPr>
              <w:t>16</w:t>
            </w:r>
            <w:r>
              <w:rPr>
                <w:webHidden/>
              </w:rPr>
              <w:fldChar w:fldCharType="end"/>
            </w:r>
          </w:hyperlink>
        </w:p>
        <w:p w14:paraId="261E32C8" w14:textId="28B75C20"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31" w:history="1">
            <w:r w:rsidRPr="0046558F">
              <w:rPr>
                <w:rStyle w:val="Hyperlink"/>
                <w:noProof/>
              </w:rPr>
              <w:t>4.1. Phân tích đơn biến</w:t>
            </w:r>
            <w:r>
              <w:rPr>
                <w:noProof/>
                <w:webHidden/>
              </w:rPr>
              <w:tab/>
            </w:r>
            <w:r>
              <w:rPr>
                <w:noProof/>
                <w:webHidden/>
              </w:rPr>
              <w:fldChar w:fldCharType="begin"/>
            </w:r>
            <w:r>
              <w:rPr>
                <w:noProof/>
                <w:webHidden/>
              </w:rPr>
              <w:instrText xml:space="preserve"> PAGEREF _Toc225036031 \h </w:instrText>
            </w:r>
            <w:r>
              <w:rPr>
                <w:noProof/>
                <w:webHidden/>
              </w:rPr>
            </w:r>
            <w:r>
              <w:rPr>
                <w:noProof/>
                <w:webHidden/>
              </w:rPr>
              <w:fldChar w:fldCharType="separate"/>
            </w:r>
            <w:r>
              <w:rPr>
                <w:noProof/>
                <w:webHidden/>
              </w:rPr>
              <w:t>16</w:t>
            </w:r>
            <w:r>
              <w:rPr>
                <w:noProof/>
                <w:webHidden/>
              </w:rPr>
              <w:fldChar w:fldCharType="end"/>
            </w:r>
          </w:hyperlink>
        </w:p>
        <w:p w14:paraId="6F8EE6B0" w14:textId="01991F89"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32" w:history="1">
            <w:r w:rsidRPr="0046558F">
              <w:rPr>
                <w:rStyle w:val="Hyperlink"/>
                <w:noProof/>
              </w:rPr>
              <w:t>4.1.1. Phân bố của từng biến số</w:t>
            </w:r>
            <w:r>
              <w:rPr>
                <w:noProof/>
                <w:webHidden/>
              </w:rPr>
              <w:tab/>
            </w:r>
            <w:r>
              <w:rPr>
                <w:noProof/>
                <w:webHidden/>
              </w:rPr>
              <w:fldChar w:fldCharType="begin"/>
            </w:r>
            <w:r>
              <w:rPr>
                <w:noProof/>
                <w:webHidden/>
              </w:rPr>
              <w:instrText xml:space="preserve"> PAGEREF _Toc225036032 \h </w:instrText>
            </w:r>
            <w:r>
              <w:rPr>
                <w:noProof/>
                <w:webHidden/>
              </w:rPr>
            </w:r>
            <w:r>
              <w:rPr>
                <w:noProof/>
                <w:webHidden/>
              </w:rPr>
              <w:fldChar w:fldCharType="separate"/>
            </w:r>
            <w:r>
              <w:rPr>
                <w:noProof/>
                <w:webHidden/>
              </w:rPr>
              <w:t>17</w:t>
            </w:r>
            <w:r>
              <w:rPr>
                <w:noProof/>
                <w:webHidden/>
              </w:rPr>
              <w:fldChar w:fldCharType="end"/>
            </w:r>
          </w:hyperlink>
        </w:p>
        <w:p w14:paraId="5834EB71" w14:textId="65487BEE"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33" w:history="1">
            <w:r w:rsidRPr="0046558F">
              <w:rPr>
                <w:rStyle w:val="Hyperlink"/>
                <w:noProof/>
              </w:rPr>
              <w:t>4.1.2. Phát hiện ngoại lệ và bất thường</w:t>
            </w:r>
            <w:r>
              <w:rPr>
                <w:noProof/>
                <w:webHidden/>
              </w:rPr>
              <w:tab/>
            </w:r>
            <w:r>
              <w:rPr>
                <w:noProof/>
                <w:webHidden/>
              </w:rPr>
              <w:fldChar w:fldCharType="begin"/>
            </w:r>
            <w:r>
              <w:rPr>
                <w:noProof/>
                <w:webHidden/>
              </w:rPr>
              <w:instrText xml:space="preserve"> PAGEREF _Toc225036033 \h </w:instrText>
            </w:r>
            <w:r>
              <w:rPr>
                <w:noProof/>
                <w:webHidden/>
              </w:rPr>
            </w:r>
            <w:r>
              <w:rPr>
                <w:noProof/>
                <w:webHidden/>
              </w:rPr>
              <w:fldChar w:fldCharType="separate"/>
            </w:r>
            <w:r>
              <w:rPr>
                <w:noProof/>
                <w:webHidden/>
              </w:rPr>
              <w:t>19</w:t>
            </w:r>
            <w:r>
              <w:rPr>
                <w:noProof/>
                <w:webHidden/>
              </w:rPr>
              <w:fldChar w:fldCharType="end"/>
            </w:r>
          </w:hyperlink>
        </w:p>
        <w:p w14:paraId="0139317C" w14:textId="418793A1"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34" w:history="1">
            <w:r w:rsidRPr="0046558F">
              <w:rPr>
                <w:rStyle w:val="Hyperlink"/>
                <w:noProof/>
              </w:rPr>
              <w:t>4.2. Phân tích biến mục tiêu</w:t>
            </w:r>
            <w:r>
              <w:rPr>
                <w:noProof/>
                <w:webHidden/>
              </w:rPr>
              <w:tab/>
            </w:r>
            <w:r>
              <w:rPr>
                <w:noProof/>
                <w:webHidden/>
              </w:rPr>
              <w:fldChar w:fldCharType="begin"/>
            </w:r>
            <w:r>
              <w:rPr>
                <w:noProof/>
                <w:webHidden/>
              </w:rPr>
              <w:instrText xml:space="preserve"> PAGEREF _Toc225036034 \h </w:instrText>
            </w:r>
            <w:r>
              <w:rPr>
                <w:noProof/>
                <w:webHidden/>
              </w:rPr>
            </w:r>
            <w:r>
              <w:rPr>
                <w:noProof/>
                <w:webHidden/>
              </w:rPr>
              <w:fldChar w:fldCharType="separate"/>
            </w:r>
            <w:r>
              <w:rPr>
                <w:noProof/>
                <w:webHidden/>
              </w:rPr>
              <w:t>21</w:t>
            </w:r>
            <w:r>
              <w:rPr>
                <w:noProof/>
                <w:webHidden/>
              </w:rPr>
              <w:fldChar w:fldCharType="end"/>
            </w:r>
          </w:hyperlink>
        </w:p>
        <w:p w14:paraId="0A2C16F3" w14:textId="0D34B67B"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35" w:history="1">
            <w:r w:rsidRPr="0046558F">
              <w:rPr>
                <w:rStyle w:val="Hyperlink"/>
                <w:noProof/>
              </w:rPr>
              <w:t>4.2.1. Tỷ lệ mắc bệnh đái tháo đường trong dataset</w:t>
            </w:r>
            <w:r>
              <w:rPr>
                <w:noProof/>
                <w:webHidden/>
              </w:rPr>
              <w:tab/>
            </w:r>
            <w:r>
              <w:rPr>
                <w:noProof/>
                <w:webHidden/>
              </w:rPr>
              <w:fldChar w:fldCharType="begin"/>
            </w:r>
            <w:r>
              <w:rPr>
                <w:noProof/>
                <w:webHidden/>
              </w:rPr>
              <w:instrText xml:space="preserve"> PAGEREF _Toc225036035 \h </w:instrText>
            </w:r>
            <w:r>
              <w:rPr>
                <w:noProof/>
                <w:webHidden/>
              </w:rPr>
            </w:r>
            <w:r>
              <w:rPr>
                <w:noProof/>
                <w:webHidden/>
              </w:rPr>
              <w:fldChar w:fldCharType="separate"/>
            </w:r>
            <w:r>
              <w:rPr>
                <w:noProof/>
                <w:webHidden/>
              </w:rPr>
              <w:t>21</w:t>
            </w:r>
            <w:r>
              <w:rPr>
                <w:noProof/>
                <w:webHidden/>
              </w:rPr>
              <w:fldChar w:fldCharType="end"/>
            </w:r>
          </w:hyperlink>
        </w:p>
        <w:p w14:paraId="587924E5" w14:textId="09F17DA1"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36" w:history="1">
            <w:r w:rsidRPr="0046558F">
              <w:rPr>
                <w:rStyle w:val="Hyperlink"/>
                <w:noProof/>
              </w:rPr>
              <w:t>4.2.2. Đặc điểm nhóm bệnh nhân và nhóm khỏe mạnh</w:t>
            </w:r>
            <w:r>
              <w:rPr>
                <w:noProof/>
                <w:webHidden/>
              </w:rPr>
              <w:tab/>
            </w:r>
            <w:r>
              <w:rPr>
                <w:noProof/>
                <w:webHidden/>
              </w:rPr>
              <w:fldChar w:fldCharType="begin"/>
            </w:r>
            <w:r>
              <w:rPr>
                <w:noProof/>
                <w:webHidden/>
              </w:rPr>
              <w:instrText xml:space="preserve"> PAGEREF _Toc225036036 \h </w:instrText>
            </w:r>
            <w:r>
              <w:rPr>
                <w:noProof/>
                <w:webHidden/>
              </w:rPr>
            </w:r>
            <w:r>
              <w:rPr>
                <w:noProof/>
                <w:webHidden/>
              </w:rPr>
              <w:fldChar w:fldCharType="separate"/>
            </w:r>
            <w:r>
              <w:rPr>
                <w:noProof/>
                <w:webHidden/>
              </w:rPr>
              <w:t>22</w:t>
            </w:r>
            <w:r>
              <w:rPr>
                <w:noProof/>
                <w:webHidden/>
              </w:rPr>
              <w:fldChar w:fldCharType="end"/>
            </w:r>
          </w:hyperlink>
        </w:p>
        <w:p w14:paraId="3A894882" w14:textId="38FCCA7E"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37" w:history="1">
            <w:r w:rsidRPr="0046558F">
              <w:rPr>
                <w:rStyle w:val="Hyperlink"/>
                <w:noProof/>
              </w:rPr>
              <w:t>4.3. Phân tích theo nhóm tuổi</w:t>
            </w:r>
            <w:r>
              <w:rPr>
                <w:noProof/>
                <w:webHidden/>
              </w:rPr>
              <w:tab/>
            </w:r>
            <w:r>
              <w:rPr>
                <w:noProof/>
                <w:webHidden/>
              </w:rPr>
              <w:fldChar w:fldCharType="begin"/>
            </w:r>
            <w:r>
              <w:rPr>
                <w:noProof/>
                <w:webHidden/>
              </w:rPr>
              <w:instrText xml:space="preserve"> PAGEREF _Toc225036037 \h </w:instrText>
            </w:r>
            <w:r>
              <w:rPr>
                <w:noProof/>
                <w:webHidden/>
              </w:rPr>
            </w:r>
            <w:r>
              <w:rPr>
                <w:noProof/>
                <w:webHidden/>
              </w:rPr>
              <w:fldChar w:fldCharType="separate"/>
            </w:r>
            <w:r>
              <w:rPr>
                <w:noProof/>
                <w:webHidden/>
              </w:rPr>
              <w:t>24</w:t>
            </w:r>
            <w:r>
              <w:rPr>
                <w:noProof/>
                <w:webHidden/>
              </w:rPr>
              <w:fldChar w:fldCharType="end"/>
            </w:r>
          </w:hyperlink>
        </w:p>
        <w:p w14:paraId="3FAF872E" w14:textId="23CE7887"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38" w:history="1">
            <w:r w:rsidRPr="0046558F">
              <w:rPr>
                <w:rStyle w:val="Hyperlink"/>
                <w:noProof/>
              </w:rPr>
              <w:t>4.3.1. Phân bố bệnh theo độ tuổi</w:t>
            </w:r>
            <w:r>
              <w:rPr>
                <w:noProof/>
                <w:webHidden/>
              </w:rPr>
              <w:tab/>
            </w:r>
            <w:r>
              <w:rPr>
                <w:noProof/>
                <w:webHidden/>
              </w:rPr>
              <w:fldChar w:fldCharType="begin"/>
            </w:r>
            <w:r>
              <w:rPr>
                <w:noProof/>
                <w:webHidden/>
              </w:rPr>
              <w:instrText xml:space="preserve"> PAGEREF _Toc225036038 \h </w:instrText>
            </w:r>
            <w:r>
              <w:rPr>
                <w:noProof/>
                <w:webHidden/>
              </w:rPr>
            </w:r>
            <w:r>
              <w:rPr>
                <w:noProof/>
                <w:webHidden/>
              </w:rPr>
              <w:fldChar w:fldCharType="separate"/>
            </w:r>
            <w:r>
              <w:rPr>
                <w:noProof/>
                <w:webHidden/>
              </w:rPr>
              <w:t>24</w:t>
            </w:r>
            <w:r>
              <w:rPr>
                <w:noProof/>
                <w:webHidden/>
              </w:rPr>
              <w:fldChar w:fldCharType="end"/>
            </w:r>
          </w:hyperlink>
        </w:p>
        <w:p w14:paraId="4BE1D563" w14:textId="7EF56336"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39" w:history="1">
            <w:r w:rsidRPr="0046558F">
              <w:rPr>
                <w:rStyle w:val="Hyperlink"/>
                <w:noProof/>
              </w:rPr>
              <w:t>4.3.2. Các chỉ số sinh lý thay đổi theo tuổi</w:t>
            </w:r>
            <w:r>
              <w:rPr>
                <w:noProof/>
                <w:webHidden/>
              </w:rPr>
              <w:tab/>
            </w:r>
            <w:r>
              <w:rPr>
                <w:noProof/>
                <w:webHidden/>
              </w:rPr>
              <w:fldChar w:fldCharType="begin"/>
            </w:r>
            <w:r>
              <w:rPr>
                <w:noProof/>
                <w:webHidden/>
              </w:rPr>
              <w:instrText xml:space="preserve"> PAGEREF _Toc225036039 \h </w:instrText>
            </w:r>
            <w:r>
              <w:rPr>
                <w:noProof/>
                <w:webHidden/>
              </w:rPr>
            </w:r>
            <w:r>
              <w:rPr>
                <w:noProof/>
                <w:webHidden/>
              </w:rPr>
              <w:fldChar w:fldCharType="separate"/>
            </w:r>
            <w:r>
              <w:rPr>
                <w:noProof/>
                <w:webHidden/>
              </w:rPr>
              <w:t>25</w:t>
            </w:r>
            <w:r>
              <w:rPr>
                <w:noProof/>
                <w:webHidden/>
              </w:rPr>
              <w:fldChar w:fldCharType="end"/>
            </w:r>
          </w:hyperlink>
        </w:p>
        <w:p w14:paraId="31C42376" w14:textId="4E9CF902"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40" w:history="1">
            <w:r w:rsidRPr="0046558F">
              <w:rPr>
                <w:rStyle w:val="Hyperlink"/>
                <w:noProof/>
              </w:rPr>
              <w:t>4.3.3. Yếu tố nguy cơ ở từng nhóm tuổi</w:t>
            </w:r>
            <w:r>
              <w:rPr>
                <w:noProof/>
                <w:webHidden/>
              </w:rPr>
              <w:tab/>
            </w:r>
            <w:r>
              <w:rPr>
                <w:noProof/>
                <w:webHidden/>
              </w:rPr>
              <w:fldChar w:fldCharType="begin"/>
            </w:r>
            <w:r>
              <w:rPr>
                <w:noProof/>
                <w:webHidden/>
              </w:rPr>
              <w:instrText xml:space="preserve"> PAGEREF _Toc225036040 \h </w:instrText>
            </w:r>
            <w:r>
              <w:rPr>
                <w:noProof/>
                <w:webHidden/>
              </w:rPr>
            </w:r>
            <w:r>
              <w:rPr>
                <w:noProof/>
                <w:webHidden/>
              </w:rPr>
              <w:fldChar w:fldCharType="separate"/>
            </w:r>
            <w:r>
              <w:rPr>
                <w:noProof/>
                <w:webHidden/>
              </w:rPr>
              <w:t>27</w:t>
            </w:r>
            <w:r>
              <w:rPr>
                <w:noProof/>
                <w:webHidden/>
              </w:rPr>
              <w:fldChar w:fldCharType="end"/>
            </w:r>
          </w:hyperlink>
        </w:p>
        <w:p w14:paraId="4C91404E" w14:textId="28DC7692"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41" w:history="1">
            <w:r w:rsidRPr="0046558F">
              <w:rPr>
                <w:rStyle w:val="Hyperlink"/>
                <w:noProof/>
              </w:rPr>
              <w:t>4.4. Phân tích theo chỉ số BMI</w:t>
            </w:r>
            <w:r>
              <w:rPr>
                <w:noProof/>
                <w:webHidden/>
              </w:rPr>
              <w:tab/>
            </w:r>
            <w:r>
              <w:rPr>
                <w:noProof/>
                <w:webHidden/>
              </w:rPr>
              <w:fldChar w:fldCharType="begin"/>
            </w:r>
            <w:r>
              <w:rPr>
                <w:noProof/>
                <w:webHidden/>
              </w:rPr>
              <w:instrText xml:space="preserve"> PAGEREF _Toc225036041 \h </w:instrText>
            </w:r>
            <w:r>
              <w:rPr>
                <w:noProof/>
                <w:webHidden/>
              </w:rPr>
            </w:r>
            <w:r>
              <w:rPr>
                <w:noProof/>
                <w:webHidden/>
              </w:rPr>
              <w:fldChar w:fldCharType="separate"/>
            </w:r>
            <w:r>
              <w:rPr>
                <w:noProof/>
                <w:webHidden/>
              </w:rPr>
              <w:t>28</w:t>
            </w:r>
            <w:r>
              <w:rPr>
                <w:noProof/>
                <w:webHidden/>
              </w:rPr>
              <w:fldChar w:fldCharType="end"/>
            </w:r>
          </w:hyperlink>
        </w:p>
        <w:p w14:paraId="7B5CD363" w14:textId="6C3B64AF"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42" w:history="1">
            <w:r w:rsidRPr="0046558F">
              <w:rPr>
                <w:rStyle w:val="Hyperlink"/>
                <w:noProof/>
              </w:rPr>
              <w:t>4.4.1. Phân loại BMI và tỉ lệ mắc bệnh</w:t>
            </w:r>
            <w:r>
              <w:rPr>
                <w:noProof/>
                <w:webHidden/>
              </w:rPr>
              <w:tab/>
            </w:r>
            <w:r>
              <w:rPr>
                <w:noProof/>
                <w:webHidden/>
              </w:rPr>
              <w:fldChar w:fldCharType="begin"/>
            </w:r>
            <w:r>
              <w:rPr>
                <w:noProof/>
                <w:webHidden/>
              </w:rPr>
              <w:instrText xml:space="preserve"> PAGEREF _Toc225036042 \h </w:instrText>
            </w:r>
            <w:r>
              <w:rPr>
                <w:noProof/>
                <w:webHidden/>
              </w:rPr>
            </w:r>
            <w:r>
              <w:rPr>
                <w:noProof/>
                <w:webHidden/>
              </w:rPr>
              <w:fldChar w:fldCharType="separate"/>
            </w:r>
            <w:r>
              <w:rPr>
                <w:noProof/>
                <w:webHidden/>
              </w:rPr>
              <w:t>28</w:t>
            </w:r>
            <w:r>
              <w:rPr>
                <w:noProof/>
                <w:webHidden/>
              </w:rPr>
              <w:fldChar w:fldCharType="end"/>
            </w:r>
          </w:hyperlink>
        </w:p>
        <w:p w14:paraId="3326821D" w14:textId="288DEECE"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43" w:history="1">
            <w:r w:rsidRPr="0046558F">
              <w:rPr>
                <w:rStyle w:val="Hyperlink"/>
                <w:noProof/>
              </w:rPr>
              <w:t>4.4.2. Mối quan hệ giữa béo phì và đái tháo đường</w:t>
            </w:r>
            <w:r>
              <w:rPr>
                <w:noProof/>
                <w:webHidden/>
              </w:rPr>
              <w:tab/>
            </w:r>
            <w:r>
              <w:rPr>
                <w:noProof/>
                <w:webHidden/>
              </w:rPr>
              <w:fldChar w:fldCharType="begin"/>
            </w:r>
            <w:r>
              <w:rPr>
                <w:noProof/>
                <w:webHidden/>
              </w:rPr>
              <w:instrText xml:space="preserve"> PAGEREF _Toc225036043 \h </w:instrText>
            </w:r>
            <w:r>
              <w:rPr>
                <w:noProof/>
                <w:webHidden/>
              </w:rPr>
            </w:r>
            <w:r>
              <w:rPr>
                <w:noProof/>
                <w:webHidden/>
              </w:rPr>
              <w:fldChar w:fldCharType="separate"/>
            </w:r>
            <w:r>
              <w:rPr>
                <w:noProof/>
                <w:webHidden/>
              </w:rPr>
              <w:t>29</w:t>
            </w:r>
            <w:r>
              <w:rPr>
                <w:noProof/>
                <w:webHidden/>
              </w:rPr>
              <w:fldChar w:fldCharType="end"/>
            </w:r>
          </w:hyperlink>
        </w:p>
        <w:p w14:paraId="675A63D5" w14:textId="11076BBC"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44" w:history="1">
            <w:r w:rsidRPr="0046558F">
              <w:rPr>
                <w:rStyle w:val="Hyperlink"/>
                <w:noProof/>
              </w:rPr>
              <w:t>4.4.3. BMI kết hợp với các yếu tố khác</w:t>
            </w:r>
            <w:r>
              <w:rPr>
                <w:noProof/>
                <w:webHidden/>
              </w:rPr>
              <w:tab/>
            </w:r>
            <w:r>
              <w:rPr>
                <w:noProof/>
                <w:webHidden/>
              </w:rPr>
              <w:fldChar w:fldCharType="begin"/>
            </w:r>
            <w:r>
              <w:rPr>
                <w:noProof/>
                <w:webHidden/>
              </w:rPr>
              <w:instrText xml:space="preserve"> PAGEREF _Toc225036044 \h </w:instrText>
            </w:r>
            <w:r>
              <w:rPr>
                <w:noProof/>
                <w:webHidden/>
              </w:rPr>
            </w:r>
            <w:r>
              <w:rPr>
                <w:noProof/>
                <w:webHidden/>
              </w:rPr>
              <w:fldChar w:fldCharType="separate"/>
            </w:r>
            <w:r>
              <w:rPr>
                <w:noProof/>
                <w:webHidden/>
              </w:rPr>
              <w:t>30</w:t>
            </w:r>
            <w:r>
              <w:rPr>
                <w:noProof/>
                <w:webHidden/>
              </w:rPr>
              <w:fldChar w:fldCharType="end"/>
            </w:r>
          </w:hyperlink>
        </w:p>
        <w:p w14:paraId="11B4BF4B" w14:textId="64567774"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45" w:history="1">
            <w:r w:rsidRPr="0046558F">
              <w:rPr>
                <w:rStyle w:val="Hyperlink"/>
                <w:noProof/>
              </w:rPr>
              <w:t>4.5. Phân tích Glucose và Insulin</w:t>
            </w:r>
            <w:r>
              <w:rPr>
                <w:noProof/>
                <w:webHidden/>
              </w:rPr>
              <w:tab/>
            </w:r>
            <w:r>
              <w:rPr>
                <w:noProof/>
                <w:webHidden/>
              </w:rPr>
              <w:fldChar w:fldCharType="begin"/>
            </w:r>
            <w:r>
              <w:rPr>
                <w:noProof/>
                <w:webHidden/>
              </w:rPr>
              <w:instrText xml:space="preserve"> PAGEREF _Toc225036045 \h </w:instrText>
            </w:r>
            <w:r>
              <w:rPr>
                <w:noProof/>
                <w:webHidden/>
              </w:rPr>
            </w:r>
            <w:r>
              <w:rPr>
                <w:noProof/>
                <w:webHidden/>
              </w:rPr>
              <w:fldChar w:fldCharType="separate"/>
            </w:r>
            <w:r>
              <w:rPr>
                <w:noProof/>
                <w:webHidden/>
              </w:rPr>
              <w:t>33</w:t>
            </w:r>
            <w:r>
              <w:rPr>
                <w:noProof/>
                <w:webHidden/>
              </w:rPr>
              <w:fldChar w:fldCharType="end"/>
            </w:r>
          </w:hyperlink>
        </w:p>
        <w:p w14:paraId="5E1B5CB6" w14:textId="64335976"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46" w:history="1">
            <w:r w:rsidRPr="0046558F">
              <w:rPr>
                <w:rStyle w:val="Hyperlink"/>
                <w:noProof/>
              </w:rPr>
              <w:t>4.5.1. Phân bố bệnh theo nồng độ Glucose</w:t>
            </w:r>
            <w:r>
              <w:rPr>
                <w:noProof/>
                <w:webHidden/>
              </w:rPr>
              <w:tab/>
            </w:r>
            <w:r>
              <w:rPr>
                <w:noProof/>
                <w:webHidden/>
              </w:rPr>
              <w:fldChar w:fldCharType="begin"/>
            </w:r>
            <w:r>
              <w:rPr>
                <w:noProof/>
                <w:webHidden/>
              </w:rPr>
              <w:instrText xml:space="preserve"> PAGEREF _Toc225036046 \h </w:instrText>
            </w:r>
            <w:r>
              <w:rPr>
                <w:noProof/>
                <w:webHidden/>
              </w:rPr>
            </w:r>
            <w:r>
              <w:rPr>
                <w:noProof/>
                <w:webHidden/>
              </w:rPr>
              <w:fldChar w:fldCharType="separate"/>
            </w:r>
            <w:r>
              <w:rPr>
                <w:noProof/>
                <w:webHidden/>
              </w:rPr>
              <w:t>33</w:t>
            </w:r>
            <w:r>
              <w:rPr>
                <w:noProof/>
                <w:webHidden/>
              </w:rPr>
              <w:fldChar w:fldCharType="end"/>
            </w:r>
          </w:hyperlink>
        </w:p>
        <w:p w14:paraId="5AC0A25C" w14:textId="324E2875"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47" w:history="1">
            <w:r w:rsidRPr="0046558F">
              <w:rPr>
                <w:rStyle w:val="Hyperlink"/>
                <w:noProof/>
              </w:rPr>
              <w:t>4.5.2. Mối quan hệ Glucose và Insulin</w:t>
            </w:r>
            <w:r>
              <w:rPr>
                <w:noProof/>
                <w:webHidden/>
              </w:rPr>
              <w:tab/>
            </w:r>
            <w:r>
              <w:rPr>
                <w:noProof/>
                <w:webHidden/>
              </w:rPr>
              <w:fldChar w:fldCharType="begin"/>
            </w:r>
            <w:r>
              <w:rPr>
                <w:noProof/>
                <w:webHidden/>
              </w:rPr>
              <w:instrText xml:space="preserve"> PAGEREF _Toc225036047 \h </w:instrText>
            </w:r>
            <w:r>
              <w:rPr>
                <w:noProof/>
                <w:webHidden/>
              </w:rPr>
            </w:r>
            <w:r>
              <w:rPr>
                <w:noProof/>
                <w:webHidden/>
              </w:rPr>
              <w:fldChar w:fldCharType="separate"/>
            </w:r>
            <w:r>
              <w:rPr>
                <w:noProof/>
                <w:webHidden/>
              </w:rPr>
              <w:t>34</w:t>
            </w:r>
            <w:r>
              <w:rPr>
                <w:noProof/>
                <w:webHidden/>
              </w:rPr>
              <w:fldChar w:fldCharType="end"/>
            </w:r>
          </w:hyperlink>
        </w:p>
        <w:p w14:paraId="2B218102" w14:textId="634FA01B"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48" w:history="1">
            <w:r w:rsidRPr="0046558F">
              <w:rPr>
                <w:rStyle w:val="Hyperlink"/>
                <w:noProof/>
              </w:rPr>
              <w:t>4.6. Phân tích yếu tố di truyền</w:t>
            </w:r>
            <w:r>
              <w:rPr>
                <w:noProof/>
                <w:webHidden/>
              </w:rPr>
              <w:tab/>
            </w:r>
            <w:r>
              <w:rPr>
                <w:noProof/>
                <w:webHidden/>
              </w:rPr>
              <w:fldChar w:fldCharType="begin"/>
            </w:r>
            <w:r>
              <w:rPr>
                <w:noProof/>
                <w:webHidden/>
              </w:rPr>
              <w:instrText xml:space="preserve"> PAGEREF _Toc225036048 \h </w:instrText>
            </w:r>
            <w:r>
              <w:rPr>
                <w:noProof/>
                <w:webHidden/>
              </w:rPr>
            </w:r>
            <w:r>
              <w:rPr>
                <w:noProof/>
                <w:webHidden/>
              </w:rPr>
              <w:fldChar w:fldCharType="separate"/>
            </w:r>
            <w:r>
              <w:rPr>
                <w:noProof/>
                <w:webHidden/>
              </w:rPr>
              <w:t>35</w:t>
            </w:r>
            <w:r>
              <w:rPr>
                <w:noProof/>
                <w:webHidden/>
              </w:rPr>
              <w:fldChar w:fldCharType="end"/>
            </w:r>
          </w:hyperlink>
        </w:p>
        <w:p w14:paraId="3F5EFE8C" w14:textId="3943AAB9"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49" w:history="1">
            <w:r w:rsidRPr="0046558F">
              <w:rPr>
                <w:rStyle w:val="Hyperlink"/>
                <w:noProof/>
              </w:rPr>
              <w:t>4.6.1. Hàm phả hệ đái tháo đường và ý nghĩa</w:t>
            </w:r>
            <w:r>
              <w:rPr>
                <w:noProof/>
                <w:webHidden/>
              </w:rPr>
              <w:tab/>
            </w:r>
            <w:r>
              <w:rPr>
                <w:noProof/>
                <w:webHidden/>
              </w:rPr>
              <w:fldChar w:fldCharType="begin"/>
            </w:r>
            <w:r>
              <w:rPr>
                <w:noProof/>
                <w:webHidden/>
              </w:rPr>
              <w:instrText xml:space="preserve"> PAGEREF _Toc225036049 \h </w:instrText>
            </w:r>
            <w:r>
              <w:rPr>
                <w:noProof/>
                <w:webHidden/>
              </w:rPr>
            </w:r>
            <w:r>
              <w:rPr>
                <w:noProof/>
                <w:webHidden/>
              </w:rPr>
              <w:fldChar w:fldCharType="separate"/>
            </w:r>
            <w:r>
              <w:rPr>
                <w:noProof/>
                <w:webHidden/>
              </w:rPr>
              <w:t>35</w:t>
            </w:r>
            <w:r>
              <w:rPr>
                <w:noProof/>
                <w:webHidden/>
              </w:rPr>
              <w:fldChar w:fldCharType="end"/>
            </w:r>
          </w:hyperlink>
        </w:p>
        <w:p w14:paraId="3A580C03" w14:textId="28836B2C"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50" w:history="1">
            <w:r w:rsidRPr="0046558F">
              <w:rPr>
                <w:rStyle w:val="Hyperlink"/>
                <w:noProof/>
              </w:rPr>
              <w:t>4.6.2. Tác động của yếu tố di truyền</w:t>
            </w:r>
            <w:r>
              <w:rPr>
                <w:noProof/>
                <w:webHidden/>
              </w:rPr>
              <w:tab/>
            </w:r>
            <w:r>
              <w:rPr>
                <w:noProof/>
                <w:webHidden/>
              </w:rPr>
              <w:fldChar w:fldCharType="begin"/>
            </w:r>
            <w:r>
              <w:rPr>
                <w:noProof/>
                <w:webHidden/>
              </w:rPr>
              <w:instrText xml:space="preserve"> PAGEREF _Toc225036050 \h </w:instrText>
            </w:r>
            <w:r>
              <w:rPr>
                <w:noProof/>
                <w:webHidden/>
              </w:rPr>
            </w:r>
            <w:r>
              <w:rPr>
                <w:noProof/>
                <w:webHidden/>
              </w:rPr>
              <w:fldChar w:fldCharType="separate"/>
            </w:r>
            <w:r>
              <w:rPr>
                <w:noProof/>
                <w:webHidden/>
              </w:rPr>
              <w:t>36</w:t>
            </w:r>
            <w:r>
              <w:rPr>
                <w:noProof/>
                <w:webHidden/>
              </w:rPr>
              <w:fldChar w:fldCharType="end"/>
            </w:r>
          </w:hyperlink>
        </w:p>
        <w:p w14:paraId="5ED1B00C" w14:textId="20223A76" w:rsidR="000A7FBC" w:rsidRDefault="000A7FBC">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036051" w:history="1">
            <w:r w:rsidRPr="0046558F">
              <w:rPr>
                <w:rStyle w:val="Hyperlink"/>
                <w:noProof/>
              </w:rPr>
              <w:t>4.6.3. Kết hợp yếu tố di truyền với Glucose</w:t>
            </w:r>
            <w:r>
              <w:rPr>
                <w:noProof/>
                <w:webHidden/>
              </w:rPr>
              <w:tab/>
            </w:r>
            <w:r>
              <w:rPr>
                <w:noProof/>
                <w:webHidden/>
              </w:rPr>
              <w:fldChar w:fldCharType="begin"/>
            </w:r>
            <w:r>
              <w:rPr>
                <w:noProof/>
                <w:webHidden/>
              </w:rPr>
              <w:instrText xml:space="preserve"> PAGEREF _Toc225036051 \h </w:instrText>
            </w:r>
            <w:r>
              <w:rPr>
                <w:noProof/>
                <w:webHidden/>
              </w:rPr>
            </w:r>
            <w:r>
              <w:rPr>
                <w:noProof/>
                <w:webHidden/>
              </w:rPr>
              <w:fldChar w:fldCharType="separate"/>
            </w:r>
            <w:r>
              <w:rPr>
                <w:noProof/>
                <w:webHidden/>
              </w:rPr>
              <w:t>37</w:t>
            </w:r>
            <w:r>
              <w:rPr>
                <w:noProof/>
                <w:webHidden/>
              </w:rPr>
              <w:fldChar w:fldCharType="end"/>
            </w:r>
          </w:hyperlink>
        </w:p>
        <w:p w14:paraId="2D5B97D9" w14:textId="0C078589" w:rsidR="000A7FBC" w:rsidRDefault="000A7FBC">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036052" w:history="1">
            <w:r w:rsidRPr="0046558F">
              <w:rPr>
                <w:rStyle w:val="Hyperlink"/>
                <w:noProof/>
              </w:rPr>
              <w:t>4.7. Phân tích theo số lần có thai</w:t>
            </w:r>
            <w:r>
              <w:rPr>
                <w:noProof/>
                <w:webHidden/>
              </w:rPr>
              <w:tab/>
            </w:r>
            <w:r>
              <w:rPr>
                <w:noProof/>
                <w:webHidden/>
              </w:rPr>
              <w:fldChar w:fldCharType="begin"/>
            </w:r>
            <w:r>
              <w:rPr>
                <w:noProof/>
                <w:webHidden/>
              </w:rPr>
              <w:instrText xml:space="preserve"> PAGEREF _Toc225036052 \h </w:instrText>
            </w:r>
            <w:r>
              <w:rPr>
                <w:noProof/>
                <w:webHidden/>
              </w:rPr>
            </w:r>
            <w:r>
              <w:rPr>
                <w:noProof/>
                <w:webHidden/>
              </w:rPr>
              <w:fldChar w:fldCharType="separate"/>
            </w:r>
            <w:r>
              <w:rPr>
                <w:noProof/>
                <w:webHidden/>
              </w:rPr>
              <w:t>38</w:t>
            </w:r>
            <w:r>
              <w:rPr>
                <w:noProof/>
                <w:webHidden/>
              </w:rPr>
              <w:fldChar w:fldCharType="end"/>
            </w:r>
          </w:hyperlink>
        </w:p>
        <w:p w14:paraId="199D557C" w14:textId="2DDD315B" w:rsidR="001D6A13" w:rsidRDefault="001D6A13">
          <w:r>
            <w:rPr>
              <w:b/>
              <w:bCs/>
              <w:noProof/>
            </w:rPr>
            <w:fldChar w:fldCharType="end"/>
          </w:r>
        </w:p>
      </w:sdtContent>
    </w:sdt>
    <w:p w14:paraId="72299557" w14:textId="77777777" w:rsidR="00254CA0" w:rsidRDefault="00254CA0" w:rsidP="001D6A13">
      <w:pPr>
        <w:spacing w:after="160" w:line="259" w:lineRule="auto"/>
        <w:ind w:firstLine="0"/>
        <w:jc w:val="left"/>
        <w:sectPr w:rsidR="00254CA0" w:rsidSect="005A78E2">
          <w:footerReference w:type="default" r:id="rId11"/>
          <w:pgSz w:w="12240" w:h="15840"/>
          <w:pgMar w:top="1440" w:right="1440" w:bottom="1440" w:left="1440" w:header="720" w:footer="720" w:gutter="0"/>
          <w:pgNumType w:start="1"/>
          <w:cols w:space="720"/>
          <w:titlePg/>
          <w:docGrid w:linePitch="360"/>
        </w:sectPr>
      </w:pPr>
    </w:p>
    <w:p w14:paraId="7B912268" w14:textId="7AD96CC8" w:rsidR="005C6535" w:rsidRDefault="00985B7F" w:rsidP="00BB16F3">
      <w:pPr>
        <w:pStyle w:val="Heading1"/>
      </w:pPr>
      <w:bookmarkStart w:id="0" w:name="_Toc225036007"/>
      <w:r>
        <w:lastRenderedPageBreak/>
        <w:t>GIỚI THIỆU</w:t>
      </w:r>
      <w:bookmarkEnd w:id="0"/>
    </w:p>
    <w:p w14:paraId="656B0BEE" w14:textId="349E0DAB" w:rsidR="00985B7F" w:rsidRDefault="00985B7F" w:rsidP="00B3297A">
      <w:pPr>
        <w:pStyle w:val="Heading2"/>
      </w:pPr>
      <w:bookmarkStart w:id="1" w:name="_Toc225036008"/>
      <w:r>
        <w:t>Tổng quan về bài toán</w:t>
      </w:r>
      <w:bookmarkEnd w:id="1"/>
    </w:p>
    <w:p w14:paraId="0B5AFD58" w14:textId="77777777" w:rsidR="001F21C2" w:rsidRDefault="001F21C2" w:rsidP="001F21C2">
      <w:r>
        <w:t>Bệnh đái tháo đường (Diabetes Mellitus) là một rối loạn chuyển hóa mãn tính đặc trưng bởi tình trạng tăng đường huyết kéo dài do cơ thể không sản xuất đủ insulin hoặc không sử dụng insulin hiệu quả. Theo thống kê của WHO, số người mắc bệnh trên toàn cầu đã vượt quá 500 triệu và vẫn đang tiếp tục gia tăng, đặc biệt tại các quốc gia đang phát triển. Điều này đặt ra thách thức lớn đối với hệ thống y tế và công tác chăm sóc sức khỏe cộng đồng.</w:t>
      </w:r>
    </w:p>
    <w:p w14:paraId="3CB5DBBB" w14:textId="77777777" w:rsidR="001F21C2" w:rsidRDefault="001F21C2" w:rsidP="001F21C2">
      <w:r>
        <w:t>Phát hiện sớm và dự đoán được nguy cơ mắc bệnh có vai trò quan trọng trong việc phòng ngừa và kiểm soát đái tháo đường. Các yếu tố như tuổi tác, chỉ số khối cơ thể (BMI), huyết áp, nồng độ glucose và tiền sử gia đình được xem như là những yếu tố có ảnh hưởng đáng kể đến nguy cơ mắc bệnh. Tuy nhiên, mối quan hệ giữa các yếu tố này thường phức tạp, do đó ta cần áp dụng các phương pháp phân tích dữ liệu và học máy để hỗ trợ đánh giá và dự đoán chính xác hơn.</w:t>
      </w:r>
    </w:p>
    <w:p w14:paraId="6359AA46" w14:textId="27BB68B5" w:rsidR="001F21C2" w:rsidRDefault="001F21C2" w:rsidP="001F21C2">
      <w:r>
        <w:t>Trong nghiên cứu này, bộ dữ liệu Pima Indians Diabetes từ UCI Machine Learning Repository được sử dụng như một trường hợp điển hình. Đây là tập dữ liệu kinh điển trong lĩnh vực học máy y sinh, bao gồm thông tin lâm sàng của phụ nữ người Mỹ bản địa Pima, với các biến số như số lần mang thai, nồng độ glucose huyết tương, huyết áp, độ dày lớp da, insulin, BMI, chỉ số di truyền và tuổi. Việc lựa chọn bộ dữ liệu này không chỉ giúp chuẩn hóa quy trình phân tích mà còn tạo điều kiện thuận lợi cho việc so sánh với các nghiên cứu trước đó.</w:t>
      </w:r>
    </w:p>
    <w:p w14:paraId="6BA5D47F" w14:textId="4FD9E843" w:rsidR="00DA7988" w:rsidRDefault="009E7FA8" w:rsidP="009E7FA8">
      <w:pPr>
        <w:pStyle w:val="Heading2"/>
      </w:pPr>
      <w:bookmarkStart w:id="2" w:name="_Toc225036009"/>
      <w:r w:rsidRPr="009E7FA8">
        <w:t>Mục tiêu nghiên cứu</w:t>
      </w:r>
      <w:bookmarkEnd w:id="2"/>
    </w:p>
    <w:p w14:paraId="04DD7864" w14:textId="52FF248D" w:rsidR="009E7FA8" w:rsidRDefault="009E7FA8" w:rsidP="009E7FA8">
      <w:r w:rsidRPr="009E7FA8">
        <w:t>Nghiên cứu này nhằm khai thác dữ liệu y sinh để hỗ trợ phát hiện sớm bệnh đái tháo đường thông qua các phương pháp phân tích dữ liệu và học máy. Các mục tiêu chính bao gồm:</w:t>
      </w:r>
    </w:p>
    <w:p w14:paraId="3E720CC7" w14:textId="77777777" w:rsidR="00A5740B" w:rsidRDefault="00A5740B" w:rsidP="00A5740B">
      <w:pPr>
        <w:pStyle w:val="ListParagraph"/>
        <w:numPr>
          <w:ilvl w:val="0"/>
          <w:numId w:val="37"/>
        </w:numPr>
      </w:pPr>
      <w:r>
        <w:t>Xác định các yếu tố nguy cơ quan trọng liên quan đến bệnh đái tháo đường dựa trên dữ liệu sinh lý.</w:t>
      </w:r>
    </w:p>
    <w:p w14:paraId="38610057" w14:textId="77777777" w:rsidR="00A5740B" w:rsidRDefault="00A5740B" w:rsidP="00A5740B">
      <w:pPr>
        <w:pStyle w:val="ListParagraph"/>
        <w:numPr>
          <w:ilvl w:val="0"/>
          <w:numId w:val="37"/>
        </w:numPr>
      </w:pPr>
      <w:r>
        <w:t>Phân tích mối quan hệ giữa các biến số trong bộ dữ liệu và khả năng mắc bệnh.</w:t>
      </w:r>
    </w:p>
    <w:p w14:paraId="7C56EAEF" w14:textId="77777777" w:rsidR="00A5740B" w:rsidRDefault="00A5740B" w:rsidP="00A5740B">
      <w:pPr>
        <w:pStyle w:val="ListParagraph"/>
        <w:numPr>
          <w:ilvl w:val="0"/>
          <w:numId w:val="37"/>
        </w:numPr>
      </w:pPr>
      <w:r>
        <w:lastRenderedPageBreak/>
        <w:t>Xây dựng và đánh giá các mô hình dự đoán nhằm xác định nguy cơ mắc bệnh một cách hiệu quả.</w:t>
      </w:r>
    </w:p>
    <w:p w14:paraId="66A1BE32" w14:textId="5BF1AE62" w:rsidR="009E7FA8" w:rsidRDefault="00A5740B" w:rsidP="00A5740B">
      <w:pPr>
        <w:pStyle w:val="ListParagraph"/>
        <w:numPr>
          <w:ilvl w:val="0"/>
          <w:numId w:val="37"/>
        </w:numPr>
      </w:pPr>
      <w:r>
        <w:t>Đề xuất các hướng ứng dụng trong việc hỗ trợ sàng lọc và phát hiện sớm bệnh trong thực tế.</w:t>
      </w:r>
    </w:p>
    <w:p w14:paraId="7E2A1B80" w14:textId="70E029B8" w:rsidR="00A5740B" w:rsidRPr="00A5740B" w:rsidRDefault="00A5740B" w:rsidP="00A5740B">
      <w:pPr>
        <w:rPr>
          <w:rStyle w:val="Strong"/>
          <w:b w:val="0"/>
          <w:bCs w:val="0"/>
        </w:rPr>
      </w:pPr>
      <w:r>
        <w:rPr>
          <w:rStyle w:val="Strong"/>
        </w:rPr>
        <w:t>Mục tiêu phụ</w:t>
      </w:r>
    </w:p>
    <w:p w14:paraId="796DB135" w14:textId="77777777" w:rsidR="00A5740B" w:rsidRPr="00A5740B" w:rsidRDefault="00A5740B" w:rsidP="00A5740B">
      <w:pPr>
        <w:pStyle w:val="ListParagraph"/>
        <w:numPr>
          <w:ilvl w:val="0"/>
          <w:numId w:val="38"/>
        </w:numPr>
        <w:rPr>
          <w:rStyle w:val="Strong"/>
          <w:b w:val="0"/>
          <w:bCs w:val="0"/>
        </w:rPr>
      </w:pPr>
      <w:r w:rsidRPr="00A5740B">
        <w:rPr>
          <w:rStyle w:val="Strong"/>
          <w:b w:val="0"/>
          <w:bCs w:val="0"/>
        </w:rPr>
        <w:t>Xây dựng quy trình sàng lọc tinh gọn: Đề xuất giải pháp phát hiện sớm đái tháo đường đơn giản, chi phí thấp và dễ áp dụng diện rộng.</w:t>
      </w:r>
    </w:p>
    <w:p w14:paraId="00344368" w14:textId="77777777" w:rsidR="00A5740B" w:rsidRPr="00A5740B" w:rsidRDefault="00A5740B" w:rsidP="00A5740B">
      <w:pPr>
        <w:pStyle w:val="ListParagraph"/>
        <w:numPr>
          <w:ilvl w:val="0"/>
          <w:numId w:val="38"/>
        </w:numPr>
        <w:rPr>
          <w:rStyle w:val="Strong"/>
          <w:b w:val="0"/>
          <w:bCs w:val="0"/>
        </w:rPr>
      </w:pPr>
      <w:r w:rsidRPr="00A5740B">
        <w:rPr>
          <w:rStyle w:val="Strong"/>
          <w:b w:val="0"/>
          <w:bCs w:val="0"/>
        </w:rPr>
        <w:t>Tối ưu hóa nguồn lực y tế: Khai phá xu hướng dữ liệu để tập trung ngân sách và nhân lực hỗ trợ chính xác nhóm nguy cơ cao.</w:t>
      </w:r>
    </w:p>
    <w:p w14:paraId="700A97B6" w14:textId="77777777" w:rsidR="00A5740B" w:rsidRPr="00A5740B" w:rsidRDefault="00A5740B" w:rsidP="00A5740B">
      <w:pPr>
        <w:pStyle w:val="ListParagraph"/>
        <w:numPr>
          <w:ilvl w:val="0"/>
          <w:numId w:val="38"/>
        </w:numPr>
        <w:rPr>
          <w:rStyle w:val="Strong"/>
          <w:b w:val="0"/>
          <w:bCs w:val="0"/>
        </w:rPr>
      </w:pPr>
      <w:r w:rsidRPr="00A5740B">
        <w:rPr>
          <w:rStyle w:val="Strong"/>
          <w:b w:val="0"/>
          <w:bCs w:val="0"/>
        </w:rPr>
        <w:t>Tạo tiền đề nghiên cứu chuyên sâu: Xây dựng nền tảng dữ liệu chuẩn hóa, mở đường cho các ứng dụng AI y tế phức tạp hơn trong tương lai.</w:t>
      </w:r>
    </w:p>
    <w:p w14:paraId="52AE22D1" w14:textId="5F83E2A1" w:rsidR="00A5740B" w:rsidRDefault="00A5740B" w:rsidP="00A5740B">
      <w:pPr>
        <w:pStyle w:val="ListParagraph"/>
        <w:numPr>
          <w:ilvl w:val="0"/>
          <w:numId w:val="38"/>
        </w:numPr>
        <w:rPr>
          <w:rStyle w:val="Strong"/>
          <w:b w:val="0"/>
          <w:bCs w:val="0"/>
        </w:rPr>
      </w:pPr>
      <w:r w:rsidRPr="00A5740B">
        <w:rPr>
          <w:rStyle w:val="Strong"/>
          <w:b w:val="0"/>
          <w:bCs w:val="0"/>
        </w:rPr>
        <w:t>Cá nhân hóa cảnh báo sức khỏe: Hướng tới việc xây dựng các ứng dụng tự đánh giá nguy cơ ngay tại nhà cho người dân.</w:t>
      </w:r>
    </w:p>
    <w:p w14:paraId="31770B10" w14:textId="24AD608C" w:rsidR="007207EE" w:rsidRDefault="00A5740B" w:rsidP="002E204D">
      <w:pPr>
        <w:pStyle w:val="Heading2"/>
        <w:rPr>
          <w:rStyle w:val="Strong"/>
          <w:b/>
        </w:rPr>
      </w:pPr>
      <w:bookmarkStart w:id="3" w:name="_Toc225036010"/>
      <w:r w:rsidRPr="00A5740B">
        <w:rPr>
          <w:rStyle w:val="Strong"/>
          <w:b/>
        </w:rPr>
        <w:t>Ý nghĩa thực tiễn</w:t>
      </w:r>
      <w:bookmarkEnd w:id="3"/>
    </w:p>
    <w:p w14:paraId="73E47451" w14:textId="75AFE373" w:rsidR="00A5740B" w:rsidRPr="007207EE" w:rsidRDefault="00A5740B" w:rsidP="007207EE">
      <w:pPr>
        <w:rPr>
          <w:rStyle w:val="Strong"/>
          <w:b w:val="0"/>
          <w:bCs w:val="0"/>
        </w:rPr>
      </w:pPr>
      <w:r w:rsidRPr="007207EE">
        <w:rPr>
          <w:rStyle w:val="Strong"/>
          <w:b w:val="0"/>
          <w:bCs w:val="0"/>
        </w:rPr>
        <w:t>Nghiên cứu mang lại những giá trị ứng dụng cao trong y tế cộng đồng và lâm sàng</w:t>
      </w:r>
      <w:r w:rsidR="007207EE">
        <w:rPr>
          <w:rStyle w:val="Strong"/>
          <w:b w:val="0"/>
          <w:bCs w:val="0"/>
        </w:rPr>
        <w:t>:</w:t>
      </w:r>
    </w:p>
    <w:p w14:paraId="122F6C62" w14:textId="046BB71B" w:rsidR="002E204D" w:rsidRDefault="002E204D" w:rsidP="002E204D">
      <w:r>
        <w:t>Hỗ trợ chẩn đoán: Làm tiền đề xây dựng các hệ thống hỗ trợ quyết định lâm sàng (CDSS), giúp y bác sĩ nhận diện nhanh bệnh nhân có nguy cơ.</w:t>
      </w:r>
    </w:p>
    <w:p w14:paraId="405D9EEE" w14:textId="4898532E" w:rsidR="002E204D" w:rsidRDefault="002E204D" w:rsidP="002E204D">
      <w:r>
        <w:t>Sàng lọc diện rộng: Cung cấp cơ sở khoa học để thiết kế các chương trình tầm soát chi phí thấp, dựa trên các chỉ số dễ đo lường (như BMI, Glucose).</w:t>
      </w:r>
    </w:p>
    <w:p w14:paraId="019906CA" w14:textId="4167E3A3" w:rsidR="002E204D" w:rsidRDefault="002E204D" w:rsidP="002E204D">
      <w:r>
        <w:t>Tối ưu hóa nguồn lực: Giúp các cơ sở y tế phân bổ hợp lý nhân lực, thiết bị và ngân sách tập trung vào đúng nhóm đối tượng nguy cơ cao.</w:t>
      </w:r>
    </w:p>
    <w:p w14:paraId="6B0180B2" w14:textId="4D4242CE" w:rsidR="00704D73" w:rsidRDefault="00704D73" w:rsidP="00704D73">
      <w:pPr>
        <w:pStyle w:val="Heading2"/>
      </w:pPr>
      <w:bookmarkStart w:id="4" w:name="_Toc225036011"/>
      <w:r w:rsidRPr="00704D73">
        <w:t>Phạm vi và giới hạn nghiên cứu</w:t>
      </w:r>
      <w:bookmarkEnd w:id="4"/>
    </w:p>
    <w:p w14:paraId="498B6359" w14:textId="24ECBC75" w:rsidR="00704D73" w:rsidRDefault="00704D73" w:rsidP="00704D73">
      <w:r w:rsidRPr="00704D73">
        <w:rPr>
          <w:b/>
          <w:bCs/>
        </w:rPr>
        <w:t>Phạm vi:</w:t>
      </w:r>
      <w:r w:rsidRPr="00704D73">
        <w:t xml:space="preserve"> Phân tích tập trung vào 8 biến số sinh lý và lâm sàng (số lần mang thai, glucose, huyết áp, độ dày da, insulin, BMI, chỉ số di truyền, tuổi) của 768 hồ sơ bệnh án thuộc cộng đồng phụ nữ người Pima Indians. Bài toán được đặt ra dưới dạng phân loại nhị phân (mắc bệnh hoặc không mắc bệnh).</w:t>
      </w:r>
    </w:p>
    <w:p w14:paraId="7CFFBE4E" w14:textId="3B10EFEB" w:rsidR="00704D73" w:rsidRDefault="00704D73" w:rsidP="00704D73">
      <w:r w:rsidRPr="00704D73">
        <w:rPr>
          <w:b/>
          <w:bCs/>
        </w:rPr>
        <w:t>Giới hạn:</w:t>
      </w:r>
      <w:r w:rsidRPr="00704D73">
        <w:t xml:space="preserve"> Tập dữ liệu chỉ bao gồm nữ giới từ 21 tuổi trở lên thuộc một nhóm dân tộc có đặc tính di truyền riêng biệt, do đó khó khái quát hóa cho toàn bộ dân số </w:t>
      </w:r>
      <w:r w:rsidRPr="00704D73">
        <w:lastRenderedPageBreak/>
        <w:t>toàn cầu. Thiếu các đặc trưng quan trọng về lối sống, chế độ dinh dưỡng và tiền sử dùng thuốc, có thể làm giảm tính toàn diện khi đánh giá nguy cơ thực tế.</w:t>
      </w:r>
    </w:p>
    <w:p w14:paraId="79D610CD" w14:textId="710C35A9" w:rsidR="00704D73" w:rsidRDefault="00704D73" w:rsidP="00704D73">
      <w:pPr>
        <w:pStyle w:val="Heading1"/>
      </w:pPr>
      <w:bookmarkStart w:id="5" w:name="_Toc225036012"/>
      <w:r>
        <w:t>CƠ SỞ LÝ THUYẾT VÀ NGHIÊN CỨU LIÊN QUAN</w:t>
      </w:r>
      <w:bookmarkEnd w:id="5"/>
    </w:p>
    <w:p w14:paraId="77F07092" w14:textId="0E811FAB" w:rsidR="00704D73" w:rsidRDefault="00704D73" w:rsidP="00704D73">
      <w:pPr>
        <w:pStyle w:val="Heading2"/>
      </w:pPr>
      <w:bookmarkStart w:id="6" w:name="_Toc225036013"/>
      <w:r w:rsidRPr="00704D73">
        <w:t>Tổng quan về bệnh đái tháo đường</w:t>
      </w:r>
      <w:bookmarkEnd w:id="6"/>
    </w:p>
    <w:p w14:paraId="0232EB69" w14:textId="17E72FB3" w:rsidR="00704D73" w:rsidRDefault="00704D73" w:rsidP="00704D73">
      <w:pPr>
        <w:pStyle w:val="Heading3"/>
      </w:pPr>
      <w:bookmarkStart w:id="7" w:name="_Toc225036014"/>
      <w:r w:rsidRPr="00704D73">
        <w:t>Định nghĩa và phân loại</w:t>
      </w:r>
      <w:bookmarkEnd w:id="7"/>
    </w:p>
    <w:p w14:paraId="5D28D268" w14:textId="59AADFBF" w:rsidR="00704D73" w:rsidRDefault="00704D73" w:rsidP="00704D73">
      <w:r w:rsidRPr="00704D73">
        <w:t>Bệnh tiểu đường là một dạng rối loạn chuyển hóa đặc trưng bởi tình trạng tăng glucose máu mãn tính. Đây là hệ quả của sự thiếu hụt bài tiết insulin, khiếm khuyết trong tác động của insulin, hoặc sự kết hợp của cả hai. Insulin là hormone do tế bào β của tuyến tụy tiết ra, có vai trò điều hòa lượng đường trong máu bằng cách thúc đẩy sự hấp thu glucose vào tế bào. Khi cơ thể không sản xuất đủ insulin hoặc không sử dụng insulin hiệu quả, glucose tích tụ trong máu, gây ra các biểu hiện lâm sàng và biến chứng nguy hiểm.</w:t>
      </w:r>
    </w:p>
    <w:p w14:paraId="11C5B947" w14:textId="7CCE447B" w:rsidR="00704D73" w:rsidRPr="009B654B" w:rsidRDefault="00704D73" w:rsidP="00704D73">
      <w:pPr>
        <w:rPr>
          <w:b/>
          <w:bCs/>
        </w:rPr>
      </w:pPr>
      <w:r w:rsidRPr="009B654B">
        <w:rPr>
          <w:b/>
          <w:bCs/>
        </w:rPr>
        <w:t>Các type của bệnh tiểu đường:</w:t>
      </w:r>
    </w:p>
    <w:p w14:paraId="240399F8" w14:textId="01775E34" w:rsidR="00704D73" w:rsidRDefault="00704D73" w:rsidP="00704D73">
      <w:pPr>
        <w:pStyle w:val="ListParagraph"/>
        <w:numPr>
          <w:ilvl w:val="0"/>
          <w:numId w:val="39"/>
        </w:numPr>
      </w:pPr>
      <w:r w:rsidRPr="00704D73">
        <w:t>Type 1: Do nguyên nhân tự miễn, là các phản ứng tự miễn dịch trên tế bào β tuyến tụy, gây viêm, tổn thương, hoại tử tế bào, dẫn đến giảm bài tiết insulin nội sinh. Không có insulin chuyển hóa, lượng đường trong máu tích tụ và tăng cao. Thường khởi phát ở tuổi trẻ, diễn tiến nhanh, cần điều trị bằng các cách bổ sung insulin từ bên ngoài hết đời.</w:t>
      </w:r>
    </w:p>
    <w:p w14:paraId="6BA99524" w14:textId="6611B3CD" w:rsidR="00704D73" w:rsidRDefault="00704D73" w:rsidP="00704D73">
      <w:pPr>
        <w:pStyle w:val="ListParagraph"/>
        <w:numPr>
          <w:ilvl w:val="0"/>
          <w:numId w:val="39"/>
        </w:numPr>
      </w:pPr>
      <w:r w:rsidRPr="00704D73">
        <w:t>Type 2:</w:t>
      </w:r>
      <w:r>
        <w:t xml:space="preserve"> </w:t>
      </w:r>
      <w:r w:rsidRPr="00704D73">
        <w:t>Dạng phổ biến nhất của bệnh tiểu đường, xảy ra khi cơ thể không tiết đủ insulin  hoặc cơ thể không sử dụng insulin một cách  hiệu quả, thậm chí kháng lại insulin, khiến lượng đường trong máu tăng không kiểm soát. Bệnh thường gặp ở người trưởng thành và có liên quan đến các yếu tố như thừa cân, béo phì, ít vận động và chế độ ăn uống không hợp lý.</w:t>
      </w:r>
    </w:p>
    <w:p w14:paraId="37401A39" w14:textId="5E1857A7" w:rsidR="00704D73" w:rsidRDefault="009B654B" w:rsidP="00704D73">
      <w:r w:rsidRPr="009B654B">
        <w:t>Đái tháo đường thai kỳ là tình trạng rối loạn dung nạp glucose ở bất kỳ mức độ nào, được khởi phát hoặc phát hiện lần đầu tiên trong quá trình mang thai. Tình trạng này đặc trưng bởi sự gia tăng nồng độ đường huyết, gây ra do các thay đổi nội tiết tố làm giảm tính nhạy cảm của insulin trong thai kỳ.</w:t>
      </w:r>
    </w:p>
    <w:p w14:paraId="0DF918FD" w14:textId="0A83DC42" w:rsidR="009B654B" w:rsidRDefault="009B654B" w:rsidP="00704D73">
      <w:r w:rsidRPr="009B654B">
        <w:lastRenderedPageBreak/>
        <w:t>Các dạng đái tháo đường khác: MODY (Maturity Onset Diabetes of the Young): dạng di truyền hiếm gặp, khởi phát sớm nhưng không phụ thuộc insulin.</w:t>
      </w:r>
    </w:p>
    <w:p w14:paraId="2A0B1DF3" w14:textId="77777777" w:rsidR="009B654B" w:rsidRDefault="009B654B" w:rsidP="009B654B">
      <w:r>
        <w:t xml:space="preserve">Do thuốc: ví dụ như corticosteroids, thuốc chống loạn thần. </w:t>
      </w:r>
    </w:p>
    <w:p w14:paraId="0C3DA47B" w14:textId="0788B511" w:rsidR="009B654B" w:rsidRDefault="009B654B" w:rsidP="009B654B">
      <w:r>
        <w:t>Do bệnh lý tuyến tụy: viêm tụy mạn, cắt bỏ tụy, u tụy...</w:t>
      </w:r>
    </w:p>
    <w:p w14:paraId="18C3F887" w14:textId="393C26E3" w:rsidR="009B654B" w:rsidRDefault="009B654B" w:rsidP="009B654B">
      <w:pPr>
        <w:pStyle w:val="Heading3"/>
      </w:pPr>
      <w:bookmarkStart w:id="8" w:name="_Toc225036015"/>
      <w:r w:rsidRPr="009B654B">
        <w:t>Tiêu chuẩn chẩn đoán</w:t>
      </w:r>
      <w:bookmarkEnd w:id="8"/>
    </w:p>
    <w:p w14:paraId="66BF5412" w14:textId="70418915" w:rsidR="009B654B" w:rsidRDefault="009B654B" w:rsidP="009B654B">
      <w:r>
        <w:t>Việc chẩn đoán bệnh đái tháo đường cần dựa trên các chỉ số sinh hóa đáng tin cậy, phản ánh chính xác tình trạng rối loạn chuyển hóa glucose trong cơ thể.</w:t>
      </w:r>
    </w:p>
    <w:p w14:paraId="491E8000" w14:textId="77777777" w:rsidR="0044088C" w:rsidRDefault="009B654B" w:rsidP="009B654B">
      <w:r>
        <w:t>Theo khuyến cáo của Tổ chức Y tế Thế giới (WHO) và Hiệp hội Đái tháo đường Hoa Kỳ (ADA), các tiêu chuẩn chẩn đoán hiện hành bao gồm:</w:t>
      </w:r>
    </w:p>
    <w:p w14:paraId="618E4AFB" w14:textId="77777777" w:rsidR="0044088C" w:rsidRDefault="009B654B" w:rsidP="0044088C">
      <w:pPr>
        <w:pStyle w:val="ListParagraph"/>
        <w:numPr>
          <w:ilvl w:val="0"/>
          <w:numId w:val="40"/>
        </w:numPr>
      </w:pPr>
      <w:r>
        <w:t>Đường huyết tương lúc đói (FPG - Fasting Plasma Glucose) ≥126 mg/dL (tương đương 7.0 mmol/L). Điều kiện là bệnh nhân phải nhịn ăn đồng nghĩa là không nạp calo trong  ít nhất 8 tiếng trước khi lấy máu.</w:t>
      </w:r>
    </w:p>
    <w:p w14:paraId="765645A8" w14:textId="0B9B5811" w:rsidR="00413840" w:rsidRDefault="00413840" w:rsidP="0044088C">
      <w:pPr>
        <w:pStyle w:val="ListParagraph"/>
        <w:ind w:left="1440" w:firstLine="0"/>
      </w:pPr>
      <w:r w:rsidRPr="00413840">
        <w:t>Đây là phương pháp rẻ tiền nhất, quy trình kỹ thuật đơn giản, có mặt tại tất cả các cơ sở y tế từ tuyến cơ sở đến trung ương.</w:t>
      </w:r>
    </w:p>
    <w:p w14:paraId="615DF3F9" w14:textId="617C879C" w:rsidR="0044088C" w:rsidRDefault="0044088C" w:rsidP="0044088C">
      <w:pPr>
        <w:pStyle w:val="ListParagraph"/>
        <w:numPr>
          <w:ilvl w:val="0"/>
          <w:numId w:val="40"/>
        </w:numPr>
      </w:pPr>
      <w:r w:rsidRPr="0044088C">
        <w:t>Glucose máu sau 2 giờ nghiệm pháp dung nạp glucose (OGTT) ≥ 200 mg/dL (11.1 mmol/L) sau khi uống 75g glucose.</w:t>
      </w:r>
    </w:p>
    <w:p w14:paraId="2767CA26" w14:textId="40909C74" w:rsidR="0044088C" w:rsidRDefault="0044088C" w:rsidP="0044088C">
      <w:pPr>
        <w:pStyle w:val="ListParagraph"/>
        <w:ind w:left="1440" w:firstLine="0"/>
      </w:pPr>
      <w:r w:rsidRPr="0044088C">
        <w:t>Thường dùng để phát hiện các trường hợp tiền đái tháo đường hoặc đái tháo đường thai kỳ. Là phương pháp duy nhất được tin dùng để chẩn đoán chính xác đái tháo đường thai kỳ</w:t>
      </w:r>
    </w:p>
    <w:p w14:paraId="0FBD5192" w14:textId="0EAD9DAA" w:rsidR="0044088C" w:rsidRDefault="0044088C" w:rsidP="0044088C">
      <w:pPr>
        <w:pStyle w:val="ListParagraph"/>
        <w:numPr>
          <w:ilvl w:val="0"/>
          <w:numId w:val="40"/>
        </w:numPr>
      </w:pPr>
      <w:r w:rsidRPr="0044088C">
        <w:t>HbA1c (Hemoglobin A1c) ≥ 6.5% (48 mmol/mol).</w:t>
      </w:r>
    </w:p>
    <w:p w14:paraId="09716040" w14:textId="372D1D21" w:rsidR="0044088C" w:rsidRDefault="0044088C" w:rsidP="0044088C">
      <w:pPr>
        <w:pStyle w:val="ListParagraph"/>
        <w:ind w:left="1440" w:firstLine="0"/>
      </w:pPr>
      <w:r>
        <w:t>Phản ánh mức glucose trung bình trong vòng 2 - 3 tháng, ít bị ảnh hưởng</w:t>
      </w:r>
    </w:p>
    <w:p w14:paraId="4B64C32E" w14:textId="5D863451" w:rsidR="0044088C" w:rsidRDefault="0044088C" w:rsidP="0044088C">
      <w:pPr>
        <w:pStyle w:val="ListParagraph"/>
        <w:ind w:left="1440" w:firstLine="0"/>
      </w:pPr>
      <w:r>
        <w:t>bởi thời điểm lấy mẫu.</w:t>
      </w:r>
    </w:p>
    <w:p w14:paraId="7A345DF2" w14:textId="560C0052" w:rsidR="0044088C" w:rsidRDefault="0044088C" w:rsidP="0044088C">
      <w:pPr>
        <w:pStyle w:val="ListParagraph"/>
        <w:numPr>
          <w:ilvl w:val="0"/>
          <w:numId w:val="40"/>
        </w:numPr>
      </w:pPr>
      <w:r w:rsidRPr="0044088C">
        <w:t>Glucose máu bất kỳ ≥ 200 mg/dL (11.1 mmol/L) kèm theo triệu chứng lâm sàng như tiểu nhiều, khát nước, sụt cân không rõ nguyên nhân.</w:t>
      </w:r>
    </w:p>
    <w:p w14:paraId="18B11700" w14:textId="026F5D4D" w:rsidR="0044088C" w:rsidRDefault="0044088C" w:rsidP="0044088C">
      <w:pPr>
        <w:pStyle w:val="ListParagraph"/>
        <w:ind w:left="1440" w:firstLine="0"/>
      </w:pPr>
      <w:r>
        <w:t>Áp dụng trong các trường hợp cấp cứu hoặc khi không thể thực hiện xét nghiệm lúc đói.</w:t>
      </w:r>
    </w:p>
    <w:p w14:paraId="0E5E4F1D" w14:textId="1EAC8F74" w:rsidR="0044088C" w:rsidRDefault="0044088C" w:rsidP="0044088C">
      <w:pPr>
        <w:pStyle w:val="Heading3"/>
      </w:pPr>
      <w:bookmarkStart w:id="9" w:name="_Toc225036016"/>
      <w:r w:rsidRPr="0044088C">
        <w:t>Các biến chứng và yếu tố nguy cơ</w:t>
      </w:r>
      <w:bookmarkEnd w:id="9"/>
    </w:p>
    <w:p w14:paraId="1C8975AC" w14:textId="5AA024E0" w:rsidR="0044088C" w:rsidRDefault="0044088C" w:rsidP="0044088C">
      <w:r w:rsidRPr="0044088C">
        <w:rPr>
          <w:b/>
          <w:bCs/>
        </w:rPr>
        <w:t>Biến chứng mãn tính</w:t>
      </w:r>
    </w:p>
    <w:p w14:paraId="1D3A550C" w14:textId="6BE09ABB" w:rsidR="0044088C" w:rsidRDefault="0044088C" w:rsidP="0044088C">
      <w:pPr>
        <w:pStyle w:val="ListParagraph"/>
        <w:numPr>
          <w:ilvl w:val="0"/>
          <w:numId w:val="40"/>
        </w:numPr>
      </w:pPr>
      <w:r w:rsidRPr="0044088C">
        <w:lastRenderedPageBreak/>
        <w:t>Biến chứng tim mạch: Đây là nguyên nhân gây tử vong hàng đầu. Đường huyết cao làm tổn thương mạch máu, dẫn đến xơ vữa động mạch, tăng huyết áp, nhồi máu cơ tim và đột quỵ.</w:t>
      </w:r>
    </w:p>
    <w:p w14:paraId="7702B542" w14:textId="6369AA16" w:rsidR="0044088C" w:rsidRDefault="0044088C" w:rsidP="0044088C">
      <w:pPr>
        <w:pStyle w:val="ListParagraph"/>
        <w:numPr>
          <w:ilvl w:val="0"/>
          <w:numId w:val="40"/>
        </w:numPr>
      </w:pPr>
      <w:r w:rsidRPr="0044088C">
        <w:t>Biến chứng thận: Tổn thương các mạch máu nhỏ ở thận, làm suy giảm chức năng lọc, dẫn đến suy thận.</w:t>
      </w:r>
    </w:p>
    <w:p w14:paraId="3F310353" w14:textId="3165B276" w:rsidR="0044088C" w:rsidRDefault="0044088C" w:rsidP="0044088C">
      <w:pPr>
        <w:pStyle w:val="ListParagraph"/>
        <w:numPr>
          <w:ilvl w:val="0"/>
          <w:numId w:val="40"/>
        </w:numPr>
      </w:pPr>
      <w:r w:rsidRPr="0044088C">
        <w:t>Biến chứng thần kinh: Thường bắt đầu bằng cảm giác tê bì, châm chích ở bàn chân. Nếu nặng có thể làm mất cảm giác, dẫn đến các vết loét không đau nhưng cực kỳ khó lành, có thể phải cắt cụt chi. Còn có các triệu chứng của rối loạn chức năng tự trị, bao gồm cả rối loạn chức năng tình dục.</w:t>
      </w:r>
    </w:p>
    <w:p w14:paraId="27B246F0" w14:textId="1D36DC7B" w:rsidR="0044088C" w:rsidRDefault="0044088C" w:rsidP="0044088C">
      <w:pPr>
        <w:pStyle w:val="ListParagraph"/>
        <w:numPr>
          <w:ilvl w:val="0"/>
          <w:numId w:val="40"/>
        </w:numPr>
      </w:pPr>
      <w:r w:rsidRPr="0044088C">
        <w:t>Biến chứng mắt: Làm hỏng các mạch máu ở võng mạc, gây xuất huyết, phù nề và có thể dẫn đến mù lòa.</w:t>
      </w:r>
    </w:p>
    <w:p w14:paraId="2AA1F8E9" w14:textId="502307F6" w:rsidR="0044088C" w:rsidRDefault="0044088C" w:rsidP="0044088C">
      <w:r w:rsidRPr="0044088C">
        <w:rPr>
          <w:b/>
          <w:bCs/>
        </w:rPr>
        <w:t>Biến chứng cấp tính</w:t>
      </w:r>
    </w:p>
    <w:p w14:paraId="5C44D095" w14:textId="6A8A3D24" w:rsidR="0044088C" w:rsidRDefault="0044088C" w:rsidP="0044088C">
      <w:pPr>
        <w:pStyle w:val="ListParagraph"/>
        <w:numPr>
          <w:ilvl w:val="0"/>
          <w:numId w:val="41"/>
        </w:numPr>
      </w:pPr>
      <w:r w:rsidRPr="0044088C">
        <w:t>Nhiễm toan Ceton: là biến chứng điển hình của đái tháo đường type 1, nhưng cũng có thể gặp ở type 2. Xảy ra do thiếu hụt Insulin trầm trọng khiến cơ thể không thể sử dụng glucose làm năng lượng. Thay vào đó, cơ thể đốt cháy chất béo quá mức, tạo ra các thể Ceton tích tụ trong máu. Biểu hiện gồm buồn nôn, thở nhanh, đau bụng, hơi thở có mùi lạ,</w:t>
      </w:r>
      <w:r w:rsidR="00A70837">
        <w:t xml:space="preserve"> </w:t>
      </w:r>
      <w:r w:rsidRPr="0044088C">
        <w:t>lú lẫn, có thể tử vong nếu không xử trí kịp thời.</w:t>
      </w:r>
    </w:p>
    <w:p w14:paraId="7424E798" w14:textId="0CE8F426" w:rsidR="0044088C" w:rsidRDefault="0044088C" w:rsidP="0044088C">
      <w:pPr>
        <w:pStyle w:val="ListParagraph"/>
        <w:numPr>
          <w:ilvl w:val="0"/>
          <w:numId w:val="41"/>
        </w:numPr>
      </w:pPr>
      <w:r w:rsidRPr="0044088C">
        <w:t>Hội chứng tăng áp lực thẩm thấu: Biến chứng này thường gặp ở bệnh nhân đái tháo đường Type 2, đặc biệt là người cao tuổi.</w:t>
      </w:r>
      <w:r w:rsidR="00B41EAE">
        <w:t xml:space="preserve"> </w:t>
      </w:r>
      <w:r w:rsidRPr="0044088C">
        <w:t>Một dạng biến chứng cấp tính nghiêm trọng khác liên quan đến tình trạng tăng đường huyết cực độ.</w:t>
      </w:r>
      <w:r w:rsidR="00B41EAE">
        <w:t xml:space="preserve"> </w:t>
      </w:r>
      <w:r w:rsidRPr="0044088C">
        <w:t>Biểu hiện đặc trưng là mất nước, huyết áp cao, nhưng không nhiễm toan Ceton.</w:t>
      </w:r>
      <w:r w:rsidR="00560FB5">
        <w:t xml:space="preserve"> </w:t>
      </w:r>
      <w:r w:rsidRPr="0044088C">
        <w:t>Đây là tình trạng cực k</w:t>
      </w:r>
      <w:r w:rsidR="008C5589">
        <w:t>ỳ</w:t>
      </w:r>
      <w:r w:rsidRPr="0044088C">
        <w:t xml:space="preserve"> nguy hiểm.</w:t>
      </w:r>
    </w:p>
    <w:p w14:paraId="20DC1EFC" w14:textId="673DE32A" w:rsidR="0044088C" w:rsidRDefault="0044088C" w:rsidP="0044088C">
      <w:r>
        <w:rPr>
          <w:b/>
          <w:bCs/>
        </w:rPr>
        <w:t>Yếu tố nguy cơ</w:t>
      </w:r>
    </w:p>
    <w:p w14:paraId="248F5E14" w14:textId="10606216" w:rsidR="0044088C" w:rsidRDefault="0044088C" w:rsidP="0044088C">
      <w:pPr>
        <w:pStyle w:val="ListParagraph"/>
        <w:numPr>
          <w:ilvl w:val="0"/>
          <w:numId w:val="42"/>
        </w:numPr>
      </w:pPr>
      <w:r>
        <w:t>Béo phì và ít vận động: Đây là yếu tố nguy cơ quan trọng nhất (chiếm 60-90% ca bệnh), đặc biệt khi BMI ≥ 27 ở nam hoặc ≥ 25 ở nữ.</w:t>
      </w:r>
    </w:p>
    <w:p w14:paraId="2B18EBB3" w14:textId="6FFAD758" w:rsidR="0044088C" w:rsidRDefault="0044088C" w:rsidP="0044088C">
      <w:pPr>
        <w:pStyle w:val="ListParagraph"/>
        <w:numPr>
          <w:ilvl w:val="0"/>
          <w:numId w:val="42"/>
        </w:numPr>
      </w:pPr>
      <w:r>
        <w:t>Tiền sử gia đình: Có người thân trực hệ mắc bệnh hoặc có các yếu tố di truyền liên quan đến kháng nguyên HLA.</w:t>
      </w:r>
    </w:p>
    <w:p w14:paraId="761701F9" w14:textId="5981EA0B" w:rsidR="0044088C" w:rsidRDefault="0044088C" w:rsidP="0044088C">
      <w:pPr>
        <w:pStyle w:val="ListParagraph"/>
        <w:numPr>
          <w:ilvl w:val="0"/>
          <w:numId w:val="42"/>
        </w:numPr>
      </w:pPr>
      <w:r>
        <w:lastRenderedPageBreak/>
        <w:t>Sự hiện diện của kháng thể tự miễn: Các kháng thể kháng tế bào đảo tụy (ICA), kháng thể kháng insulin hoặc kháng thể kháng GAD.</w:t>
      </w:r>
    </w:p>
    <w:p w14:paraId="6BB3A664" w14:textId="5CD16321" w:rsidR="0044088C" w:rsidRDefault="0044088C" w:rsidP="0044088C">
      <w:pPr>
        <w:pStyle w:val="ListParagraph"/>
        <w:numPr>
          <w:ilvl w:val="0"/>
          <w:numId w:val="42"/>
        </w:numPr>
      </w:pPr>
      <w:r>
        <w:t>Tuổi tác: Nguy cơ mắc bệnh tăng dần theo thời gian, đặc biệt là sau 40 tuổi.</w:t>
      </w:r>
    </w:p>
    <w:p w14:paraId="66032AC2" w14:textId="69AA6085" w:rsidR="0044088C" w:rsidRDefault="0044088C" w:rsidP="0044088C">
      <w:pPr>
        <w:pStyle w:val="ListParagraph"/>
        <w:numPr>
          <w:ilvl w:val="0"/>
          <w:numId w:val="42"/>
        </w:numPr>
      </w:pPr>
      <w:r>
        <w:t>Tiền sử sản khoa: Phụ nữ từng bị tiểu đường thai kỳ hoặc sinh con nặng trên 4.5 kg.</w:t>
      </w:r>
    </w:p>
    <w:p w14:paraId="228C4BFD" w14:textId="3689D316" w:rsidR="0044088C" w:rsidRDefault="0044088C" w:rsidP="0044088C">
      <w:pPr>
        <w:pStyle w:val="ListParagraph"/>
        <w:numPr>
          <w:ilvl w:val="0"/>
          <w:numId w:val="42"/>
        </w:numPr>
      </w:pPr>
      <w:r>
        <w:t>Bệnh lý đi kèm: Người bị cao huyết áp hoặc rối loạn mỡ máu (Triglyceride cao, HDL-cholesterol thấp).</w:t>
      </w:r>
    </w:p>
    <w:p w14:paraId="69BEEE11" w14:textId="0C4C608F" w:rsidR="0044088C" w:rsidRDefault="0044088C" w:rsidP="0044088C">
      <w:pPr>
        <w:pStyle w:val="ListParagraph"/>
        <w:numPr>
          <w:ilvl w:val="0"/>
          <w:numId w:val="42"/>
        </w:numPr>
      </w:pPr>
      <w:r>
        <w:t>Yếu tố sắc tộc: Các nhóm quần thể như người Châu Á, người gốc Phi, gốc Tây Ban Nha hoặc người Mỹ bản địa có tỷ lệ mắc bệnh cao hơn.</w:t>
      </w:r>
    </w:p>
    <w:p w14:paraId="78C99611" w14:textId="52737645" w:rsidR="0033115F" w:rsidRDefault="0033115F" w:rsidP="0033115F">
      <w:pPr>
        <w:pStyle w:val="Heading2"/>
      </w:pPr>
      <w:bookmarkStart w:id="10" w:name="_Toc225036017"/>
      <w:r w:rsidRPr="0033115F">
        <w:t>Các nghiên cứu liên quan về dự đoán bệnh đái tháo đường</w:t>
      </w:r>
      <w:bookmarkEnd w:id="10"/>
    </w:p>
    <w:p w14:paraId="6A75D573" w14:textId="35E7085F" w:rsidR="0033115F" w:rsidRDefault="0033115F" w:rsidP="0033115F">
      <w:pPr>
        <w:pStyle w:val="Heading3"/>
      </w:pPr>
      <w:bookmarkStart w:id="11" w:name="_Toc225036018"/>
      <w:r w:rsidRPr="0033115F">
        <w:t>Phương pháp</w:t>
      </w:r>
      <w:r>
        <w:t xml:space="preserve"> Machine Learning</w:t>
      </w:r>
      <w:r w:rsidRPr="0033115F">
        <w:t xml:space="preserve"> trong y tế</w:t>
      </w:r>
      <w:bookmarkEnd w:id="11"/>
    </w:p>
    <w:p w14:paraId="0A8B7414" w14:textId="0E77984B" w:rsidR="00ED7AA8" w:rsidRDefault="00ED7AA8" w:rsidP="00ED7AA8">
      <w:r w:rsidRPr="00ED7AA8">
        <w:t>Trong những năm gần đây Machine Learning đã được ứng dụng vào lĩnh vực y tế, trở thành một công</w:t>
      </w:r>
      <w:r w:rsidR="00744A1F">
        <w:t xml:space="preserve"> cụ</w:t>
      </w:r>
      <w:r w:rsidRPr="00ED7AA8">
        <w:t xml:space="preserve"> mạnh mẽ trong việc chẩn đoán, phân tích dữ li</w:t>
      </w:r>
      <w:r w:rsidR="00744A1F">
        <w:t>ệu</w:t>
      </w:r>
      <w:r w:rsidRPr="00ED7AA8">
        <w:t xml:space="preserve"> để đưa ra kết quả dự đoán nguy cơ và cá nhân hóa điều trị. Việc áp dụng ML cũng giúp khai thác hiệu quả các tập dữ liệu y sinh lớn, phát hiện các mẫu tiềm ẩn mà phương pháp thống kê truyền thống khó nhận diện.</w:t>
      </w:r>
    </w:p>
    <w:p w14:paraId="383741F8" w14:textId="496C78FF" w:rsidR="00ED7AA8" w:rsidRDefault="00ED7AA8" w:rsidP="00ED7AA8">
      <w:r w:rsidRPr="00ED7AA8">
        <w:t>Machine learning đã được ứng dụng rộng rãi trong chẩn đoán và dự đoán y tế:</w:t>
      </w:r>
    </w:p>
    <w:p w14:paraId="4ABD9DD1" w14:textId="60857C81" w:rsidR="00ED7AA8" w:rsidRDefault="00ED7AA8" w:rsidP="00ED7AA8">
      <w:pPr>
        <w:pStyle w:val="ListParagraph"/>
        <w:numPr>
          <w:ilvl w:val="0"/>
          <w:numId w:val="43"/>
        </w:numPr>
      </w:pPr>
      <w:r w:rsidRPr="00ED7AA8">
        <w:t>Supervised Learning (Học có giám sát)</w:t>
      </w:r>
    </w:p>
    <w:p w14:paraId="1AE38511" w14:textId="665A26EC" w:rsidR="00ED7AA8" w:rsidRDefault="00ED7AA8" w:rsidP="00ED7AA8">
      <w:pPr>
        <w:pStyle w:val="ListParagraph"/>
        <w:numPr>
          <w:ilvl w:val="1"/>
          <w:numId w:val="43"/>
        </w:numPr>
      </w:pPr>
      <w:r w:rsidRPr="00ED7AA8">
        <w:t>Học có giám sát đóng vai trò là phương pháp cốt lõi trong dự đoán bệnh lý, nhờ khả năng mô phỏng chính xác quy trình chẩn đoán lâm sàng. Phương pháp này hoạt động dựa trên việc huấn luyện mô hình từ các tập dữ liệu lịch sử bao gồm các đặc trưng sinh lý và kết quả chẩn đoán đã biết (nhãn), từ đó đưa ra kết luận phân loại cho các ca bệnh mới.</w:t>
      </w:r>
    </w:p>
    <w:p w14:paraId="6340F318" w14:textId="65D52B05" w:rsidR="00ED7AA8" w:rsidRDefault="00ED7AA8" w:rsidP="00ED7AA8">
      <w:pPr>
        <w:pStyle w:val="ListParagraph"/>
        <w:numPr>
          <w:ilvl w:val="1"/>
          <w:numId w:val="43"/>
        </w:numPr>
      </w:pPr>
      <w:r w:rsidRPr="00ED7AA8">
        <w:t xml:space="preserve">Phân loại (Classification): Đây là hướng tiếp cận phổ biến nhất, sử dụng các thuật toán mạnh mẽ như Logistic Regression, Support Vector Machine (SVM), Random Forest, K-Nearest Neighbors (KNN) và Gradient Boosting. Các mô hình này được </w:t>
      </w:r>
      <w:r w:rsidRPr="00ED7AA8">
        <w:lastRenderedPageBreak/>
        <w:t>ứng dụng để đánh giá các chỉ số sinh học và phân loại bệnh nhân vào hai nhóm mục tiêu: mắc bệnh hoặc không mắc bệnh.</w:t>
      </w:r>
    </w:p>
    <w:p w14:paraId="6E4F228B" w14:textId="6BD1BC6B" w:rsidR="00EB0D38" w:rsidRDefault="00EB0D38" w:rsidP="00EB0D38">
      <w:pPr>
        <w:pStyle w:val="ListParagraph"/>
        <w:numPr>
          <w:ilvl w:val="0"/>
          <w:numId w:val="43"/>
        </w:numPr>
      </w:pPr>
      <w:r w:rsidRPr="00EB0D38">
        <w:t>Unsupervised Learning (Học không giám sát)</w:t>
      </w:r>
    </w:p>
    <w:p w14:paraId="0E518D0E" w14:textId="2A42B295" w:rsidR="0003257B" w:rsidRDefault="0003257B" w:rsidP="0003257B">
      <w:pPr>
        <w:pStyle w:val="ListParagraph"/>
        <w:numPr>
          <w:ilvl w:val="1"/>
          <w:numId w:val="43"/>
        </w:numPr>
      </w:pPr>
      <w:r w:rsidRPr="0003257B">
        <w:t>Đóng vai trò cực kỳ quan trọng trong việc "khai phá tri thức".</w:t>
      </w:r>
      <w:r>
        <w:t xml:space="preserve"> </w:t>
      </w:r>
      <w:r w:rsidRPr="0003257B">
        <w:t>Khác với học có giám sát chỉ trả lời câu hỏi có bệnh hay không, Học không giám sát tập trung vào việc khai phá cấu trúc dữ liệu, giúp bác sĩ hiểu sâu hơn về bản chất các phân nhóm bệnh nhân.</w:t>
      </w:r>
    </w:p>
    <w:p w14:paraId="68A02013" w14:textId="1B630121" w:rsidR="0003257B" w:rsidRDefault="0003257B" w:rsidP="0003257B">
      <w:pPr>
        <w:pStyle w:val="ListParagraph"/>
        <w:numPr>
          <w:ilvl w:val="1"/>
          <w:numId w:val="43"/>
        </w:numPr>
      </w:pPr>
      <w:r w:rsidRPr="0003257B">
        <w:t>Clustering (Phân cụm): Các thuật toán như K-Means, Hierarchical Clustering, hoặc DBSCAN được dùng để phân nhóm bệnh nhân theo đặc điểm sinh lý. Điều này giúp nhận diện các nhóm nguy cơ cao, nhóm bệnh nhân có đặc điểm tương đồng hoặc phát hiện các kiểu bệnh lý chưa được phân loại rõ ràng.</w:t>
      </w:r>
    </w:p>
    <w:p w14:paraId="2F012EA6" w14:textId="4DE80FB0" w:rsidR="0003257B" w:rsidRDefault="0003257B" w:rsidP="0003257B">
      <w:pPr>
        <w:pStyle w:val="ListParagraph"/>
        <w:numPr>
          <w:ilvl w:val="1"/>
          <w:numId w:val="43"/>
        </w:numPr>
      </w:pPr>
      <w:r w:rsidRPr="0003257B">
        <w:t>Dimensionality Reduction (Giảm chiều dữ liệu): Dữ liệu y tế thường rất đồ sộ với hàng trăm chỉ số xét nghiệm. Việc quá nhiều dữ liệu dễ làm mô hình bị nhiễu.</w:t>
      </w:r>
      <w:r w:rsidR="006F58A0">
        <w:t xml:space="preserve"> </w:t>
      </w:r>
      <w:r w:rsidRPr="0003257B">
        <w:t>Các kỹ thuật như PCA hoặc t-SNE giúp trực quan hóa dữ liệu và loại bỏ nhiễu, từ đó cải thiện hiệu suất mô hình.</w:t>
      </w:r>
    </w:p>
    <w:p w14:paraId="102E3D78" w14:textId="49BC4671" w:rsidR="00B30FF6" w:rsidRDefault="00B30FF6" w:rsidP="00B30FF6">
      <w:pPr>
        <w:pStyle w:val="ListParagraph"/>
        <w:numPr>
          <w:ilvl w:val="0"/>
          <w:numId w:val="43"/>
        </w:numPr>
      </w:pPr>
      <w:r w:rsidRPr="00B30FF6">
        <w:t>Deep Learning (Học sâu)</w:t>
      </w:r>
    </w:p>
    <w:p w14:paraId="62A082F9" w14:textId="1E553974" w:rsidR="00B30FF6" w:rsidRDefault="00B30FF6" w:rsidP="00B30FF6">
      <w:pPr>
        <w:pStyle w:val="ListParagraph"/>
        <w:ind w:left="1440" w:firstLine="0"/>
      </w:pPr>
      <w:r w:rsidRPr="00B30FF6">
        <w:t>Deep Learning là một nhánh của ML sử dụng mạng nơ-ron nhân tạo nhiều lớp để xử lý dữ liệu phức tạp:</w:t>
      </w:r>
    </w:p>
    <w:p w14:paraId="025C3609" w14:textId="52D9998F" w:rsidR="00B30FF6" w:rsidRDefault="00B30FF6" w:rsidP="00B30FF6">
      <w:pPr>
        <w:pStyle w:val="ListParagraph"/>
        <w:numPr>
          <w:ilvl w:val="1"/>
          <w:numId w:val="43"/>
        </w:numPr>
      </w:pPr>
      <w:r w:rsidRPr="00B30FF6">
        <w:t>Xử lý hình ảnh y tế: Các mô hình Convolutional Neural Networks (CNN) được ứng dụng trong phân tích ảnh siêu âm, X</w:t>
      </w:r>
      <w:r w:rsidR="00505775">
        <w:t>-</w:t>
      </w:r>
      <w:r w:rsidRPr="00B30FF6">
        <w:t>quang, MRI để phát hiện tổn thương liên quan đến đái tháo đường như bệnh võng mạc, suy thận.</w:t>
      </w:r>
    </w:p>
    <w:p w14:paraId="115E56AB" w14:textId="639E675D" w:rsidR="00B30FF6" w:rsidRDefault="00B30FF6" w:rsidP="00B30FF6">
      <w:pPr>
        <w:pStyle w:val="ListParagraph"/>
        <w:numPr>
          <w:ilvl w:val="1"/>
          <w:numId w:val="43"/>
        </w:numPr>
      </w:pPr>
      <w:r w:rsidRPr="00B30FF6">
        <w:t>Xử lý dữ liệu chuỗi thời gian và hồ sơ bệnh án điện tử: Mô hình Recurrent Neural Networks (RNN) hoặc Transformer được dùng để phân tích dữ liệu, theo dõi  thời gian, dự đoán tiến triển bệnh hoặc phản ứng với điều trị.</w:t>
      </w:r>
    </w:p>
    <w:p w14:paraId="681E0250" w14:textId="5143C5AA" w:rsidR="007F03D9" w:rsidRDefault="007F03D9" w:rsidP="007F03D9">
      <w:pPr>
        <w:pStyle w:val="Heading3"/>
      </w:pPr>
      <w:bookmarkStart w:id="12" w:name="_Toc225036019"/>
      <w:r w:rsidRPr="007F03D9">
        <w:t>Thuật toán ADAP và ứng dụng</w:t>
      </w:r>
      <w:bookmarkEnd w:id="12"/>
    </w:p>
    <w:p w14:paraId="7A8FAD2C" w14:textId="54A1F5D2" w:rsidR="007F03D9" w:rsidRDefault="007F03D9" w:rsidP="007F03D9">
      <w:r w:rsidRPr="007F03D9">
        <w:t xml:space="preserve">Thuật toán ADAP (viết tắt của Adaptive Learning Routine) được phát triển bởi Smith và các cộng sự (Smith et al.) vào năm 1988. Đây là một trong những </w:t>
      </w:r>
      <w:r w:rsidRPr="007F03D9">
        <w:lastRenderedPageBreak/>
        <w:t>nghiên cứu kinh điển đầu tiên ứng dụng trí tuệ nhân tạo để dự báo sự khởi phát của bệnh tiểu đường không phụ thuộc insulin (NIDDM), đặc biệt trên bộ dữ liệu Pima Indians.</w:t>
      </w:r>
    </w:p>
    <w:p w14:paraId="5F649F05" w14:textId="5F5FAE96" w:rsidR="007F03D9" w:rsidRDefault="007F03D9" w:rsidP="007F03D9">
      <w:r w:rsidRPr="007F03D9">
        <w:t>Cấu trúc của ADAP dựa trên sự kết hợp giữa lý thuyết mạng nơ-ron và kết hợp với thuật toán lan truyền ngược (backpropagation).</w:t>
      </w:r>
    </w:p>
    <w:p w14:paraId="0CDA321B" w14:textId="74600DC3" w:rsidR="007F03D9" w:rsidRDefault="007F03D9" w:rsidP="007F03D9">
      <w:r w:rsidRPr="007F03D9">
        <w:t>Hiệu suất: Đạt độ chính xác 76% trên tập dữ liệu Pima Indians.</w:t>
      </w:r>
    </w:p>
    <w:p w14:paraId="37465F8B" w14:textId="51734590" w:rsidR="007F03D9" w:rsidRDefault="007F03D9" w:rsidP="007F03D9">
      <w:r>
        <w:t>Ưu điểm: Tối ưu hóa cho dữ liệu y tế có nhiễu và thiếu giá trị, phù hợp với hồ sơ bệnh án thực tế.</w:t>
      </w:r>
    </w:p>
    <w:p w14:paraId="48A0F199" w14:textId="74401D1E" w:rsidR="00764022" w:rsidRDefault="00764022" w:rsidP="007F03D9">
      <w:r w:rsidRPr="00764022">
        <w:t>Nhược điểm: Dễ bị overfitting, cần phân loại dữ liệu đầu vào, tốc độ không nhanh bằng  các mô hình hiện tại do đã cũ</w:t>
      </w:r>
    </w:p>
    <w:p w14:paraId="1A103BB7" w14:textId="6DD10D47" w:rsidR="007F03D9" w:rsidRDefault="007F03D9" w:rsidP="007F03D9">
      <w:r>
        <w:t>Ứng dụng: Là nền tảng cho các mô hình hỗ trợ chẩn đoán, có thể tích hợp vào hệ thống lâm sàng để sàng lọc nguy cơ bệnh nhân.</w:t>
      </w:r>
    </w:p>
    <w:p w14:paraId="3AB6BE20" w14:textId="5F8DB853" w:rsidR="00551B79" w:rsidRDefault="00551B79" w:rsidP="00551B79">
      <w:pPr>
        <w:pStyle w:val="Heading3"/>
      </w:pPr>
      <w:bookmarkStart w:id="13" w:name="_Toc225036020"/>
      <w:r w:rsidRPr="00551B79">
        <w:t>Các nghiên cứu khác về bộ dữ liệu Pima Indians</w:t>
      </w:r>
      <w:bookmarkEnd w:id="13"/>
    </w:p>
    <w:p w14:paraId="274F712A" w14:textId="20FEC278" w:rsidR="00551B79" w:rsidRDefault="00551B79" w:rsidP="00551B79">
      <w:r w:rsidRPr="00551B79">
        <w:t>Bộ dữ liệu Pima Indians Diabetes đã được sử dụng rộng rãi trong nhiều nghiên cứu nhằm đánh giá hiệu quả của các thuật toán học máy:</w:t>
      </w:r>
    </w:p>
    <w:p w14:paraId="42F5D518" w14:textId="42081A9F" w:rsidR="00551B79" w:rsidRDefault="00551B79" w:rsidP="00551B79">
      <w:pPr>
        <w:pStyle w:val="ListParagraph"/>
        <w:numPr>
          <w:ilvl w:val="0"/>
          <w:numId w:val="44"/>
        </w:numPr>
      </w:pPr>
      <w:r w:rsidRPr="00551B79">
        <w:t>Kayaer &amp; Yildirim (2003): Áp dụng thuật toán Support Vector Machine (SVM) và đạt độ chính xác lên đến 84.24%. Nghiên cứu này khẳng định khả năng phân loại mạnh mẽ và biên độ sai số thấp của SVM khi xử lý các bộ dữ liệu y tế.</w:t>
      </w:r>
    </w:p>
    <w:p w14:paraId="76A0BFA9" w14:textId="30DA1E4C" w:rsidR="004B4F92" w:rsidRDefault="004B4F92" w:rsidP="00551B79">
      <w:pPr>
        <w:pStyle w:val="ListParagraph"/>
        <w:numPr>
          <w:ilvl w:val="0"/>
          <w:numId w:val="44"/>
        </w:numPr>
      </w:pPr>
      <w:r w:rsidRPr="004B4F92">
        <w:t>Sisodia (2018): Nghiên cứu này đã thực hiện một cuộc thử nghiệm toàn diện trên bộ dữ liệu Pima Indians bằng cách sử dụng ba thuật toán: Decision Tree, Naive Bayes và Random Forest. Kết quả cho thấy Naive Bayes đạt độ chính xác cao nhất (76.30%), đồng thời nhấn mạnh rằng việc chọn lọc đúng đặc trưng đầu vào có thể giúp các mô hình đơn giản đạt hiệu quả tương đương các hệ thống phức tạp.</w:t>
      </w:r>
    </w:p>
    <w:p w14:paraId="4E70A655" w14:textId="65C6B5E7" w:rsidR="004B4F92" w:rsidRDefault="004B4F92" w:rsidP="00551B79">
      <w:pPr>
        <w:pStyle w:val="ListParagraph"/>
        <w:numPr>
          <w:ilvl w:val="0"/>
          <w:numId w:val="44"/>
        </w:numPr>
      </w:pPr>
      <w:r w:rsidRPr="004B4F92">
        <w:t>Choudhury &amp; Gupta (2020): Nhóm tác giả đã sử dụng mạng nơ-ron sâu (Deep Neural Networks - DNN) với cấu trúc nhiều lớp ẩn. Nghiên cứu này tập trung vào việc tối ưu hóa các tham số (hyperparameter tuning) và đạt độ chính xác ấn tượng lên tới 87.2%.</w:t>
      </w:r>
    </w:p>
    <w:p w14:paraId="334C0762" w14:textId="3227FA51" w:rsidR="004B4F92" w:rsidRDefault="004B4F92" w:rsidP="00551B79">
      <w:pPr>
        <w:pStyle w:val="ListParagraph"/>
        <w:numPr>
          <w:ilvl w:val="0"/>
          <w:numId w:val="44"/>
        </w:numPr>
      </w:pPr>
      <w:r w:rsidRPr="004B4F92">
        <w:lastRenderedPageBreak/>
        <w:t>Faruque et al. (2019): Đây là một nghiên cứu quan trọng ứng dụng phương pháp Học kết hợp (Ensemble Learning). Nghiên cứu chỉ ra rằng phương pháp này giúp giảm thiểu đáng kể sai số so với việc sử dụng một thuật toán duy nhất, đạt độ chính xác khoảng 81.89%.</w:t>
      </w:r>
    </w:p>
    <w:p w14:paraId="687DD875" w14:textId="54745000" w:rsidR="00156298" w:rsidRDefault="00156298" w:rsidP="00156298">
      <w:pPr>
        <w:pStyle w:val="Heading2"/>
      </w:pPr>
      <w:bookmarkStart w:id="14" w:name="_Toc225036021"/>
      <w:r w:rsidRPr="00156298">
        <w:t>Xác định bài toán nghiên cứu</w:t>
      </w:r>
      <w:bookmarkEnd w:id="14"/>
    </w:p>
    <w:p w14:paraId="36484514" w14:textId="0D9AB853" w:rsidR="00156298" w:rsidRDefault="00156298" w:rsidP="00156298">
      <w:pPr>
        <w:pStyle w:val="Heading3"/>
      </w:pPr>
      <w:bookmarkStart w:id="15" w:name="_Toc225036022"/>
      <w:r>
        <w:t>Input</w:t>
      </w:r>
      <w:bookmarkEnd w:id="15"/>
    </w:p>
    <w:p w14:paraId="61CA9EA1" w14:textId="08010E0B" w:rsidR="00156298" w:rsidRDefault="00156298" w:rsidP="00156298">
      <w:r w:rsidRPr="00156298">
        <w:t>Bài toán dự đoán bệnh đái tháo đường sử dụng 8 biến số đầu vào từ bộ dữ liệu Pima Indians Diabetes, phản ánh các đặc điểm sinh lý, lâm sàng và di truyền của bệnh nhân:</w:t>
      </w:r>
    </w:p>
    <w:p w14:paraId="3AD59A39" w14:textId="77777777" w:rsidR="00156298" w:rsidRDefault="00156298" w:rsidP="00156298">
      <w:pPr>
        <w:pStyle w:val="ListParagraph"/>
        <w:numPr>
          <w:ilvl w:val="0"/>
          <w:numId w:val="45"/>
        </w:numPr>
      </w:pPr>
      <w:r>
        <w:t>Số lần mang thai</w:t>
      </w:r>
    </w:p>
    <w:p w14:paraId="2F8A5978" w14:textId="4DE454A9" w:rsidR="00156298" w:rsidRDefault="00156298" w:rsidP="00156298">
      <w:pPr>
        <w:pStyle w:val="ListParagraph"/>
        <w:numPr>
          <w:ilvl w:val="0"/>
          <w:numId w:val="45"/>
        </w:numPr>
      </w:pPr>
      <w:r>
        <w:t>Nồng độ glucose huyết tương</w:t>
      </w:r>
    </w:p>
    <w:p w14:paraId="6997257C" w14:textId="0AC0A764" w:rsidR="00156298" w:rsidRDefault="00156298" w:rsidP="00156298">
      <w:pPr>
        <w:pStyle w:val="ListParagraph"/>
        <w:numPr>
          <w:ilvl w:val="0"/>
          <w:numId w:val="45"/>
        </w:numPr>
      </w:pPr>
      <w:r>
        <w:t>Huyết áp tâm trương</w:t>
      </w:r>
    </w:p>
    <w:p w14:paraId="6685FE88" w14:textId="5882A2D2" w:rsidR="00156298" w:rsidRDefault="00156298" w:rsidP="00156298">
      <w:pPr>
        <w:pStyle w:val="ListParagraph"/>
        <w:numPr>
          <w:ilvl w:val="0"/>
          <w:numId w:val="45"/>
        </w:numPr>
      </w:pPr>
      <w:r>
        <w:t>Độ dày lớp da</w:t>
      </w:r>
    </w:p>
    <w:p w14:paraId="3D82843E" w14:textId="605CB34D" w:rsidR="00156298" w:rsidRDefault="00156298" w:rsidP="00156298">
      <w:pPr>
        <w:pStyle w:val="ListParagraph"/>
        <w:numPr>
          <w:ilvl w:val="0"/>
          <w:numId w:val="45"/>
        </w:numPr>
      </w:pPr>
      <w:r>
        <w:t>Nồng độ insulin</w:t>
      </w:r>
    </w:p>
    <w:p w14:paraId="53181A62" w14:textId="387B55CB" w:rsidR="00156298" w:rsidRDefault="00156298" w:rsidP="00156298">
      <w:pPr>
        <w:pStyle w:val="ListParagraph"/>
        <w:numPr>
          <w:ilvl w:val="0"/>
          <w:numId w:val="45"/>
        </w:numPr>
      </w:pPr>
      <w:r>
        <w:t>Chỉ số khối cơ thể (BMI)</w:t>
      </w:r>
    </w:p>
    <w:p w14:paraId="5EB915F7" w14:textId="3887B077" w:rsidR="00156298" w:rsidRDefault="00156298" w:rsidP="00156298">
      <w:pPr>
        <w:pStyle w:val="ListParagraph"/>
        <w:numPr>
          <w:ilvl w:val="0"/>
          <w:numId w:val="45"/>
        </w:numPr>
      </w:pPr>
      <w:r>
        <w:t>Chỉ số di truyền (Diabetes Pedigree Function)</w:t>
      </w:r>
    </w:p>
    <w:p w14:paraId="101A64A3" w14:textId="62468B9B" w:rsidR="00156298" w:rsidRDefault="00156298" w:rsidP="00156298">
      <w:pPr>
        <w:pStyle w:val="ListParagraph"/>
        <w:numPr>
          <w:ilvl w:val="0"/>
          <w:numId w:val="45"/>
        </w:numPr>
      </w:pPr>
      <w:r>
        <w:t>Tuổi</w:t>
      </w:r>
    </w:p>
    <w:p w14:paraId="2041B8B6" w14:textId="18BD7EF1" w:rsidR="000265E9" w:rsidRDefault="000265E9" w:rsidP="000265E9">
      <w:pPr>
        <w:pStyle w:val="Heading3"/>
      </w:pPr>
      <w:bookmarkStart w:id="16" w:name="_Toc225036023"/>
      <w:r>
        <w:t>Output</w:t>
      </w:r>
      <w:bookmarkEnd w:id="16"/>
    </w:p>
    <w:p w14:paraId="11278780" w14:textId="304432CD" w:rsidR="000265E9" w:rsidRDefault="001A3838" w:rsidP="000265E9">
      <w:r w:rsidRPr="001A3838">
        <w:t>Biến mục tiêu trong bài toán là kết quả chẩn đoán nhị phân, phản ánh tình trạng bệnh của từng cá nhân trong bộ dữ liệu:</w:t>
      </w:r>
    </w:p>
    <w:p w14:paraId="7D2DE4D1" w14:textId="568C7827" w:rsidR="001A3838" w:rsidRDefault="001A3838" w:rsidP="001A3838">
      <w:pPr>
        <w:pStyle w:val="ListParagraph"/>
        <w:numPr>
          <w:ilvl w:val="0"/>
          <w:numId w:val="46"/>
        </w:numPr>
      </w:pPr>
      <w:r w:rsidRPr="001A3838">
        <w:t>0: Không mắc đái tháo đường</w:t>
      </w:r>
    </w:p>
    <w:p w14:paraId="6AEC0074" w14:textId="3A91CDF6" w:rsidR="001A3838" w:rsidRDefault="001A3838" w:rsidP="001A3838">
      <w:pPr>
        <w:pStyle w:val="ListParagraph"/>
        <w:numPr>
          <w:ilvl w:val="0"/>
          <w:numId w:val="46"/>
        </w:numPr>
      </w:pPr>
      <w:r w:rsidRPr="001A3838">
        <w:t>1: Mắc đái tháo đường</w:t>
      </w:r>
    </w:p>
    <w:p w14:paraId="6F9484C5" w14:textId="7DFCFC1E" w:rsidR="001A3838" w:rsidRDefault="001A3838" w:rsidP="001A3838">
      <w:pPr>
        <w:pStyle w:val="Heading3"/>
      </w:pPr>
      <w:bookmarkStart w:id="17" w:name="_Toc225036024"/>
      <w:r w:rsidRPr="001A3838">
        <w:t>Mục tiêu của bài toán</w:t>
      </w:r>
      <w:bookmarkEnd w:id="17"/>
    </w:p>
    <w:p w14:paraId="3DA36566" w14:textId="3895561D" w:rsidR="001A3838" w:rsidRDefault="001A3838" w:rsidP="001A3838">
      <w:r w:rsidRPr="001A3838">
        <w:t>Mục tiêu cốt lõi của nghiên cứu là ứng dụng các phương pháp học máy để khai thác và phân tích các đặc trưng tiềm ẩn trong dữ liệu y sinh, từ đó xây dựng công cụ hỗ trợ sàng lọc và dự báo nguy cơ mắc bệnh đái tháo đường. Cụ thể, bài toán tập trung vào các mục tiêu sau:</w:t>
      </w:r>
    </w:p>
    <w:p w14:paraId="568D58A6" w14:textId="4AE84F1D" w:rsidR="001A3838" w:rsidRDefault="001A3838" w:rsidP="001A3838">
      <w:pPr>
        <w:pStyle w:val="ListParagraph"/>
        <w:numPr>
          <w:ilvl w:val="0"/>
          <w:numId w:val="47"/>
        </w:numPr>
      </w:pPr>
      <w:r w:rsidRPr="001A3838">
        <w:t>Xác định các biến số trọng yếu: Phân tích và đánh giá mức độ đóng góp của từng chỉ số đầu vào đối với kết quả chẩn đoán. Từ đó ưu tiên các chỉ số có tính sàng lọc cao</w:t>
      </w:r>
      <w:r>
        <w:t>.</w:t>
      </w:r>
    </w:p>
    <w:p w14:paraId="4381EE66" w14:textId="30630BEE" w:rsidR="001A3838" w:rsidRDefault="001A3838" w:rsidP="001A3838">
      <w:pPr>
        <w:pStyle w:val="ListParagraph"/>
        <w:numPr>
          <w:ilvl w:val="0"/>
          <w:numId w:val="47"/>
        </w:numPr>
      </w:pPr>
      <w:r w:rsidRPr="001A3838">
        <w:lastRenderedPageBreak/>
        <w:t>Phát hiện các mối quan hệ phi tuyến tính: Bằng cách sử dụng sức mạnh của các thuật toán học máy (SVM, Random Forest, Neural Networks) để nhận diện các tương tác đa chiều giữa các biến số và những mối quan hệ mà các mô hình thống kê tuyến tính truyền thống thường khó phát hiện hoặc không thể biểu diễn đầy đủ.</w:t>
      </w:r>
    </w:p>
    <w:p w14:paraId="0177EF8B" w14:textId="5ED4CF06" w:rsidR="001A3838" w:rsidRDefault="001A3838" w:rsidP="001A3838">
      <w:pPr>
        <w:pStyle w:val="ListParagraph"/>
        <w:numPr>
          <w:ilvl w:val="0"/>
          <w:numId w:val="47"/>
        </w:numPr>
      </w:pPr>
      <w:r w:rsidRPr="001A3838">
        <w:t>Xác định ngưỡng giá trị phân loại (Optimal Thresholds): Tìm kiếm các ngưỡng giá trị tối ưu cho các chỉ số quan trọng (ví dụ: ngưỡng Glucose huyết tương, chỉ số khối cơ thể) nhằm phân loại rõ các nguy cơ rõ ràng để xây dựng các quy trình sàng lọc nhanh và đơn giản.</w:t>
      </w:r>
    </w:p>
    <w:p w14:paraId="7D6D18D4" w14:textId="32780826" w:rsidR="001A3838" w:rsidRDefault="001A3838" w:rsidP="001A3838">
      <w:pPr>
        <w:pStyle w:val="ListParagraph"/>
        <w:numPr>
          <w:ilvl w:val="0"/>
          <w:numId w:val="47"/>
        </w:numPr>
      </w:pPr>
      <w:r w:rsidRPr="001A3838">
        <w:t>Phân tích quy luật phân bố dữ liệu (Distribution Patterns): Nghiên cứu quy luật phân bố dữ liệu giữa nhóm mắc b</w:t>
      </w:r>
      <w:r w:rsidR="00CD188D">
        <w:t>ệ</w:t>
      </w:r>
      <w:r w:rsidRPr="001A3838">
        <w:t>nh và không mắc bệnh. Làm dữ liệu để nhận diện sự khác biệt đặc trưng trong cấu trúc của từng nhóm, xây nền tảng cho việc cá nhân hóa phác đồ can thiệp và điều trị.</w:t>
      </w:r>
    </w:p>
    <w:p w14:paraId="00FF7711" w14:textId="67D91555" w:rsidR="003A741A" w:rsidRDefault="003A741A" w:rsidP="003A741A">
      <w:pPr>
        <w:pStyle w:val="Heading1"/>
      </w:pPr>
      <w:bookmarkStart w:id="18" w:name="_Toc225036025"/>
      <w:r w:rsidRPr="003A741A">
        <w:t>TỔNG QUAN CƠ SỞ DỮ LIỆU</w:t>
      </w:r>
      <w:bookmarkEnd w:id="18"/>
    </w:p>
    <w:p w14:paraId="391D5A58" w14:textId="1E62570D" w:rsidR="003A741A" w:rsidRDefault="003A741A" w:rsidP="003A741A">
      <w:pPr>
        <w:pStyle w:val="Heading2"/>
      </w:pPr>
      <w:bookmarkStart w:id="19" w:name="_Toc225036026"/>
      <w:r w:rsidRPr="003A741A">
        <w:t>Nguồn gốc và đặc điểm bộ dữ liệu</w:t>
      </w:r>
      <w:bookmarkEnd w:id="19"/>
    </w:p>
    <w:p w14:paraId="7C47FE81" w14:textId="49FC4E18" w:rsidR="003A741A" w:rsidRDefault="003F66F0" w:rsidP="003A741A">
      <w:r w:rsidRPr="003F66F0">
        <w:t>Nghiên cứu này tiến hành khai phá trên bộ dữ liệu Pima Indians Diabetes, được cung cấp nguyên bản bởi Viện Quốc gia về Bệnh Đái tháo đường, Tiêu hóa và Bệnh thận (NIDDK) thuộc Hoa Kỳ. Tập dữ liệu tập hợp 768 hồ sơ bệnh án, với điều kiện sàng lọc nghiêm ngặt: toàn bộ đối tượng đều là nữ giới, từ 21 tuổi trở lên và mang gốc gác của cộng đồng người Pima bản địa. Quần thể này được y giới đặc biệt quan tâm bởi khuynh hướng di truyền và thói quen sinh hoạt khiến họ có tỷ lệ mắc đái tháo đường tuýp 2 thuộc hàng cao nhất thế giới. Cấu trúc của dataset bao gồm 8 đặc trưng dự báo (biến độc lập) và 1 nhãn kết quả (biến phụ thuộc), tạo thành cơ sở lý tưởng cho các bài toán phân loại y tế.</w:t>
      </w:r>
    </w:p>
    <w:p w14:paraId="35F00312" w14:textId="490E5B41" w:rsidR="005E432E" w:rsidRDefault="005E432E" w:rsidP="005E432E">
      <w:pPr>
        <w:pStyle w:val="Heading2"/>
      </w:pPr>
      <w:bookmarkStart w:id="20" w:name="_Toc225036027"/>
      <w:r w:rsidRPr="005E432E">
        <w:t>Cấu trúc các thuộc tính của dữ liệu</w:t>
      </w:r>
      <w:bookmarkEnd w:id="20"/>
    </w:p>
    <w:p w14:paraId="25C7521C" w14:textId="4A060C0E" w:rsidR="005E432E" w:rsidRDefault="005E432E" w:rsidP="005E432E">
      <w:r w:rsidRPr="005E432E">
        <w:t>Mỗi bản ghi trong dataset được biểu diễn qua các thông tin sinh lý và lâm sàng sau:</w:t>
      </w:r>
    </w:p>
    <w:p w14:paraId="5A27AB74" w14:textId="4133C4B1" w:rsidR="00730DBB" w:rsidRDefault="00730DBB" w:rsidP="00260D1F">
      <w:pPr>
        <w:pStyle w:val="ListParagraph"/>
        <w:numPr>
          <w:ilvl w:val="0"/>
          <w:numId w:val="48"/>
        </w:numPr>
      </w:pPr>
      <w:r w:rsidRPr="00730DBB">
        <w:lastRenderedPageBreak/>
        <w:t>Pregnancies (số lần có thai):</w:t>
      </w:r>
      <w:r w:rsidR="00260D1F">
        <w:t xml:space="preserve"> </w:t>
      </w:r>
      <w:r>
        <w:t>Thể hiện tổng số thai kỳ mà người phụ nữ đã trải qua. Đây là dữ kiện quan trọng nhằm đánh giá rủi ro liên quan đến đái tháo đường thai kỳ.</w:t>
      </w:r>
    </w:p>
    <w:p w14:paraId="026D0C72" w14:textId="1DF85027" w:rsidR="00730DBB" w:rsidRDefault="00730DBB" w:rsidP="00730DBB">
      <w:pPr>
        <w:pStyle w:val="ListParagraph"/>
        <w:ind w:left="1440" w:firstLine="0"/>
      </w:pPr>
      <w:r>
        <w:t xml:space="preserve">Kiểu dữ liệu: Biến rời rạc (Discrete), 0 </w:t>
      </w:r>
      <w:r>
        <w:sym w:font="Wingdings" w:char="F0E0"/>
      </w:r>
      <w:r>
        <w:t xml:space="preserve"> 17.</w:t>
      </w:r>
    </w:p>
    <w:p w14:paraId="3D058980" w14:textId="200E4156" w:rsidR="00881974" w:rsidRDefault="00881974" w:rsidP="0072496A">
      <w:pPr>
        <w:pStyle w:val="ListParagraph"/>
        <w:numPr>
          <w:ilvl w:val="0"/>
          <w:numId w:val="48"/>
        </w:numPr>
      </w:pPr>
      <w:r w:rsidRPr="00881974">
        <w:t>Glucose (nồng đ</w:t>
      </w:r>
      <w:r w:rsidR="00567660">
        <w:t>ộ</w:t>
      </w:r>
      <w:r w:rsidRPr="00881974">
        <w:t xml:space="preserve"> glucose):</w:t>
      </w:r>
      <w:r w:rsidR="0072496A">
        <w:t xml:space="preserve"> </w:t>
      </w:r>
      <w:r w:rsidRPr="00881974">
        <w:t>Nồng độ đường trong huyết tương (tính bằng mg/dL) được đo sau 2 giờ thực hiện nghiệm pháp dung nạp. Đây là biến số mang trọng số cao nhất trong việc chẩn đoán bệnh.</w:t>
      </w:r>
    </w:p>
    <w:p w14:paraId="0266763A" w14:textId="45FAC375" w:rsidR="00777CCC" w:rsidRDefault="00777CCC" w:rsidP="00777CCC">
      <w:pPr>
        <w:pStyle w:val="ListParagraph"/>
        <w:ind w:left="1440" w:firstLine="0"/>
      </w:pPr>
      <w:r>
        <w:t>P</w:t>
      </w:r>
      <w:r w:rsidRPr="00777CCC">
        <w:t>hân loại lâm sàng (Theo chuẩn ADA):</w:t>
      </w:r>
    </w:p>
    <w:p w14:paraId="4C0F6F3D" w14:textId="77777777" w:rsidR="00CA2E8B" w:rsidRDefault="00CA2E8B" w:rsidP="00CA2E8B">
      <w:pPr>
        <w:pStyle w:val="ListParagraph"/>
        <w:numPr>
          <w:ilvl w:val="1"/>
          <w:numId w:val="48"/>
        </w:numPr>
      </w:pPr>
      <w:r>
        <w:t>Bình thường: Dưới 140 mg/dL.</w:t>
      </w:r>
    </w:p>
    <w:p w14:paraId="072B6383" w14:textId="77777777" w:rsidR="00CA2E8B" w:rsidRDefault="00CA2E8B" w:rsidP="00CA2E8B">
      <w:pPr>
        <w:pStyle w:val="ListParagraph"/>
        <w:numPr>
          <w:ilvl w:val="1"/>
          <w:numId w:val="48"/>
        </w:numPr>
      </w:pPr>
      <w:r>
        <w:t>Tiền đái tháo đường: Từ 140 đến 199 mg/dL.</w:t>
      </w:r>
    </w:p>
    <w:p w14:paraId="09334F04" w14:textId="26953EBB" w:rsidR="00777CCC" w:rsidRDefault="00CA2E8B" w:rsidP="00CA2E8B">
      <w:pPr>
        <w:pStyle w:val="ListParagraph"/>
        <w:numPr>
          <w:ilvl w:val="1"/>
          <w:numId w:val="48"/>
        </w:numPr>
      </w:pPr>
      <w:r>
        <w:t>Đái tháo đường: Từ 200 mg/dL trở lên.</w:t>
      </w:r>
    </w:p>
    <w:p w14:paraId="27C1A2D7" w14:textId="08DA06C3" w:rsidR="003A1156" w:rsidRDefault="003A1156" w:rsidP="003A1156">
      <w:pPr>
        <w:ind w:left="720"/>
      </w:pPr>
      <w:r>
        <w:t xml:space="preserve">Kiểu dữ liệu: </w:t>
      </w:r>
      <w:r w:rsidRPr="003A1156">
        <w:t xml:space="preserve">Biến liên tục (Continuous): 0 </w:t>
      </w:r>
      <w:r>
        <w:sym w:font="Wingdings" w:char="F0E0"/>
      </w:r>
      <w:r w:rsidRPr="003A1156">
        <w:t xml:space="preserve"> 199.</w:t>
      </w:r>
    </w:p>
    <w:p w14:paraId="0C6E192B" w14:textId="77777777" w:rsidR="00B501E6" w:rsidRDefault="0073318E" w:rsidP="00B501E6">
      <w:pPr>
        <w:pStyle w:val="ListParagraph"/>
        <w:numPr>
          <w:ilvl w:val="0"/>
          <w:numId w:val="48"/>
        </w:numPr>
      </w:pPr>
      <w:r w:rsidRPr="0073318E">
        <w:t>BloodPressure (Huyết áp):</w:t>
      </w:r>
      <w:r w:rsidR="00B501E6">
        <w:t xml:space="preserve"> Chỉ số huyết áp tâm trương (mmHg). Huyết áp và tiểu đường thường là hai bệnh lý song hành trong hội chứng rối loạn chuyển hóa.</w:t>
      </w:r>
    </w:p>
    <w:p w14:paraId="25895EA3" w14:textId="09BD0C55" w:rsidR="00777CCC" w:rsidRDefault="00B501E6" w:rsidP="00B501E6">
      <w:pPr>
        <w:pStyle w:val="ListParagraph"/>
        <w:ind w:left="1440" w:firstLine="0"/>
      </w:pPr>
      <w:r>
        <w:t xml:space="preserve">Kiểu dữ liệu: Biến liên tục (Continuous): 0 </w:t>
      </w:r>
      <w:r w:rsidR="001E3FF0">
        <w:sym w:font="Wingdings" w:char="F0E0"/>
      </w:r>
      <w:r>
        <w:t xml:space="preserve"> 122.</w:t>
      </w:r>
    </w:p>
    <w:p w14:paraId="77470ECB" w14:textId="05388DF6" w:rsidR="00B501E6" w:rsidRDefault="008E56DC" w:rsidP="0072496A">
      <w:pPr>
        <w:pStyle w:val="ListParagraph"/>
        <w:numPr>
          <w:ilvl w:val="0"/>
          <w:numId w:val="48"/>
        </w:numPr>
      </w:pPr>
      <w:r w:rsidRPr="008E56DC">
        <w:t>SkinThickness (Độ dày của da):</w:t>
      </w:r>
      <w:r>
        <w:t xml:space="preserve"> </w:t>
      </w:r>
      <w:r w:rsidRPr="008E56DC">
        <w:t>Bề dày của nếp gấp da vùng cơ tam đầu (mm). Thông số này thường được dùng như một phương pháp gián tiếp để ước tính lượng mỡ thừa của cơ thể.</w:t>
      </w:r>
    </w:p>
    <w:p w14:paraId="1AD52251" w14:textId="704ECB53" w:rsidR="008E56DC" w:rsidRDefault="008E56DC" w:rsidP="008E56DC">
      <w:pPr>
        <w:pStyle w:val="ListParagraph"/>
        <w:ind w:left="1440" w:firstLine="0"/>
      </w:pPr>
      <w:r w:rsidRPr="008E56DC">
        <w:t xml:space="preserve">Kiểu dữ liệu: Biến liên tục (Continuous): 0 </w:t>
      </w:r>
      <w:r>
        <w:sym w:font="Wingdings" w:char="F0E0"/>
      </w:r>
      <w:r w:rsidRPr="008E56DC">
        <w:t xml:space="preserve"> 99.</w:t>
      </w:r>
    </w:p>
    <w:p w14:paraId="3C07485C" w14:textId="04E0F4AF" w:rsidR="00064F65" w:rsidRDefault="00064F65" w:rsidP="0028217F">
      <w:pPr>
        <w:pStyle w:val="ListParagraph"/>
        <w:numPr>
          <w:ilvl w:val="0"/>
          <w:numId w:val="48"/>
        </w:numPr>
      </w:pPr>
      <w:r w:rsidRPr="00064F65">
        <w:t>Insulin (Nồng độ insulin):</w:t>
      </w:r>
      <w:r w:rsidR="0028217F">
        <w:t xml:space="preserve"> </w:t>
      </w:r>
      <w:r>
        <w:t>Lượng insulin trong huyết thanh được ghi nhận sau 2 giờ (muU/ml), phản ánh khả năng tiết insulin cũng như tình trạng kháng insulin của bệnh nhân.</w:t>
      </w:r>
    </w:p>
    <w:p w14:paraId="6B7B550A" w14:textId="3948EBD8" w:rsidR="00064F65" w:rsidRDefault="00064F65" w:rsidP="00064F65">
      <w:pPr>
        <w:pStyle w:val="ListParagraph"/>
        <w:ind w:left="1440" w:firstLine="0"/>
      </w:pPr>
      <w:r>
        <w:t xml:space="preserve">Kiểu dữ liệu: Biến liên tục (Continuous): 0 </w:t>
      </w:r>
      <w:r>
        <w:sym w:font="Wingdings" w:char="F0E0"/>
      </w:r>
      <w:r>
        <w:t xml:space="preserve"> 846.</w:t>
      </w:r>
    </w:p>
    <w:p w14:paraId="5D2BAAAB" w14:textId="47BC8A86" w:rsidR="00064F65" w:rsidRDefault="005F7CEB" w:rsidP="0072496A">
      <w:pPr>
        <w:pStyle w:val="ListParagraph"/>
        <w:numPr>
          <w:ilvl w:val="0"/>
          <w:numId w:val="48"/>
        </w:numPr>
      </w:pPr>
      <w:r w:rsidRPr="005F7CEB">
        <w:t>BMI (chỉ số khối cơ thể):</w:t>
      </w:r>
    </w:p>
    <w:p w14:paraId="2A40D06C" w14:textId="0BFD30CB" w:rsidR="005F7CEB" w:rsidRPr="005F7CEB" w:rsidRDefault="005F7CEB" w:rsidP="005F7CEB">
      <w:pPr>
        <w:pStyle w:val="ListParagraph"/>
        <w:ind w:left="1440" w:firstLine="0"/>
        <w:jc w:val="center"/>
        <w:rPr>
          <w:rFonts w:eastAsiaTheme="minorEastAsia"/>
        </w:rPr>
      </w:pPr>
      <m:oMathPara>
        <m:oMath>
          <m:r>
            <w:rPr>
              <w:rFonts w:ascii="Cambria Math" w:hAnsi="Cambria Math"/>
            </w:rPr>
            <m:t>BMI (kg/</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Cân nặng (kg)</m:t>
              </m:r>
            </m:num>
            <m:den>
              <m:r>
                <w:rPr>
                  <w:rFonts w:ascii="Cambria Math" w:hAnsi="Cambria Math"/>
                </w:rPr>
                <m:t>Chiều ca</m:t>
              </m:r>
              <m:sSup>
                <m:sSupPr>
                  <m:ctrlPr>
                    <w:rPr>
                      <w:rFonts w:ascii="Cambria Math" w:hAnsi="Cambria Math"/>
                      <w:i/>
                    </w:rPr>
                  </m:ctrlPr>
                </m:sSupPr>
                <m:e>
                  <m:r>
                    <w:rPr>
                      <w:rFonts w:ascii="Cambria Math" w:hAnsi="Cambria Math"/>
                    </w:rPr>
                    <m:t>o</m:t>
                  </m:r>
                </m:e>
                <m:sup>
                  <m:r>
                    <w:rPr>
                      <w:rFonts w:ascii="Cambria Math" w:hAnsi="Cambria Math"/>
                    </w:rPr>
                    <m:t>2</m:t>
                  </m:r>
                </m:sup>
              </m:sSup>
              <m:r>
                <w:rPr>
                  <w:rFonts w:ascii="Cambria Math" w:hAnsi="Cambria Math"/>
                </w:rPr>
                <m:t xml:space="preserve"> (mét)</m:t>
              </m:r>
            </m:den>
          </m:f>
        </m:oMath>
      </m:oMathPara>
    </w:p>
    <w:p w14:paraId="7B7E581A" w14:textId="32E1B002" w:rsidR="005F7CEB" w:rsidRDefault="001D79D9" w:rsidP="005F7CEB">
      <w:pPr>
        <w:pStyle w:val="ListParagraph"/>
        <w:ind w:left="1440" w:firstLine="0"/>
      </w:pPr>
      <w:r w:rsidRPr="001D79D9">
        <w:t>Với bệnh tiểu đường tuýp 2, tình trạng thừa cân/béo phì được xem là một trong những tác nhân nguy cơ hàng đầu</w:t>
      </w:r>
      <w:r>
        <w:t>.</w:t>
      </w:r>
    </w:p>
    <w:p w14:paraId="32233611" w14:textId="77777777" w:rsidR="00E40F87" w:rsidRDefault="00E40F87" w:rsidP="00E40F87">
      <w:pPr>
        <w:pStyle w:val="ListParagraph"/>
        <w:numPr>
          <w:ilvl w:val="0"/>
          <w:numId w:val="48"/>
        </w:numPr>
      </w:pPr>
      <w:r>
        <w:t>Phân loại lâm sàng (Theo chuẩn WHO):</w:t>
      </w:r>
    </w:p>
    <w:p w14:paraId="0BDE09F0" w14:textId="77777777" w:rsidR="00E40F87" w:rsidRDefault="00E40F87" w:rsidP="00E40F87">
      <w:pPr>
        <w:pStyle w:val="ListParagraph"/>
        <w:numPr>
          <w:ilvl w:val="1"/>
          <w:numId w:val="48"/>
        </w:numPr>
      </w:pPr>
      <w:r>
        <w:lastRenderedPageBreak/>
        <w:t>Thiếu cân: Dưới 18.5</w:t>
      </w:r>
    </w:p>
    <w:p w14:paraId="602FF4E8" w14:textId="77777777" w:rsidR="00E40F87" w:rsidRDefault="00E40F87" w:rsidP="00E40F87">
      <w:pPr>
        <w:pStyle w:val="ListParagraph"/>
        <w:numPr>
          <w:ilvl w:val="1"/>
          <w:numId w:val="48"/>
        </w:numPr>
      </w:pPr>
      <w:r>
        <w:t>Bình thường: 18.5 đến 24.9</w:t>
      </w:r>
    </w:p>
    <w:p w14:paraId="2AD35561" w14:textId="77777777" w:rsidR="00E40F87" w:rsidRDefault="00E40F87" w:rsidP="00E40F87">
      <w:pPr>
        <w:pStyle w:val="ListParagraph"/>
        <w:numPr>
          <w:ilvl w:val="1"/>
          <w:numId w:val="48"/>
        </w:numPr>
      </w:pPr>
      <w:r>
        <w:t>Thừa cân: 25.0 đến 29.9</w:t>
      </w:r>
    </w:p>
    <w:p w14:paraId="564F793A" w14:textId="087F2FB3" w:rsidR="005F7CEB" w:rsidRDefault="00E40F87" w:rsidP="00E40F87">
      <w:pPr>
        <w:pStyle w:val="ListParagraph"/>
        <w:numPr>
          <w:ilvl w:val="1"/>
          <w:numId w:val="48"/>
        </w:numPr>
      </w:pPr>
      <w:r>
        <w:t>Béo phì: Từ 30.0 trở lên.</w:t>
      </w:r>
    </w:p>
    <w:p w14:paraId="7F48153B" w14:textId="19BA20CB" w:rsidR="007E13EF" w:rsidRDefault="007E13EF" w:rsidP="007E13EF">
      <w:pPr>
        <w:ind w:left="1440" w:firstLine="0"/>
      </w:pPr>
      <w:r>
        <w:t xml:space="preserve">Kiểu dữ liệu: </w:t>
      </w:r>
      <w:r w:rsidRPr="007E13EF">
        <w:t>Biến liên tục (Continuous): 0 -&gt; 67.1.</w:t>
      </w:r>
    </w:p>
    <w:p w14:paraId="206D261E" w14:textId="1DC76EB1" w:rsidR="00E40F87" w:rsidRDefault="00457E8A" w:rsidP="00E40F87">
      <w:pPr>
        <w:pStyle w:val="ListParagraph"/>
        <w:numPr>
          <w:ilvl w:val="0"/>
          <w:numId w:val="48"/>
        </w:numPr>
      </w:pPr>
      <w:r w:rsidRPr="00457E8A">
        <w:t>DiabetesPedigreeFunction:</w:t>
      </w:r>
      <w:r>
        <w:t xml:space="preserve"> </w:t>
      </w:r>
      <w:r w:rsidRPr="00457E8A">
        <w:t>Một hàm số toán học (giá trị liên tục) dùng để lượng hóa xác suất mắc bệnh dựa trên lịch sử tiểu đường của các thế hệ trong gia đình, đại diện cho yếu tố di truyền.</w:t>
      </w:r>
    </w:p>
    <w:p w14:paraId="7D6357AA" w14:textId="0F39333A" w:rsidR="00457E8A" w:rsidRDefault="00457E8A" w:rsidP="00457E8A">
      <w:pPr>
        <w:pStyle w:val="ListParagraph"/>
        <w:ind w:left="1440" w:firstLine="0"/>
      </w:pPr>
      <w:r w:rsidRPr="00457E8A">
        <w:t>Kiểu dữ liệu: Biến liên tục (Continuous): 0.078 -&gt; 2.42.</w:t>
      </w:r>
    </w:p>
    <w:p w14:paraId="78943A2C" w14:textId="75B63C70" w:rsidR="00457E8A" w:rsidRDefault="00457E8A" w:rsidP="00E40F87">
      <w:pPr>
        <w:pStyle w:val="ListParagraph"/>
        <w:numPr>
          <w:ilvl w:val="0"/>
          <w:numId w:val="48"/>
        </w:numPr>
      </w:pPr>
      <w:r w:rsidRPr="00457E8A">
        <w:t>Age (tuổi):</w:t>
      </w:r>
      <w:r>
        <w:t xml:space="preserve"> </w:t>
      </w:r>
      <w:r w:rsidRPr="00457E8A">
        <w:t>Tuổi của bệnh nhân</w:t>
      </w:r>
      <w:r>
        <w:t xml:space="preserve"> </w:t>
      </w:r>
      <w:r w:rsidRPr="00457E8A">
        <w:t>(tính bằng năm)</w:t>
      </w:r>
      <w:r>
        <w:t>.</w:t>
      </w:r>
    </w:p>
    <w:p w14:paraId="1B720C48" w14:textId="22373222" w:rsidR="00457E8A" w:rsidRDefault="00457E8A" w:rsidP="00457E8A">
      <w:pPr>
        <w:pStyle w:val="ListParagraph"/>
        <w:ind w:left="1440" w:firstLine="0"/>
      </w:pPr>
      <w:r w:rsidRPr="00457E8A">
        <w:t>Kiểu dữ liệu: Biến rời rạc (Discrete), dải giá trị từ 21 đến 81.</w:t>
      </w:r>
    </w:p>
    <w:p w14:paraId="7008135E" w14:textId="09496FDD" w:rsidR="00457E8A" w:rsidRDefault="00A170DA" w:rsidP="00E40F87">
      <w:pPr>
        <w:pStyle w:val="ListParagraph"/>
        <w:numPr>
          <w:ilvl w:val="0"/>
          <w:numId w:val="48"/>
        </w:numPr>
      </w:pPr>
      <w:r w:rsidRPr="00A170DA">
        <w:t>Outcome (đầu ra):</w:t>
      </w:r>
    </w:p>
    <w:p w14:paraId="1BB21008" w14:textId="55D4DA41" w:rsidR="00A170DA" w:rsidRDefault="00A170DA" w:rsidP="00A170DA">
      <w:pPr>
        <w:pStyle w:val="ListParagraph"/>
        <w:ind w:left="1440" w:firstLine="0"/>
      </w:pPr>
      <w:r w:rsidRPr="00A170DA">
        <w:t>Nhãn chẩn đoán cuối cùng (0 hoặc 1). Thống kê sơ bộ cho thấy có sự mất cân bằng nhẹ với 500 ca âm tính (không bệnh) và 268 ca dương tính (mắc bệnh tiểu đường).</w:t>
      </w:r>
    </w:p>
    <w:p w14:paraId="7A754854" w14:textId="42A175B4" w:rsidR="00A170DA" w:rsidRDefault="00A170DA" w:rsidP="00A170DA">
      <w:pPr>
        <w:pStyle w:val="ListParagraph"/>
        <w:ind w:left="1440" w:firstLine="0"/>
      </w:pPr>
      <w:r w:rsidRPr="00A170DA">
        <w:t>Kiểu dữ liệu: Biến phân loại nhị phân, chỉ nhận giá trị 0 hoặc 1.</w:t>
      </w:r>
    </w:p>
    <w:p w14:paraId="0C4BB9A0" w14:textId="75A79EB3" w:rsidR="00467087" w:rsidRDefault="00B176EA" w:rsidP="00B176EA">
      <w:pPr>
        <w:pStyle w:val="Heading2"/>
      </w:pPr>
      <w:bookmarkStart w:id="21" w:name="_Toc225036028"/>
      <w:r w:rsidRPr="00B176EA">
        <w:t>Các bước làm sạch và tiền xử l</w:t>
      </w:r>
      <w:r w:rsidR="00A71175">
        <w:t>ý</w:t>
      </w:r>
      <w:bookmarkEnd w:id="21"/>
    </w:p>
    <w:p w14:paraId="2E1E0DD2" w14:textId="644C8171" w:rsidR="00B176EA" w:rsidRDefault="00B176EA" w:rsidP="00B176EA">
      <w:r w:rsidRPr="00B176EA">
        <w:t>Dữ liệu thô thu thập từ thực tế luôn tiềm ẩn các sai sót. Do đó, việc tiền xử lý là bắt buộc nhằm tối ưu hóa chất lượng thông tin trước khi đưa vào phân tích:</w:t>
      </w:r>
    </w:p>
    <w:p w14:paraId="5BC264B4" w14:textId="0F4193FA" w:rsidR="00B176EA" w:rsidRDefault="00B009C5" w:rsidP="00B009C5">
      <w:pPr>
        <w:pStyle w:val="ListParagraph"/>
        <w:numPr>
          <w:ilvl w:val="0"/>
          <w:numId w:val="48"/>
        </w:numPr>
      </w:pPr>
      <w:r w:rsidRPr="00B009C5">
        <w:t>Rà soát dữ liệu trùng lặp: Nhóm đã thực hiện kiểm tra các dòng dữ liệu giống nhau hoàn toàn để tránh hiện tượng thiên lệch. Kết quả xác nhận bộ dữ liệu không chứa bản ghi trùng lặp (giữ nguyên kích thước 768 dòng)</w:t>
      </w:r>
      <w:r w:rsidR="00D43B31">
        <w:t>.</w:t>
      </w:r>
    </w:p>
    <w:p w14:paraId="3A69C8B6" w14:textId="77777777" w:rsidR="00205087" w:rsidRDefault="00FE136D" w:rsidP="00B74592">
      <w:pPr>
        <w:keepNext/>
        <w:ind w:firstLine="0"/>
        <w:jc w:val="center"/>
      </w:pPr>
      <w:r>
        <w:rPr>
          <w:noProof/>
        </w:rPr>
        <w:lastRenderedPageBreak/>
        <w:drawing>
          <wp:inline distT="0" distB="0" distL="0" distR="0" wp14:anchorId="23908FE8" wp14:editId="02A71633">
            <wp:extent cx="5943600" cy="1642110"/>
            <wp:effectExtent l="19050" t="19050" r="19050" b="15240"/>
            <wp:docPr id="9" name="Picture 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computer cod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642110"/>
                    </a:xfrm>
                    <a:prstGeom prst="rect">
                      <a:avLst/>
                    </a:prstGeom>
                    <a:ln w="12700">
                      <a:solidFill>
                        <a:schemeClr val="tx1"/>
                      </a:solidFill>
                    </a:ln>
                  </pic:spPr>
                </pic:pic>
              </a:graphicData>
            </a:graphic>
          </wp:inline>
        </w:drawing>
      </w:r>
    </w:p>
    <w:p w14:paraId="43D024FC" w14:textId="1BCA71A5" w:rsidR="009D6189" w:rsidRPr="00205087" w:rsidRDefault="00205087" w:rsidP="00B74592">
      <w:pPr>
        <w:pStyle w:val="Caption"/>
      </w:pPr>
      <w:r w:rsidRPr="00205087">
        <w:t xml:space="preserve">Hình </w:t>
      </w:r>
      <w:r w:rsidR="00150ED7">
        <w:fldChar w:fldCharType="begin"/>
      </w:r>
      <w:r w:rsidR="00150ED7">
        <w:instrText xml:space="preserve"> STYLEREF 1 \s </w:instrText>
      </w:r>
      <w:r w:rsidR="00150ED7">
        <w:fldChar w:fldCharType="separate"/>
      </w:r>
      <w:r w:rsidR="00150ED7">
        <w:rPr>
          <w:noProof/>
        </w:rPr>
        <w:t>3</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1</w:t>
      </w:r>
      <w:r w:rsidR="00150ED7">
        <w:fldChar w:fldCharType="end"/>
      </w:r>
      <w:r w:rsidRPr="00205087">
        <w:t>. Code dùng để đếm và in ra số dòng trùng lặp, xóa các dòng trùng (nếu có)</w:t>
      </w:r>
      <w:r w:rsidR="001D61F1">
        <w:t>, k</w:t>
      </w:r>
      <w:r w:rsidRPr="00205087">
        <w:t>iểm tra lại kích thước dữ liệu sau khi xóa</w:t>
      </w:r>
    </w:p>
    <w:p w14:paraId="6F6D6F78" w14:textId="77777777" w:rsidR="00786518" w:rsidRDefault="00786518" w:rsidP="00B74592">
      <w:pPr>
        <w:keepNext/>
        <w:ind w:firstLine="0"/>
        <w:jc w:val="center"/>
      </w:pPr>
      <w:r>
        <w:rPr>
          <w:noProof/>
        </w:rPr>
        <w:drawing>
          <wp:inline distT="0" distB="0" distL="0" distR="0" wp14:anchorId="57210245" wp14:editId="2F07C0B2">
            <wp:extent cx="5943600" cy="726440"/>
            <wp:effectExtent l="19050" t="19050" r="19050"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726440"/>
                    </a:xfrm>
                    <a:prstGeom prst="rect">
                      <a:avLst/>
                    </a:prstGeom>
                    <a:ln w="12700">
                      <a:solidFill>
                        <a:schemeClr val="tx1"/>
                      </a:solidFill>
                    </a:ln>
                  </pic:spPr>
                </pic:pic>
              </a:graphicData>
            </a:graphic>
          </wp:inline>
        </w:drawing>
      </w:r>
    </w:p>
    <w:p w14:paraId="01A4AA5C" w14:textId="5C265DED" w:rsidR="00D43B31" w:rsidRDefault="00786518" w:rsidP="00B74592">
      <w:pPr>
        <w:pStyle w:val="Caption"/>
      </w:pPr>
      <w:r>
        <w:t xml:space="preserve">Hình </w:t>
      </w:r>
      <w:r w:rsidR="00150ED7">
        <w:fldChar w:fldCharType="begin"/>
      </w:r>
      <w:r w:rsidR="00150ED7">
        <w:instrText xml:space="preserve"> STYLEREF 1 \s </w:instrText>
      </w:r>
      <w:r w:rsidR="00150ED7">
        <w:fldChar w:fldCharType="separate"/>
      </w:r>
      <w:r w:rsidR="00150ED7">
        <w:rPr>
          <w:noProof/>
        </w:rPr>
        <w:t>3</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2</w:t>
      </w:r>
      <w:r w:rsidR="00150ED7">
        <w:fldChar w:fldCharType="end"/>
      </w:r>
      <w:r>
        <w:t xml:space="preserve">. </w:t>
      </w:r>
      <w:r w:rsidRPr="00DC60DF">
        <w:t>Kết quả r</w:t>
      </w:r>
      <w:r>
        <w:t>à</w:t>
      </w:r>
      <w:r w:rsidRPr="00DC60DF">
        <w:t xml:space="preserve"> soát dữ liệu trùng lặp</w:t>
      </w:r>
    </w:p>
    <w:p w14:paraId="08BDE1A6" w14:textId="34390981" w:rsidR="00786518" w:rsidRDefault="00B950FA" w:rsidP="00B009C5">
      <w:pPr>
        <w:pStyle w:val="ListParagraph"/>
        <w:numPr>
          <w:ilvl w:val="0"/>
          <w:numId w:val="48"/>
        </w:numPr>
      </w:pPr>
      <w:r w:rsidRPr="00B950FA">
        <w:t>Nhận diện dữ liệu bất thường: Trong bối cảnh y khoa, các chỉ số huyết áp, BMI hay nồng độ Glucose không thể nhận giá trị 0. Việc xuất hiện số 0 ở các cột này được xem là lỗi nhập liệu hoặc dữ liệu khuyết thiếu (missing data). Qua rà soát, nhóm phát hiện các lỗi bằng 0 tại cột Glucose (5 trường hợp), BloodPressure (39 trường hợp), BMI (11 trường hợp), SkinThickness (192 trường hợp) và Insulin (332 trường hợp).</w:t>
      </w:r>
    </w:p>
    <w:p w14:paraId="0D529C78" w14:textId="7BE525EC" w:rsidR="00475674" w:rsidRDefault="00475674" w:rsidP="00475674">
      <w:pPr>
        <w:pStyle w:val="ListParagraph"/>
        <w:ind w:left="1440" w:firstLine="0"/>
      </w:pPr>
      <w:r>
        <w:t>Ta thiết lập ngưỡng rộng để bảo toàn dữ liệu, chỉ lọc giá trị vô lý thực sự:</w:t>
      </w:r>
    </w:p>
    <w:p w14:paraId="35495D65" w14:textId="392D2F1A" w:rsidR="00475674" w:rsidRDefault="00475674" w:rsidP="00475674">
      <w:pPr>
        <w:pStyle w:val="ListParagraph"/>
        <w:numPr>
          <w:ilvl w:val="1"/>
          <w:numId w:val="48"/>
        </w:numPr>
      </w:pPr>
      <w:r>
        <w:t>Pregnancies: 0–20</w:t>
      </w:r>
    </w:p>
    <w:p w14:paraId="5A90AF33" w14:textId="3E802302" w:rsidR="00475674" w:rsidRDefault="00475674" w:rsidP="00475674">
      <w:pPr>
        <w:pStyle w:val="ListParagraph"/>
        <w:numPr>
          <w:ilvl w:val="1"/>
          <w:numId w:val="48"/>
        </w:numPr>
      </w:pPr>
      <w:r>
        <w:t>Glucose: 20–300</w:t>
      </w:r>
    </w:p>
    <w:p w14:paraId="7B9E2A9D" w14:textId="2E139D6C" w:rsidR="00475674" w:rsidRDefault="00475674" w:rsidP="00475674">
      <w:pPr>
        <w:pStyle w:val="ListParagraph"/>
        <w:numPr>
          <w:ilvl w:val="1"/>
          <w:numId w:val="48"/>
        </w:numPr>
      </w:pPr>
      <w:r>
        <w:t>BloodPressure: 40–200</w:t>
      </w:r>
    </w:p>
    <w:p w14:paraId="7DD5C93C" w14:textId="0FEACCF2" w:rsidR="00475674" w:rsidRDefault="00475674" w:rsidP="00475674">
      <w:pPr>
        <w:pStyle w:val="ListParagraph"/>
        <w:numPr>
          <w:ilvl w:val="1"/>
          <w:numId w:val="48"/>
        </w:numPr>
      </w:pPr>
      <w:r>
        <w:t>BMI: 10–80</w:t>
      </w:r>
    </w:p>
    <w:p w14:paraId="3EBE8EBD" w14:textId="5042E9EF" w:rsidR="00475674" w:rsidRDefault="00475674" w:rsidP="00475674">
      <w:pPr>
        <w:pStyle w:val="ListParagraph"/>
        <w:numPr>
          <w:ilvl w:val="1"/>
          <w:numId w:val="48"/>
        </w:numPr>
      </w:pPr>
      <w:r>
        <w:t>Age: 21–100</w:t>
      </w:r>
    </w:p>
    <w:p w14:paraId="290C8A76" w14:textId="77777777" w:rsidR="009651FB" w:rsidRDefault="009651FB" w:rsidP="009658E8">
      <w:pPr>
        <w:keepNext/>
        <w:ind w:firstLine="0"/>
        <w:jc w:val="center"/>
      </w:pPr>
      <w:r>
        <w:rPr>
          <w:noProof/>
        </w:rPr>
        <w:lastRenderedPageBreak/>
        <w:drawing>
          <wp:inline distT="0" distB="0" distL="0" distR="0" wp14:anchorId="41028F36" wp14:editId="346DBD37">
            <wp:extent cx="5943600" cy="3805555"/>
            <wp:effectExtent l="19050" t="19050" r="19050" b="23495"/>
            <wp:docPr id="1" name="Picture 1" descr="A computer code with many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code with many numbe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05555"/>
                    </a:xfrm>
                    <a:prstGeom prst="rect">
                      <a:avLst/>
                    </a:prstGeom>
                    <a:ln w="12700">
                      <a:solidFill>
                        <a:schemeClr val="tx1"/>
                      </a:solidFill>
                    </a:ln>
                  </pic:spPr>
                </pic:pic>
              </a:graphicData>
            </a:graphic>
          </wp:inline>
        </w:drawing>
      </w:r>
    </w:p>
    <w:p w14:paraId="199CB29B" w14:textId="2911DE2E" w:rsidR="009651FB" w:rsidRDefault="009651FB" w:rsidP="009658E8">
      <w:pPr>
        <w:pStyle w:val="Caption"/>
      </w:pPr>
      <w:r>
        <w:t xml:space="preserve">Hình </w:t>
      </w:r>
      <w:r w:rsidR="00150ED7">
        <w:fldChar w:fldCharType="begin"/>
      </w:r>
      <w:r w:rsidR="00150ED7">
        <w:instrText xml:space="preserve"> STYLEREF 1 \s </w:instrText>
      </w:r>
      <w:r w:rsidR="00150ED7">
        <w:fldChar w:fldCharType="separate"/>
      </w:r>
      <w:r w:rsidR="00150ED7">
        <w:rPr>
          <w:noProof/>
        </w:rPr>
        <w:t>3</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3</w:t>
      </w:r>
      <w:r w:rsidR="00150ED7">
        <w:fldChar w:fldCharType="end"/>
      </w:r>
      <w:r>
        <w:t>. Code tìm dữ liệu lỗi</w:t>
      </w:r>
    </w:p>
    <w:p w14:paraId="72BD243D" w14:textId="77777777" w:rsidR="00F8001C" w:rsidRDefault="00F8001C" w:rsidP="009658E8">
      <w:pPr>
        <w:keepNext/>
        <w:ind w:firstLine="0"/>
        <w:jc w:val="center"/>
      </w:pPr>
      <w:r>
        <w:rPr>
          <w:noProof/>
        </w:rPr>
        <w:drawing>
          <wp:inline distT="0" distB="0" distL="0" distR="0" wp14:anchorId="320C97C4" wp14:editId="0D75DC7D">
            <wp:extent cx="5943600" cy="1520190"/>
            <wp:effectExtent l="19050" t="19050" r="19050" b="22860"/>
            <wp:docPr id="2" name="Picture 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background with black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520190"/>
                    </a:xfrm>
                    <a:prstGeom prst="rect">
                      <a:avLst/>
                    </a:prstGeom>
                    <a:ln w="12700">
                      <a:solidFill>
                        <a:schemeClr val="tx1"/>
                      </a:solidFill>
                    </a:ln>
                  </pic:spPr>
                </pic:pic>
              </a:graphicData>
            </a:graphic>
          </wp:inline>
        </w:drawing>
      </w:r>
    </w:p>
    <w:p w14:paraId="23F9F7BA" w14:textId="688E05C5" w:rsidR="00F8001C" w:rsidRPr="00F8001C" w:rsidRDefault="00F8001C" w:rsidP="009658E8">
      <w:pPr>
        <w:pStyle w:val="Caption"/>
      </w:pPr>
      <w:r>
        <w:t xml:space="preserve">Hình </w:t>
      </w:r>
      <w:r w:rsidR="00150ED7">
        <w:fldChar w:fldCharType="begin"/>
      </w:r>
      <w:r w:rsidR="00150ED7">
        <w:instrText xml:space="preserve"> STYLEREF 1 \s </w:instrText>
      </w:r>
      <w:r w:rsidR="00150ED7">
        <w:fldChar w:fldCharType="separate"/>
      </w:r>
      <w:r w:rsidR="00150ED7">
        <w:rPr>
          <w:noProof/>
        </w:rPr>
        <w:t>3</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4</w:t>
      </w:r>
      <w:r w:rsidR="00150ED7">
        <w:fldChar w:fldCharType="end"/>
      </w:r>
      <w:r>
        <w:t>. Kết quả tìm dữ liệu lỗi</w:t>
      </w:r>
    </w:p>
    <w:p w14:paraId="54274FEF" w14:textId="2BE1FE94" w:rsidR="00475674" w:rsidRDefault="00C402B7" w:rsidP="00C402B7">
      <w:pPr>
        <w:pStyle w:val="ListParagraph"/>
        <w:ind w:left="1440" w:firstLine="0"/>
      </w:pPr>
      <w:r w:rsidRPr="00C402B7">
        <w:t>Kết quả cho ra được Glucose có 5 giá trị lỗi (giá trị 0), BloodPressure có 39 giá trị lỗi (giá trị 0, 24, 30, 38), BMI có 11 giá trị lỗi (giá trị 0).</w:t>
      </w:r>
    </w:p>
    <w:p w14:paraId="45A6B276" w14:textId="2FA2149A" w:rsidR="00C402B7" w:rsidRDefault="00164FA3" w:rsidP="00B009C5">
      <w:pPr>
        <w:pStyle w:val="ListParagraph"/>
        <w:numPr>
          <w:ilvl w:val="0"/>
          <w:numId w:val="48"/>
        </w:numPr>
      </w:pPr>
      <w:r w:rsidRPr="00164FA3">
        <w:t>Phương pháp điền khuyết (Imputation): Thay vì xóa bỏ các dòng lỗi gây hao hụt lượng lớn dữ liệu quý giá, giải pháp được lựa chọn là thay thế các giá trị 0 này. Nhóm quyết định sử dụng giá trị trung vị (Median) của từng thuộc tính tương ứng để điền vào vị trí khuyết. So với giá trị trung bình (Mean), trung vị giúp bảo toàn tính phân phối tự nhiên tốt hơn và không bị méo mó bởi các giá trị ngoại biên (outliers).</w:t>
      </w:r>
    </w:p>
    <w:p w14:paraId="7D63AB36" w14:textId="77777777" w:rsidR="00094FCD" w:rsidRDefault="00094FCD" w:rsidP="00E73E88">
      <w:pPr>
        <w:keepNext/>
        <w:ind w:firstLine="0"/>
        <w:jc w:val="center"/>
      </w:pPr>
      <w:r>
        <w:rPr>
          <w:noProof/>
        </w:rPr>
        <w:lastRenderedPageBreak/>
        <w:drawing>
          <wp:inline distT="0" distB="0" distL="0" distR="0" wp14:anchorId="40BD889B" wp14:editId="0A9BD6D9">
            <wp:extent cx="5943600" cy="2410460"/>
            <wp:effectExtent l="19050" t="19050" r="19050" b="27940"/>
            <wp:docPr id="3" name="Picture 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cod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410460"/>
                    </a:xfrm>
                    <a:prstGeom prst="rect">
                      <a:avLst/>
                    </a:prstGeom>
                    <a:ln w="12700">
                      <a:solidFill>
                        <a:schemeClr val="tx1"/>
                      </a:solidFill>
                    </a:ln>
                  </pic:spPr>
                </pic:pic>
              </a:graphicData>
            </a:graphic>
          </wp:inline>
        </w:drawing>
      </w:r>
    </w:p>
    <w:p w14:paraId="6B534906" w14:textId="59A20953" w:rsidR="00094FCD" w:rsidRPr="00094FCD" w:rsidRDefault="00094FCD" w:rsidP="00094FCD">
      <w:pPr>
        <w:pStyle w:val="Caption"/>
      </w:pPr>
      <w:r>
        <w:t xml:space="preserve">Hình </w:t>
      </w:r>
      <w:r w:rsidR="00150ED7">
        <w:fldChar w:fldCharType="begin"/>
      </w:r>
      <w:r w:rsidR="00150ED7">
        <w:instrText xml:space="preserve"> STYLEREF 1 \s </w:instrText>
      </w:r>
      <w:r w:rsidR="00150ED7">
        <w:fldChar w:fldCharType="separate"/>
      </w:r>
      <w:r w:rsidR="00150ED7">
        <w:rPr>
          <w:noProof/>
        </w:rPr>
        <w:t>3</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5</w:t>
      </w:r>
      <w:r w:rsidR="00150ED7">
        <w:fldChar w:fldCharType="end"/>
      </w:r>
      <w:r>
        <w:t>. Code kiểm tra giá trị rỗng</w:t>
      </w:r>
    </w:p>
    <w:p w14:paraId="035D205A" w14:textId="77777777" w:rsidR="00E73E88" w:rsidRDefault="00E73E88" w:rsidP="00E73E88">
      <w:pPr>
        <w:keepNext/>
        <w:ind w:firstLine="0"/>
        <w:jc w:val="center"/>
      </w:pPr>
      <w:r>
        <w:rPr>
          <w:noProof/>
        </w:rPr>
        <w:drawing>
          <wp:inline distT="0" distB="0" distL="0" distR="0" wp14:anchorId="538027DC" wp14:editId="3CF6FF5B">
            <wp:extent cx="5943600" cy="1395095"/>
            <wp:effectExtent l="19050" t="19050" r="19050" b="14605"/>
            <wp:docPr id="4" name="Picture 4"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computer scree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395095"/>
                    </a:xfrm>
                    <a:prstGeom prst="rect">
                      <a:avLst/>
                    </a:prstGeom>
                    <a:ln w="12700">
                      <a:solidFill>
                        <a:schemeClr val="tx1"/>
                      </a:solidFill>
                    </a:ln>
                  </pic:spPr>
                </pic:pic>
              </a:graphicData>
            </a:graphic>
          </wp:inline>
        </w:drawing>
      </w:r>
    </w:p>
    <w:p w14:paraId="00E3C6EF" w14:textId="715E8EF3" w:rsidR="00094FCD" w:rsidRDefault="00E73E88" w:rsidP="00576A41">
      <w:pPr>
        <w:pStyle w:val="Caption"/>
      </w:pPr>
      <w:r>
        <w:t xml:space="preserve">Hình </w:t>
      </w:r>
      <w:r w:rsidR="00150ED7">
        <w:fldChar w:fldCharType="begin"/>
      </w:r>
      <w:r w:rsidR="00150ED7">
        <w:instrText xml:space="preserve"> STYLEREF 1 \s </w:instrText>
      </w:r>
      <w:r w:rsidR="00150ED7">
        <w:fldChar w:fldCharType="separate"/>
      </w:r>
      <w:r w:rsidR="00150ED7">
        <w:rPr>
          <w:noProof/>
        </w:rPr>
        <w:t>3</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6</w:t>
      </w:r>
      <w:r w:rsidR="00150ED7">
        <w:fldChar w:fldCharType="end"/>
      </w:r>
      <w:r>
        <w:t xml:space="preserve">. Kết quả kiểm tra giá trị </w:t>
      </w:r>
      <w:r w:rsidRPr="00576A41">
        <w:t>rỗng</w:t>
      </w:r>
    </w:p>
    <w:p w14:paraId="64DAEFF3" w14:textId="03C920F0" w:rsidR="00E73E88" w:rsidRDefault="005076F3" w:rsidP="00B009C5">
      <w:pPr>
        <w:pStyle w:val="ListParagraph"/>
        <w:numPr>
          <w:ilvl w:val="0"/>
          <w:numId w:val="48"/>
        </w:numPr>
      </w:pPr>
      <w:r w:rsidRPr="005076F3">
        <w:t>Kích thước dữ liệu sau xử lý: Kế tiếp, sau quá trình sàng lọc thêm các điểm dị biệt (ngoại lệ) quá mức, bộ dữ liệu cuối cùng còn lại 720 quan sát (tỷ lệ giữ lại 93.8%). Dữ liệu lúc này đã sạch, các chỉ số đều nằm trong ngưỡng hợp lý của cơ thể người.</w:t>
      </w:r>
    </w:p>
    <w:p w14:paraId="42E8C35B" w14:textId="77777777" w:rsidR="00C07F55" w:rsidRDefault="00C07F55" w:rsidP="00C07F55">
      <w:pPr>
        <w:keepNext/>
        <w:ind w:firstLine="0"/>
        <w:jc w:val="center"/>
      </w:pPr>
      <w:r>
        <w:rPr>
          <w:noProof/>
        </w:rPr>
        <w:drawing>
          <wp:inline distT="0" distB="0" distL="0" distR="0" wp14:anchorId="2ACE2EFC" wp14:editId="03777253">
            <wp:extent cx="5943600" cy="2030095"/>
            <wp:effectExtent l="19050" t="19050" r="19050" b="27305"/>
            <wp:docPr id="5" name="Picture 5" descr="A computer code with man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omputer code with many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030095"/>
                    </a:xfrm>
                    <a:prstGeom prst="rect">
                      <a:avLst/>
                    </a:prstGeom>
                    <a:ln w="12700">
                      <a:solidFill>
                        <a:schemeClr val="tx1"/>
                      </a:solidFill>
                    </a:ln>
                  </pic:spPr>
                </pic:pic>
              </a:graphicData>
            </a:graphic>
          </wp:inline>
        </w:drawing>
      </w:r>
    </w:p>
    <w:p w14:paraId="7925BA52" w14:textId="197067FD" w:rsidR="00C07F55" w:rsidRDefault="00C07F55" w:rsidP="00C07F55">
      <w:pPr>
        <w:pStyle w:val="Caption"/>
      </w:pPr>
      <w:r>
        <w:t xml:space="preserve">Hình </w:t>
      </w:r>
      <w:r w:rsidR="00150ED7">
        <w:fldChar w:fldCharType="begin"/>
      </w:r>
      <w:r w:rsidR="00150ED7">
        <w:instrText xml:space="preserve"> STYLEREF 1 \s </w:instrText>
      </w:r>
      <w:r w:rsidR="00150ED7">
        <w:fldChar w:fldCharType="separate"/>
      </w:r>
      <w:r w:rsidR="00150ED7">
        <w:rPr>
          <w:noProof/>
        </w:rPr>
        <w:t>3</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7</w:t>
      </w:r>
      <w:r w:rsidR="00150ED7">
        <w:fldChar w:fldCharType="end"/>
      </w:r>
      <w:r>
        <w:t>. Code xử lý dữ liệu</w:t>
      </w:r>
    </w:p>
    <w:p w14:paraId="29D4D46C" w14:textId="77777777" w:rsidR="001154C0" w:rsidRDefault="001154C0" w:rsidP="009C6D32">
      <w:pPr>
        <w:keepNext/>
        <w:ind w:firstLine="0"/>
        <w:jc w:val="center"/>
      </w:pPr>
      <w:r>
        <w:rPr>
          <w:noProof/>
        </w:rPr>
        <w:lastRenderedPageBreak/>
        <w:drawing>
          <wp:inline distT="0" distB="0" distL="0" distR="0" wp14:anchorId="08C3C35A" wp14:editId="7F1C1232">
            <wp:extent cx="5943600" cy="1139825"/>
            <wp:effectExtent l="19050" t="19050" r="19050" b="22225"/>
            <wp:docPr id="6" name="Picture 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text on a white background&#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139825"/>
                    </a:xfrm>
                    <a:prstGeom prst="rect">
                      <a:avLst/>
                    </a:prstGeom>
                    <a:ln w="12700">
                      <a:solidFill>
                        <a:schemeClr val="tx1"/>
                      </a:solidFill>
                    </a:ln>
                  </pic:spPr>
                </pic:pic>
              </a:graphicData>
            </a:graphic>
          </wp:inline>
        </w:drawing>
      </w:r>
    </w:p>
    <w:p w14:paraId="2E08DB1F" w14:textId="0BF8F043" w:rsidR="001154C0" w:rsidRDefault="001154C0" w:rsidP="001154C0">
      <w:pPr>
        <w:pStyle w:val="Caption"/>
      </w:pPr>
      <w:r>
        <w:t xml:space="preserve">Hình </w:t>
      </w:r>
      <w:r w:rsidR="00150ED7">
        <w:fldChar w:fldCharType="begin"/>
      </w:r>
      <w:r w:rsidR="00150ED7">
        <w:instrText xml:space="preserve"> STYLEREF 1 \s </w:instrText>
      </w:r>
      <w:r w:rsidR="00150ED7">
        <w:fldChar w:fldCharType="separate"/>
      </w:r>
      <w:r w:rsidR="00150ED7">
        <w:rPr>
          <w:noProof/>
        </w:rPr>
        <w:t>3</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8</w:t>
      </w:r>
      <w:r w:rsidR="00150ED7">
        <w:fldChar w:fldCharType="end"/>
      </w:r>
      <w:r>
        <w:t>. Kết quả xử lý dữ liệu</w:t>
      </w:r>
    </w:p>
    <w:p w14:paraId="649D3C38" w14:textId="6E51EE76" w:rsidR="001154C0" w:rsidRDefault="006B68A7" w:rsidP="006B68A7">
      <w:pPr>
        <w:pStyle w:val="Heading2"/>
      </w:pPr>
      <w:r>
        <w:t xml:space="preserve"> </w:t>
      </w:r>
      <w:bookmarkStart w:id="22" w:name="_Toc225036029"/>
      <w:r w:rsidRPr="006B68A7">
        <w:t>Đánh giá thống kê &amp; mô tả</w:t>
      </w:r>
      <w:bookmarkEnd w:id="22"/>
    </w:p>
    <w:p w14:paraId="3061337A" w14:textId="2F90EA15" w:rsidR="006B68A7" w:rsidRDefault="006B68A7" w:rsidP="006B68A7">
      <w:r w:rsidRPr="006B68A7">
        <w:t>Việc trích xuất các đại lượng thống kê cơ bản (như giá trị trung bình, trung vị, độ lệch chuẩn, giá trị lớn nhất/nhỏ nhất) giúp chúng ta có cái nhìn toàn cảnh về tệp bệnh nhân:</w:t>
      </w:r>
    </w:p>
    <w:p w14:paraId="3852ACCC" w14:textId="47EA9F79" w:rsidR="006B68A7" w:rsidRDefault="006B68A7" w:rsidP="006B68A7">
      <w:pPr>
        <w:pStyle w:val="ListParagraph"/>
        <w:numPr>
          <w:ilvl w:val="0"/>
          <w:numId w:val="48"/>
        </w:numPr>
      </w:pPr>
      <w:r w:rsidRPr="006B68A7">
        <w:t>Về lượng đường: Mức đường huyết trung bình của nhóm khảo sát xấp xỉ 122</w:t>
      </w:r>
      <w:r>
        <w:t xml:space="preserve"> </w:t>
      </w:r>
      <w:r w:rsidRPr="006B68A7">
        <w:t>mg/dL, một con số khá cao so với ngưỡng người khỏe mạnh bình thường, cho thấy sự hiện diện rõ rệt của nhóm rủi ro trong quần thể Pima.</w:t>
      </w:r>
    </w:p>
    <w:p w14:paraId="7B737716" w14:textId="2D894719" w:rsidR="006B68A7" w:rsidRDefault="006B68A7" w:rsidP="006B68A7">
      <w:pPr>
        <w:pStyle w:val="ListParagraph"/>
        <w:numPr>
          <w:ilvl w:val="0"/>
          <w:numId w:val="48"/>
        </w:numPr>
      </w:pPr>
      <w:r>
        <w:t>Về thể trạng: Chỉ số BMI trung bình dao động quanh mốc 32, đồng nghĩa với việc phần lớn đối tượng trong bộ dữ liệu này đang ở tình trạng béo phì.</w:t>
      </w:r>
    </w:p>
    <w:p w14:paraId="17AC76B7" w14:textId="78B934E3" w:rsidR="006B68A7" w:rsidRDefault="006B68A7" w:rsidP="006B68A7">
      <w:pPr>
        <w:pStyle w:val="ListParagraph"/>
        <w:numPr>
          <w:ilvl w:val="0"/>
          <w:numId w:val="48"/>
        </w:numPr>
      </w:pPr>
      <w:r>
        <w:t>Về phân phối: Biến Insulin có độ lệch chuẩn rất lớn, thể hiện sự biến thiên mạnh và phân bố không đồng đều giữa các bệnh nhân. Điều này củng cố thêm tính đúng đắn của việc dùng trung vị thay vì trung bình ở bước tiền xử lý.</w:t>
      </w:r>
    </w:p>
    <w:p w14:paraId="10E742F8" w14:textId="6DC77CFC" w:rsidR="006B68A7" w:rsidRDefault="006B68A7" w:rsidP="006B68A7">
      <w:pPr>
        <w:pStyle w:val="ListParagraph"/>
        <w:numPr>
          <w:ilvl w:val="0"/>
          <w:numId w:val="48"/>
        </w:numPr>
      </w:pPr>
      <w:r>
        <w:t>Về độ tuổi: Tuổi trung bình của đối tượng là khoảng 33 tuổi (trung vị là 29), cho thấy nghiên cứu thu thập được rất nhiều dữ liệu từ nhóm phụ nữ đang trong độ tuổi sinh sản, giải thích cho tầm quan trọng của biến Pregnancies (số thai kỳ).</w:t>
      </w:r>
    </w:p>
    <w:p w14:paraId="1D942861" w14:textId="7DCD28C8" w:rsidR="004D3C4C" w:rsidRDefault="004D3C4C" w:rsidP="004D3C4C">
      <w:pPr>
        <w:pStyle w:val="Heading1"/>
      </w:pPr>
      <w:bookmarkStart w:id="23" w:name="_Toc225036030"/>
      <w:r w:rsidRPr="004D3C4C">
        <w:t>PHÂN TÍCH KHÁM PHÁ DỮ LIỆU</w:t>
      </w:r>
      <w:bookmarkEnd w:id="23"/>
    </w:p>
    <w:p w14:paraId="703EBDC5" w14:textId="2CB85B8F" w:rsidR="004D3C4C" w:rsidRDefault="008B71A1" w:rsidP="008B71A1">
      <w:pPr>
        <w:pStyle w:val="Heading2"/>
      </w:pPr>
      <w:bookmarkStart w:id="24" w:name="_Toc225036031"/>
      <w:r w:rsidRPr="008B71A1">
        <w:t>Phân tích đơn biến</w:t>
      </w:r>
      <w:bookmarkEnd w:id="24"/>
    </w:p>
    <w:p w14:paraId="26010422" w14:textId="425E2AAA" w:rsidR="008B71A1" w:rsidRDefault="008B71A1" w:rsidP="008B71A1">
      <w:r>
        <w:t>Phân tích đơn biến tập trung vào việc khám phá đặc điểm phân phối và tính chất của từng biến số một cách riêng lẻ, không xem xét mối quan hệ với các biến khác.</w:t>
      </w:r>
    </w:p>
    <w:p w14:paraId="2AEB3713" w14:textId="642A67D6" w:rsidR="00546A04" w:rsidRDefault="00546A04" w:rsidP="00546A04">
      <w:pPr>
        <w:pStyle w:val="Heading3"/>
      </w:pPr>
      <w:bookmarkStart w:id="25" w:name="_Toc225036032"/>
      <w:r w:rsidRPr="00546A04">
        <w:lastRenderedPageBreak/>
        <w:t>Phân bố của từng biến số</w:t>
      </w:r>
      <w:bookmarkEnd w:id="25"/>
    </w:p>
    <w:p w14:paraId="5E840CA0" w14:textId="77777777" w:rsidR="00546A04" w:rsidRDefault="00546A04" w:rsidP="009C6D32">
      <w:pPr>
        <w:keepNext/>
        <w:ind w:firstLine="0"/>
        <w:jc w:val="center"/>
      </w:pPr>
      <w:r w:rsidRPr="00BD76BE">
        <w:rPr>
          <w:rFonts w:cs="Times New Roman"/>
          <w:noProof/>
        </w:rPr>
        <w:drawing>
          <wp:inline distT="0" distB="0" distL="0" distR="0" wp14:anchorId="352EDB99" wp14:editId="61AB4D21">
            <wp:extent cx="5731510" cy="48272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827270"/>
                    </a:xfrm>
                    <a:prstGeom prst="rect">
                      <a:avLst/>
                    </a:prstGeom>
                  </pic:spPr>
                </pic:pic>
              </a:graphicData>
            </a:graphic>
          </wp:inline>
        </w:drawing>
      </w:r>
    </w:p>
    <w:p w14:paraId="7494F94E" w14:textId="311113CD" w:rsidR="00546A04" w:rsidRDefault="00546A04" w:rsidP="00546A04">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1</w:t>
      </w:r>
      <w:r w:rsidR="00150ED7">
        <w:fldChar w:fldCharType="end"/>
      </w:r>
      <w:r>
        <w:t xml:space="preserve">. </w:t>
      </w:r>
      <w:r w:rsidRPr="00D343EE">
        <w:t>Phân bố của các biến trong dataset</w:t>
      </w:r>
    </w:p>
    <w:p w14:paraId="3E2BCC87" w14:textId="41E287EB" w:rsidR="00546A04" w:rsidRDefault="00546A04" w:rsidP="00546A04">
      <w:r w:rsidRPr="00546A04">
        <w:t>Nhận xét biểu đồ Histogram phân bố các đặc trưng: Biểu đồ cho thấy các biến trong tập dữ liệu Pima Indians Diabetes có đặc điểm phân bố rất khác nhau, đồng thời làm nổi bật một số vấn đề về chất lượng dữ liệu:</w:t>
      </w:r>
    </w:p>
    <w:p w14:paraId="520D1B32" w14:textId="2E17D7B8" w:rsidR="00546A04" w:rsidRDefault="00546A04" w:rsidP="00546A04">
      <w:pPr>
        <w:pStyle w:val="ListParagraph"/>
        <w:numPr>
          <w:ilvl w:val="0"/>
          <w:numId w:val="49"/>
        </w:numPr>
      </w:pPr>
      <w:r>
        <w:t>Pregnancies: Phân bố lệch phải (Right-skewed), đa số phụ nữ trong tập dữ liệu có số lần mang thai từ 0–5 lần. Một số ít trường hợp ngoại lệ có số lần mang thai rất cao (kéo dài lên đến 15-17 lần).</w:t>
      </w:r>
    </w:p>
    <w:p w14:paraId="5BD91E89" w14:textId="2BC43C96" w:rsidR="00546A04" w:rsidRDefault="00546A04" w:rsidP="00546A04">
      <w:pPr>
        <w:pStyle w:val="ListParagraph"/>
        <w:numPr>
          <w:ilvl w:val="0"/>
          <w:numId w:val="49"/>
        </w:numPr>
      </w:pPr>
      <w:r>
        <w:t>Glucose: Phân bố chính có dạng gần chuẩn (hình quả chuông), tập trung nhiều nhất ở mức 100–125 mg/dL. Tuy nhiên, biểu đồ xuất hiện một cột bất thường ngay tại mốc 0, minh chứng cho các trường hợp bị khuyết thiếu dữ liệu đo lường.</w:t>
      </w:r>
    </w:p>
    <w:p w14:paraId="337551A6" w14:textId="32794015" w:rsidR="00546A04" w:rsidRDefault="00546A04" w:rsidP="00546A04">
      <w:pPr>
        <w:pStyle w:val="ListParagraph"/>
        <w:numPr>
          <w:ilvl w:val="0"/>
          <w:numId w:val="49"/>
        </w:numPr>
      </w:pPr>
      <w:r>
        <w:lastRenderedPageBreak/>
        <w:t>BloodPressure: Hình dáng phân bố gần chuẩn, trung tâm xoay quanh khoảng 70–80 mmHg. Tương tự Glucose, cột xuất hiện ở mốc 0 là các giá trị khuyết thiếu phi lý về mặt y khoa.</w:t>
      </w:r>
    </w:p>
    <w:p w14:paraId="36CA2C04" w14:textId="35FC479A" w:rsidR="00546A04" w:rsidRDefault="00546A04" w:rsidP="00546A04">
      <w:pPr>
        <w:pStyle w:val="ListParagraph"/>
        <w:numPr>
          <w:ilvl w:val="0"/>
          <w:numId w:val="49"/>
        </w:numPr>
      </w:pPr>
      <w:r>
        <w:t>SkinThickness: Phân bố lệch phải. Đáng chú ý nhất là một cột cực kỳ cao tại giá trị 0 (hơn 200 trường hợp), cho thấy thuộc tính này bị thiếu hụt dữ liệu trầm trọng. Các giá trị thực tế tập trung ở mức 20–40 mm.</w:t>
      </w:r>
    </w:p>
    <w:p w14:paraId="05075FB6" w14:textId="67B41666" w:rsidR="00546A04" w:rsidRDefault="00546A04" w:rsidP="00546A04">
      <w:pPr>
        <w:pStyle w:val="ListParagraph"/>
        <w:numPr>
          <w:ilvl w:val="0"/>
          <w:numId w:val="49"/>
        </w:numPr>
      </w:pPr>
      <w:r>
        <w:t>Insulin: Phân bố rất lệch phải, với một lượng khổng lồ dữ liệu bị ghi nhận ở mốc 0. Các giá trị thực tế nằm rải rác và kéo dài lên đến hơn 800 mu U/ml, phản ánh mức độ biến động (phân tán) rất cao của chỉ số nội tiết này.</w:t>
      </w:r>
    </w:p>
    <w:p w14:paraId="06EF7CD2" w14:textId="6E3EAA08" w:rsidR="00546A04" w:rsidRDefault="00546A04" w:rsidP="00546A04">
      <w:pPr>
        <w:pStyle w:val="ListParagraph"/>
        <w:numPr>
          <w:ilvl w:val="0"/>
          <w:numId w:val="49"/>
        </w:numPr>
      </w:pPr>
      <w:r>
        <w:t>BMI: Phân bố chính gần chuẩn, đỉnh tập trung ở khoảng 32–35 (phản ánh tình trạng thừa cân – béo phì phổ biến của quần thể). Có tồn tại một số ít giá trị 0 bất thường.</w:t>
      </w:r>
    </w:p>
    <w:p w14:paraId="2C944481" w14:textId="2FD80602" w:rsidR="00546A04" w:rsidRDefault="00546A04" w:rsidP="00546A04">
      <w:pPr>
        <w:pStyle w:val="ListParagraph"/>
        <w:numPr>
          <w:ilvl w:val="0"/>
          <w:numId w:val="49"/>
        </w:numPr>
      </w:pPr>
      <w:r>
        <w:t>DiabetesPedigreeFunction: Phân bố lệch phải, hầu hết các giá trị tập trung ở mức &lt; 1.0. Có một số trường hợp ngoại lệ &gt; 2.0, thể hiện những cá nhân có yếu tố di truyền (lịch sử bệnh lý gia đình) rất cao.</w:t>
      </w:r>
    </w:p>
    <w:p w14:paraId="4F14D5E4" w14:textId="684A9F59" w:rsidR="00546A04" w:rsidRDefault="00546A04" w:rsidP="00546A04">
      <w:pPr>
        <w:pStyle w:val="ListParagraph"/>
        <w:numPr>
          <w:ilvl w:val="0"/>
          <w:numId w:val="49"/>
        </w:numPr>
      </w:pPr>
      <w:r>
        <w:t>Age: Phân bố lệch phải, phần lớn bệnh nhân trong tập dữ liệu là người trẻ (tập trung đông nhất ở độ tuổi 21–30), số lượng bệnh nhân giảm dần đều khi độ tuổi tăng lên đến 80.</w:t>
      </w:r>
    </w:p>
    <w:p w14:paraId="4CEED3F0" w14:textId="5B47613D" w:rsidR="00546A04" w:rsidRDefault="00546A04" w:rsidP="00546A04">
      <w:pPr>
        <w:pStyle w:val="ListParagraph"/>
        <w:numPr>
          <w:ilvl w:val="0"/>
          <w:numId w:val="49"/>
        </w:numPr>
      </w:pPr>
      <w:r>
        <w:t>Outcome</w:t>
      </w:r>
      <w:r w:rsidR="00B73904">
        <w:t xml:space="preserve"> </w:t>
      </w:r>
      <w:r w:rsidRPr="00B73904">
        <w:rPr>
          <w:i/>
          <w:iCs/>
        </w:rPr>
        <w:t>(Dựa trên kết quả đếm ở bước trước)</w:t>
      </w:r>
      <w:r w:rsidR="00B73904">
        <w:t>:</w:t>
      </w:r>
      <w:r>
        <w:t xml:space="preserve"> Đây là biến mục tiêu nhị phân. Dữ liệu có sự mất cân bằng: số lượng người không mắc bệnh (0) chiếm khoảng 65.1%, trong khi số người mắc bệnh (1) chiếm khoảng 34.9%.</w:t>
      </w:r>
    </w:p>
    <w:p w14:paraId="6F2E61F7" w14:textId="4DC5991E" w:rsidR="002043CD" w:rsidRDefault="002043CD" w:rsidP="002043CD">
      <w:r w:rsidRPr="002043CD">
        <w:t>Kết luận tổng quan: Dữ liệu y tế có tính không đồng đều (heterogeneity) lớn, phản ánh sự khác biệt sinh lý giữa các bệnh nhân. Phát hiện quan trọng nhất từ biểu đồ là sự tồn tại của các giá trị 0 bất thường ở các chỉ số sinh tồn cốt lõi (Glucose, BloodPressure, SkinThickness, Insulin, BMI). Điều này đặt ra yêu cầu bắt buộc phải có bước tiền xử lý (Data Imputation/Làm sạch dữ liệu) trước khi đưa vào huấn luyện mô hình học máy.</w:t>
      </w:r>
    </w:p>
    <w:p w14:paraId="224292B7" w14:textId="188D1E5E" w:rsidR="00571FE4" w:rsidRDefault="00571FE4" w:rsidP="00571FE4">
      <w:pPr>
        <w:pStyle w:val="Heading3"/>
      </w:pPr>
      <w:bookmarkStart w:id="26" w:name="_Toc225036033"/>
      <w:r w:rsidRPr="00571FE4">
        <w:lastRenderedPageBreak/>
        <w:t>Phát hiện ngoại lệ và bất thường</w:t>
      </w:r>
      <w:bookmarkEnd w:id="26"/>
    </w:p>
    <w:p w14:paraId="4F609A86" w14:textId="77777777" w:rsidR="00647F55" w:rsidRDefault="00571FE4" w:rsidP="00422B64">
      <w:pPr>
        <w:keepNext/>
        <w:ind w:firstLine="0"/>
        <w:jc w:val="center"/>
      </w:pPr>
      <w:r w:rsidRPr="00A9426D">
        <w:rPr>
          <w:rFonts w:cs="Times New Roman"/>
          <w:noProof/>
        </w:rPr>
        <w:drawing>
          <wp:inline distT="0" distB="0" distL="0" distR="0" wp14:anchorId="3552A4BA" wp14:editId="3E864BFC">
            <wp:extent cx="5731510" cy="294386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943860"/>
                    </a:xfrm>
                    <a:prstGeom prst="rect">
                      <a:avLst/>
                    </a:prstGeom>
                  </pic:spPr>
                </pic:pic>
              </a:graphicData>
            </a:graphic>
          </wp:inline>
        </w:drawing>
      </w:r>
    </w:p>
    <w:p w14:paraId="379D64DA" w14:textId="4020C9E4" w:rsidR="00571FE4" w:rsidRDefault="00647F55" w:rsidP="00647F55">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2</w:t>
      </w:r>
      <w:r w:rsidR="00150ED7">
        <w:fldChar w:fldCharType="end"/>
      </w:r>
      <w:r>
        <w:t xml:space="preserve">. </w:t>
      </w:r>
      <w:r w:rsidRPr="00602B27">
        <w:t>Boxplot các biến trong dataset</w:t>
      </w:r>
    </w:p>
    <w:p w14:paraId="44ED65E0" w14:textId="4F722FE3" w:rsidR="00647F55" w:rsidRDefault="00592998" w:rsidP="00647F55">
      <w:r w:rsidRPr="00592998">
        <w:t>Biểu đồ Boxplot cho thấy chi tiết về các điểm tứ phân vị và sự tồn tại của các giá trị ngoại lệ trong từng đặc trưng:</w:t>
      </w:r>
    </w:p>
    <w:p w14:paraId="211AD830" w14:textId="569250EF" w:rsidR="00BC2C31" w:rsidRDefault="00BC2C31" w:rsidP="00BC2C31">
      <w:pPr>
        <w:pStyle w:val="ListParagraph"/>
        <w:numPr>
          <w:ilvl w:val="0"/>
          <w:numId w:val="50"/>
        </w:numPr>
      </w:pPr>
      <w:r>
        <w:t>Pregnancies: Phần lớn giá trị nằm ở mức thấp (0–6 lần). Có một vài ngoại lệ (outlier) vượt mức 13 lần mang thai.</w:t>
      </w:r>
    </w:p>
    <w:p w14:paraId="1DE45B1E" w14:textId="62C48025" w:rsidR="00BC2C31" w:rsidRDefault="00BC2C31" w:rsidP="00BC2C31">
      <w:pPr>
        <w:pStyle w:val="ListParagraph"/>
        <w:numPr>
          <w:ilvl w:val="0"/>
          <w:numId w:val="50"/>
        </w:numPr>
      </w:pPr>
      <w:r>
        <w:t>Glucose: Phân bố khá rộng. Trung vị (đường màu xanh lá) nằm ở khoảng 115 mg/dL. Tuy nhiên, xuất hiện các chấm đen ngoại lệ bất thường tại mốc 0.</w:t>
      </w:r>
    </w:p>
    <w:p w14:paraId="5C8851C8" w14:textId="4BF41CA9" w:rsidR="00BC2C31" w:rsidRDefault="00BC2C31" w:rsidP="00BC2C31">
      <w:pPr>
        <w:pStyle w:val="ListParagraph"/>
        <w:numPr>
          <w:ilvl w:val="0"/>
          <w:numId w:val="50"/>
        </w:numPr>
      </w:pPr>
      <w:r>
        <w:t>BloodPressure: Đa số tập trung quanh mức huyết áp bình thường là 70–80 mmHg. Xuất hiện một số giá trị cao trên 100 và đặc biệt là các giá trị ngoại lệ chạm mốc 0 (phi lý về mặt lâm sàng).</w:t>
      </w:r>
    </w:p>
    <w:p w14:paraId="74B65539" w14:textId="65311F5A" w:rsidR="00BC2C31" w:rsidRDefault="00BC2C31" w:rsidP="00BC2C31">
      <w:pPr>
        <w:pStyle w:val="ListParagraph"/>
        <w:numPr>
          <w:ilvl w:val="0"/>
          <w:numId w:val="50"/>
        </w:numPr>
      </w:pPr>
      <w:r>
        <w:t>SkinThickness: Dữ liệu bị nhiễu nặng. Mức phân vị thứ 25 và điểm cực tiểu đều nằm ở mốc 0. Có một ngoại lệ rất cao ở mức xấp xỉ 100 mm.</w:t>
      </w:r>
    </w:p>
    <w:p w14:paraId="11F0574F" w14:textId="35D6A3D6" w:rsidR="00BC2C31" w:rsidRDefault="00BC2C31" w:rsidP="00BC2C31">
      <w:pPr>
        <w:pStyle w:val="ListParagraph"/>
        <w:numPr>
          <w:ilvl w:val="0"/>
          <w:numId w:val="50"/>
        </w:numPr>
      </w:pPr>
      <w:r>
        <w:t>Insulin: Đây là biến có phân bố lệch nhất và nhiều outlier nhất. Khoảng tứ phân vị (hộp chữ nhật) bị ép chặt xuống sát mốc 0. Có vô số các điểm ngoại lệ kéo dài liên tục từ mức 200 cho đến vượt quá 800 mu U/ml.</w:t>
      </w:r>
    </w:p>
    <w:p w14:paraId="4C521EE1" w14:textId="7F3BF3E6" w:rsidR="00BC2C31" w:rsidRDefault="00BC2C31" w:rsidP="00BC2C31">
      <w:pPr>
        <w:pStyle w:val="ListParagraph"/>
        <w:numPr>
          <w:ilvl w:val="0"/>
          <w:numId w:val="50"/>
        </w:numPr>
      </w:pPr>
      <w:r>
        <w:lastRenderedPageBreak/>
        <w:t>BMI: Trung vị khoảng 32 (mức béo phì, cao hơn so với chuẩn bình thường). Có một số ngoại lệ rất cao (&gt; 50) và các ngoại lệ thấp bất thường chạm mốc 0.</w:t>
      </w:r>
    </w:p>
    <w:p w14:paraId="05778BE3" w14:textId="7D26233C" w:rsidR="00BC2C31" w:rsidRDefault="00BC2C31" w:rsidP="00BC2C31">
      <w:pPr>
        <w:pStyle w:val="ListParagraph"/>
        <w:numPr>
          <w:ilvl w:val="0"/>
          <w:numId w:val="50"/>
        </w:numPr>
      </w:pPr>
      <w:r>
        <w:t>DiabetesPedigreeFunction: Đa số các giá trị nằm trong khoảng &lt; 1. Có khá nhiều điểm ngoại lệ lớn hơn 1.5, đỉnh điểm vượt mức 2.0.</w:t>
      </w:r>
    </w:p>
    <w:p w14:paraId="3CEF5B57" w14:textId="52579D64" w:rsidR="007C366D" w:rsidRDefault="00BC2C31" w:rsidP="007C366D">
      <w:pPr>
        <w:pStyle w:val="ListParagraph"/>
        <w:numPr>
          <w:ilvl w:val="0"/>
          <w:numId w:val="50"/>
        </w:numPr>
      </w:pPr>
      <w:r>
        <w:t>Age: Phần lớn bệnh nhân là người trẻ, nằm trong khoảng 21–40 tuổi. Có các điểm ngoại lệ rơi vào nhóm người cao tuổi (trên 65 tuổi).</w:t>
      </w:r>
    </w:p>
    <w:p w14:paraId="431BEF62" w14:textId="4D1B4CDD" w:rsidR="004656E8" w:rsidRDefault="004656E8" w:rsidP="004656E8">
      <w:r w:rsidRPr="004656E8">
        <w:t>Kết luận tổng quan: Thông qua Boxplot, ta có thể khẳng định tập dữ liệu hiện tại vẫn là dữ liệu thô, chứa nhiều giá trị bất thường. Các ngoại lệ (outliers) trong tập dữ liệu này được chia làm 2 loại:</w:t>
      </w:r>
    </w:p>
    <w:p w14:paraId="150E244F" w14:textId="77777777" w:rsidR="004656E8" w:rsidRDefault="004656E8" w:rsidP="004656E8">
      <w:pPr>
        <w:pStyle w:val="ListParagraph"/>
        <w:numPr>
          <w:ilvl w:val="0"/>
          <w:numId w:val="51"/>
        </w:numPr>
      </w:pPr>
      <w:r>
        <w:t>Ngoại lệ mang tính sinh lý: Các giá trị rất cao của Insulin, Pedigree Function hay Age phản ánh tình trạng bệnh lý đặc biệt hoặc yếu tố di truyền của bệnh nhân. Ta sẽ giữ nguyên các giá trị này để không làm mất đi tính đa dạng của dữ liệu.</w:t>
      </w:r>
    </w:p>
    <w:p w14:paraId="355887B1" w14:textId="5A93A943" w:rsidR="004656E8" w:rsidRDefault="004656E8" w:rsidP="004656E8">
      <w:pPr>
        <w:pStyle w:val="ListParagraph"/>
        <w:numPr>
          <w:ilvl w:val="0"/>
          <w:numId w:val="51"/>
        </w:numPr>
      </w:pPr>
      <w:r>
        <w:t>Ngoại lệ do lỗi thu thập (Dữ liệu nhiễu): Các chấm đen nằm chính xác tại mốc 0 của Glucose, BloodPressure, SkinThickness, Insulin và BMI thực chất là các giá trị khuyết thiếu (Missing values). Ta bắt buộc phải có phương pháp xử lý (như nội suy bằng Mean/Median) ở bước tiền xử lý dữ liệu tiếp theo để mô hình học máy không bị học sai lệch.</w:t>
      </w:r>
    </w:p>
    <w:p w14:paraId="45C95018" w14:textId="07DC7FE2" w:rsidR="00D23457" w:rsidRDefault="00F807DA" w:rsidP="00F807DA">
      <w:pPr>
        <w:pStyle w:val="Heading2"/>
      </w:pPr>
      <w:bookmarkStart w:id="27" w:name="_Toc225036034"/>
      <w:r w:rsidRPr="00F807DA">
        <w:lastRenderedPageBreak/>
        <w:t>Phân tích biến mục tiêu</w:t>
      </w:r>
      <w:bookmarkEnd w:id="27"/>
    </w:p>
    <w:p w14:paraId="18D5C1B4" w14:textId="6BB1C9D1" w:rsidR="00F807DA" w:rsidRDefault="00822DE5" w:rsidP="00822DE5">
      <w:pPr>
        <w:pStyle w:val="Heading3"/>
      </w:pPr>
      <w:bookmarkStart w:id="28" w:name="_Toc225036035"/>
      <w:r w:rsidRPr="00822DE5">
        <w:t>Tỷ lệ mắc bệnh đái tháo đường trong dataset</w:t>
      </w:r>
      <w:bookmarkEnd w:id="28"/>
    </w:p>
    <w:p w14:paraId="52E4C147" w14:textId="77777777" w:rsidR="0017589A" w:rsidRDefault="0017589A" w:rsidP="00324635">
      <w:pPr>
        <w:keepNext/>
        <w:ind w:firstLine="0"/>
        <w:jc w:val="center"/>
      </w:pPr>
      <w:r w:rsidRPr="00B745DF">
        <w:rPr>
          <w:rFonts w:cs="Times New Roman"/>
          <w:noProof/>
        </w:rPr>
        <w:drawing>
          <wp:inline distT="0" distB="0" distL="0" distR="0" wp14:anchorId="6D9A4963" wp14:editId="52FE3B66">
            <wp:extent cx="5731510" cy="35286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528695"/>
                    </a:xfrm>
                    <a:prstGeom prst="rect">
                      <a:avLst/>
                    </a:prstGeom>
                  </pic:spPr>
                </pic:pic>
              </a:graphicData>
            </a:graphic>
          </wp:inline>
        </w:drawing>
      </w:r>
    </w:p>
    <w:p w14:paraId="53B85127" w14:textId="0383404A" w:rsidR="00822DE5" w:rsidRDefault="0017589A" w:rsidP="0017589A">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3</w:t>
      </w:r>
      <w:r w:rsidR="00150ED7">
        <w:fldChar w:fldCharType="end"/>
      </w:r>
      <w:r>
        <w:t xml:space="preserve">. </w:t>
      </w:r>
      <w:r w:rsidRPr="00FE11B4">
        <w:t>Tỷ lệ mắc bệnh trong dataset</w:t>
      </w:r>
    </w:p>
    <w:p w14:paraId="5B3DDDFF" w14:textId="3786461B" w:rsidR="00B30A51" w:rsidRDefault="00B30A51" w:rsidP="00B30A51">
      <w:r w:rsidRPr="00B30A51">
        <w:t>Phân bố kết quả:</w:t>
      </w:r>
    </w:p>
    <w:p w14:paraId="1A150AC7" w14:textId="5348AA3D" w:rsidR="00B30A51" w:rsidRDefault="00B30A51" w:rsidP="00BF5F7E">
      <w:pPr>
        <w:pStyle w:val="ListParagraph"/>
        <w:numPr>
          <w:ilvl w:val="0"/>
          <w:numId w:val="52"/>
        </w:numPr>
      </w:pPr>
      <w:r>
        <w:t>Không mắc: 500 cases (65.10%)</w:t>
      </w:r>
    </w:p>
    <w:p w14:paraId="63A47888" w14:textId="51B21311" w:rsidR="00B30A51" w:rsidRDefault="00B30A51" w:rsidP="00BF5F7E">
      <w:pPr>
        <w:pStyle w:val="ListParagraph"/>
        <w:numPr>
          <w:ilvl w:val="0"/>
          <w:numId w:val="52"/>
        </w:numPr>
      </w:pPr>
      <w:r>
        <w:t>Mắc bệnh: 268 cases (34.90%)</w:t>
      </w:r>
    </w:p>
    <w:p w14:paraId="7EBECEC1" w14:textId="4A871F84" w:rsidR="00BF5F7E" w:rsidRDefault="00BE05FB" w:rsidP="00BF5F7E">
      <w:r w:rsidRPr="00BE05FB">
        <w:t>Đánh giá: Tỷ lệ mắc bệnh 34.90% là rất cao so với dân số chung (thường 8-10%). Điều này phản ánh đặc thù của người Pima Indians, quần thể được biết đến với tỷ lệ đái tháo đường cao nhất thế giới.</w:t>
      </w:r>
    </w:p>
    <w:p w14:paraId="65B9AD58" w14:textId="79D1A1A0" w:rsidR="0066484C" w:rsidRDefault="0066484C" w:rsidP="0066484C">
      <w:pPr>
        <w:pStyle w:val="Heading3"/>
      </w:pPr>
      <w:bookmarkStart w:id="29" w:name="_Toc225036036"/>
      <w:r w:rsidRPr="0066484C">
        <w:lastRenderedPageBreak/>
        <w:t>Đặc điểm nhóm bệnh nhân và nhóm khỏe mạnh</w:t>
      </w:r>
      <w:bookmarkEnd w:id="29"/>
    </w:p>
    <w:p w14:paraId="7891E01E" w14:textId="77777777" w:rsidR="0066484C" w:rsidRDefault="0066484C" w:rsidP="00833F8C">
      <w:pPr>
        <w:keepNext/>
        <w:ind w:firstLine="0"/>
        <w:jc w:val="center"/>
      </w:pPr>
      <w:r w:rsidRPr="00062433">
        <w:rPr>
          <w:rFonts w:cs="Times New Roman"/>
          <w:b/>
          <w:bCs/>
          <w:noProof/>
        </w:rPr>
        <w:drawing>
          <wp:inline distT="0" distB="0" distL="0" distR="0" wp14:anchorId="51E1632E" wp14:editId="4EA6AC1C">
            <wp:extent cx="5902759" cy="2914102"/>
            <wp:effectExtent l="0" t="0" r="317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1191" cy="2942949"/>
                    </a:xfrm>
                    <a:prstGeom prst="rect">
                      <a:avLst/>
                    </a:prstGeom>
                  </pic:spPr>
                </pic:pic>
              </a:graphicData>
            </a:graphic>
          </wp:inline>
        </w:drawing>
      </w:r>
    </w:p>
    <w:p w14:paraId="7D801E9A" w14:textId="17F5031A" w:rsidR="0066484C" w:rsidRDefault="0066484C" w:rsidP="0066484C">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4</w:t>
      </w:r>
      <w:r w:rsidR="00150ED7">
        <w:fldChar w:fldCharType="end"/>
      </w:r>
      <w:r>
        <w:t xml:space="preserve">. </w:t>
      </w:r>
      <w:r w:rsidRPr="0063473F">
        <w:t>Phân bố các biến số giữa hai nhóm bệnh nhân và khoẻ mạnh</w:t>
      </w:r>
    </w:p>
    <w:p w14:paraId="0434B50E" w14:textId="7570A75A" w:rsidR="0066484C" w:rsidRDefault="00222DD9" w:rsidP="0066484C">
      <w:r w:rsidRPr="00222DD9">
        <w:rPr>
          <w:b/>
          <w:bCs/>
        </w:rPr>
        <w:t>Đặc điểm nhóm mắc bệnh đái tháo đường (n = 268):</w:t>
      </w:r>
    </w:p>
    <w:p w14:paraId="5B19FE21" w14:textId="3D4C6456" w:rsidR="00222DD9" w:rsidRDefault="00222DD9" w:rsidP="0066484C">
      <w:r w:rsidRPr="00222DD9">
        <w:t>Các chỉ số sinh lý:</w:t>
      </w:r>
    </w:p>
    <w:p w14:paraId="140D53D1" w14:textId="7CF5661C" w:rsidR="00222DD9" w:rsidRDefault="00222DD9" w:rsidP="00222DD9">
      <w:pPr>
        <w:pStyle w:val="ListParagraph"/>
        <w:numPr>
          <w:ilvl w:val="0"/>
          <w:numId w:val="53"/>
        </w:numPr>
      </w:pPr>
      <w:r>
        <w:t>Glucose trung bình: 142.2 mg/dL - Vượt xa ngưỡng chẩn đoán đái tháo đường (≥126 mg/dL).</w:t>
      </w:r>
    </w:p>
    <w:p w14:paraId="5E5535B1" w14:textId="5E06F3F9" w:rsidR="00222DD9" w:rsidRDefault="00222DD9" w:rsidP="00222DD9">
      <w:pPr>
        <w:pStyle w:val="ListParagraph"/>
        <w:numPr>
          <w:ilvl w:val="0"/>
          <w:numId w:val="53"/>
        </w:numPr>
      </w:pPr>
      <w:r>
        <w:t>BMI trung bình: 35.4 kg/m^2 - Thuộc nhóm béo phì độ II.</w:t>
      </w:r>
    </w:p>
    <w:p w14:paraId="05F9AD0F" w14:textId="30F33C13" w:rsidR="00222DD9" w:rsidRDefault="00222DD9" w:rsidP="00222DD9">
      <w:pPr>
        <w:pStyle w:val="ListParagraph"/>
        <w:numPr>
          <w:ilvl w:val="0"/>
          <w:numId w:val="53"/>
        </w:numPr>
      </w:pPr>
      <w:r>
        <w:t>Tuổi trung bình: 37.1 tuổi - Cao hơn đáng kể so với nhóm khỏe mạnh.</w:t>
      </w:r>
    </w:p>
    <w:p w14:paraId="658E8398" w14:textId="0997DBD2" w:rsidR="00222DD9" w:rsidRDefault="00222DD9" w:rsidP="00222DD9">
      <w:pPr>
        <w:pStyle w:val="ListParagraph"/>
        <w:numPr>
          <w:ilvl w:val="0"/>
          <w:numId w:val="53"/>
        </w:numPr>
      </w:pPr>
      <w:r>
        <w:t>Huyết áp trung bình: 75.1 mmHg - Có xu hướng cao hơn.</w:t>
      </w:r>
    </w:p>
    <w:p w14:paraId="2B3A97D6" w14:textId="091DA482" w:rsidR="00222DD9" w:rsidRDefault="00163BDE" w:rsidP="008314A9">
      <w:r w:rsidRPr="00163BDE">
        <w:t>Các yếu tố nguy cơ:</w:t>
      </w:r>
    </w:p>
    <w:p w14:paraId="4C6EAEBD" w14:textId="5DDEF7AE" w:rsidR="00163BDE" w:rsidRDefault="00163BDE" w:rsidP="00163BDE">
      <w:pPr>
        <w:pStyle w:val="ListParagraph"/>
        <w:numPr>
          <w:ilvl w:val="0"/>
          <w:numId w:val="54"/>
        </w:numPr>
      </w:pPr>
      <w:r>
        <w:t>Số lần mang thai: 4.9 lần - Nhiều hơn đáng kể, làm tăng nguy cơ đái tháo đường thai kỳ.</w:t>
      </w:r>
    </w:p>
    <w:p w14:paraId="4D3265B8" w14:textId="5C2A2598" w:rsidR="00163BDE" w:rsidRDefault="00163BDE" w:rsidP="00163BDE">
      <w:pPr>
        <w:pStyle w:val="ListParagraph"/>
        <w:numPr>
          <w:ilvl w:val="0"/>
          <w:numId w:val="54"/>
        </w:numPr>
      </w:pPr>
      <w:r>
        <w:t>Chỉ số di truyền: 0.6 - Thể hiện rõ yếu tố tiền sử gia đình.</w:t>
      </w:r>
    </w:p>
    <w:p w14:paraId="2175349D" w14:textId="2EBDA040" w:rsidR="00163BDE" w:rsidRDefault="00163BDE" w:rsidP="00163BDE">
      <w:pPr>
        <w:pStyle w:val="ListParagraph"/>
        <w:numPr>
          <w:ilvl w:val="0"/>
          <w:numId w:val="54"/>
        </w:numPr>
      </w:pPr>
      <w:r>
        <w:t>Insulin: 164.7 μU/ml</w:t>
      </w:r>
      <w:r w:rsidR="002A0E09">
        <w:t xml:space="preserve"> </w:t>
      </w:r>
      <w:r>
        <w:t>- Mức cao, phản ánh tình trạng kháng insulin thường thấy ở bệnh nhân type 2.</w:t>
      </w:r>
    </w:p>
    <w:p w14:paraId="235101B4" w14:textId="009D7CFA" w:rsidR="00163BDE" w:rsidRDefault="00163BDE" w:rsidP="00163BDE">
      <w:pPr>
        <w:pStyle w:val="ListParagraph"/>
        <w:numPr>
          <w:ilvl w:val="0"/>
          <w:numId w:val="54"/>
        </w:numPr>
      </w:pPr>
      <w:r>
        <w:t>Độ dày da: 31.7 mm - Cao hơn nhóm khỏe mạnh.</w:t>
      </w:r>
    </w:p>
    <w:p w14:paraId="7591524A" w14:textId="7A7ECEAC" w:rsidR="00163BDE" w:rsidRDefault="0010609C" w:rsidP="00163BDE">
      <w:r w:rsidRPr="0010609C">
        <w:rPr>
          <w:b/>
          <w:bCs/>
        </w:rPr>
        <w:t>Đặc điểm nhóm khỏe mạnh (n = 500):</w:t>
      </w:r>
    </w:p>
    <w:p w14:paraId="3466FECB" w14:textId="50F178B8" w:rsidR="0010609C" w:rsidRDefault="0010609C" w:rsidP="00163BDE">
      <w:r w:rsidRPr="0010609C">
        <w:t>Các chỉ số trong giới hạn bình thường:</w:t>
      </w:r>
    </w:p>
    <w:p w14:paraId="19AC3A98" w14:textId="479DC764" w:rsidR="0010609C" w:rsidRDefault="0010609C" w:rsidP="0010609C">
      <w:pPr>
        <w:pStyle w:val="ListParagraph"/>
        <w:numPr>
          <w:ilvl w:val="0"/>
          <w:numId w:val="55"/>
        </w:numPr>
      </w:pPr>
      <w:r>
        <w:lastRenderedPageBreak/>
        <w:t>Glucose trung bình: 110.7 mg/dL - Nằm trong giới hạn bình thường đến mức tiền đái tháo đường nhẹ.</w:t>
      </w:r>
    </w:p>
    <w:p w14:paraId="7F50AA4A" w14:textId="44A3AD19" w:rsidR="0010609C" w:rsidRDefault="0010609C" w:rsidP="0010609C">
      <w:pPr>
        <w:pStyle w:val="ListParagraph"/>
        <w:numPr>
          <w:ilvl w:val="0"/>
          <w:numId w:val="55"/>
        </w:numPr>
      </w:pPr>
      <w:r>
        <w:t>BMI trung bình: 30.9 kg/m^2 - Chớm ngưỡng béo phì độ I nhẹ.</w:t>
      </w:r>
    </w:p>
    <w:p w14:paraId="54A1C740" w14:textId="32D8755E" w:rsidR="0010609C" w:rsidRDefault="0010609C" w:rsidP="0010609C">
      <w:pPr>
        <w:pStyle w:val="ListParagraph"/>
        <w:numPr>
          <w:ilvl w:val="0"/>
          <w:numId w:val="55"/>
        </w:numPr>
      </w:pPr>
      <w:r>
        <w:t>Tuổi trung bình: 31.2 tuổi - Quần thể tương đối trẻ hơn.</w:t>
      </w:r>
    </w:p>
    <w:p w14:paraId="548919AF" w14:textId="772F5E13" w:rsidR="0010609C" w:rsidRDefault="0010609C" w:rsidP="0010609C">
      <w:pPr>
        <w:pStyle w:val="ListParagraph"/>
        <w:numPr>
          <w:ilvl w:val="0"/>
          <w:numId w:val="55"/>
        </w:numPr>
      </w:pPr>
      <w:r>
        <w:t>Huyết áp trung bình: 70.9 mmHg - Trong giới hạn bình thường.</w:t>
      </w:r>
    </w:p>
    <w:p w14:paraId="3767A0E2" w14:textId="0373CF23" w:rsidR="00EC40B7" w:rsidRDefault="00EC40B7" w:rsidP="00EC40B7">
      <w:r w:rsidRPr="00EC40B7">
        <w:t>Các yếu tố ít nguy cơ:</w:t>
      </w:r>
    </w:p>
    <w:p w14:paraId="0F24FB33" w14:textId="712E6829" w:rsidR="00EC40B7" w:rsidRDefault="00EC40B7" w:rsidP="00EC40B7">
      <w:pPr>
        <w:pStyle w:val="ListParagraph"/>
        <w:numPr>
          <w:ilvl w:val="0"/>
          <w:numId w:val="56"/>
        </w:numPr>
      </w:pPr>
      <w:r>
        <w:t>Số lần mang thai: 3.3 lần - Ít hơn nhóm mắc bệnh.</w:t>
      </w:r>
    </w:p>
    <w:p w14:paraId="18C59C6F" w14:textId="015E2686" w:rsidR="00EC40B7" w:rsidRDefault="00EC40B7" w:rsidP="00EC40B7">
      <w:pPr>
        <w:pStyle w:val="ListParagraph"/>
        <w:numPr>
          <w:ilvl w:val="0"/>
          <w:numId w:val="56"/>
        </w:numPr>
      </w:pPr>
      <w:r>
        <w:t>Chỉ số di truyền: 0.4 - Thấp hơn, ít bị ảnh hưởng bởi bệnh lý gia đình.</w:t>
      </w:r>
    </w:p>
    <w:p w14:paraId="700F1E0C" w14:textId="43A522B2" w:rsidR="00EC40B7" w:rsidRDefault="00EC40B7" w:rsidP="00EC40B7">
      <w:pPr>
        <w:pStyle w:val="ListParagraph"/>
        <w:numPr>
          <w:ilvl w:val="0"/>
          <w:numId w:val="56"/>
        </w:numPr>
      </w:pPr>
      <w:r>
        <w:t>Insulin: 127.8 μU/ml - Thấp hơn nhóm mắc bệnh.</w:t>
      </w:r>
    </w:p>
    <w:p w14:paraId="3E405D43" w14:textId="3990888A" w:rsidR="00EC40B7" w:rsidRDefault="00EC40B7" w:rsidP="00EC40B7">
      <w:pPr>
        <w:pStyle w:val="ListParagraph"/>
        <w:numPr>
          <w:ilvl w:val="0"/>
          <w:numId w:val="56"/>
        </w:numPr>
      </w:pPr>
      <w:r>
        <w:t>Độ dày da: 27.7 mm - Thấp hơn nhóm mắc bệnh.</w:t>
      </w:r>
    </w:p>
    <w:p w14:paraId="14FF8FB7" w14:textId="3907E576" w:rsidR="002608BB" w:rsidRDefault="003B6200" w:rsidP="002608BB">
      <w:r w:rsidRPr="003B6200">
        <w:rPr>
          <w:b/>
          <w:bCs/>
        </w:rPr>
        <w:t>Nhận xét về sự khác biệt:</w:t>
      </w:r>
    </w:p>
    <w:p w14:paraId="727CB464" w14:textId="20955F35" w:rsidR="003B6200" w:rsidRDefault="003B6200" w:rsidP="003B6200">
      <w:pPr>
        <w:pStyle w:val="ListParagraph"/>
        <w:numPr>
          <w:ilvl w:val="0"/>
          <w:numId w:val="57"/>
        </w:numPr>
      </w:pPr>
      <w:r w:rsidRPr="003B6200">
        <w:t>Khác biệt rõ rệt:</w:t>
      </w:r>
    </w:p>
    <w:p w14:paraId="5214DDBA" w14:textId="52C4BBC7" w:rsidR="003B6200" w:rsidRDefault="003B6200" w:rsidP="003B6200">
      <w:pPr>
        <w:pStyle w:val="ListParagraph"/>
        <w:numPr>
          <w:ilvl w:val="1"/>
          <w:numId w:val="57"/>
        </w:numPr>
      </w:pPr>
      <w:r>
        <w:t>Glucose: Đây là sự khác biệt lớn nhất (chênh lệch tới 31.5 mg/dL), phân phối của nhóm mắc bệnh bị dịch hẳn sang phía các giá trị cao.</w:t>
      </w:r>
    </w:p>
    <w:p w14:paraId="058B17D8" w14:textId="0F77CF54" w:rsidR="003B6200" w:rsidRDefault="003B6200" w:rsidP="003B6200">
      <w:pPr>
        <w:pStyle w:val="ListParagraph"/>
        <w:numPr>
          <w:ilvl w:val="1"/>
          <w:numId w:val="57"/>
        </w:numPr>
      </w:pPr>
      <w:r>
        <w:t>BMI: Chênh lệch 4.5 kg/m^2, một lần nữa khẳng định vai trò cốt lõi của tình trạng thừa cân, béo phì trong việc thúc đẩy bệnh lý phát triển.</w:t>
      </w:r>
    </w:p>
    <w:p w14:paraId="1F4F9F0A" w14:textId="3DB85279" w:rsidR="003B6200" w:rsidRDefault="003B6200" w:rsidP="003B6200">
      <w:pPr>
        <w:pStyle w:val="ListParagraph"/>
        <w:numPr>
          <w:ilvl w:val="1"/>
          <w:numId w:val="57"/>
        </w:numPr>
      </w:pPr>
      <w:r>
        <w:t>Tuổi: Nhóm mắc bệnh lớn tuổi hơn trung bình 5.9 năm.</w:t>
      </w:r>
    </w:p>
    <w:p w14:paraId="6872447D" w14:textId="5D72BD10" w:rsidR="003B6200" w:rsidRDefault="008A2057" w:rsidP="003B6200">
      <w:pPr>
        <w:pStyle w:val="ListParagraph"/>
        <w:numPr>
          <w:ilvl w:val="0"/>
          <w:numId w:val="57"/>
        </w:numPr>
      </w:pPr>
      <w:r w:rsidRPr="008A2057">
        <w:t>Khác biệt vừa phải:</w:t>
      </w:r>
    </w:p>
    <w:p w14:paraId="300060C3" w14:textId="77777777" w:rsidR="001E02B7" w:rsidRDefault="001E02B7" w:rsidP="001E02B7">
      <w:pPr>
        <w:pStyle w:val="ListParagraph"/>
        <w:numPr>
          <w:ilvl w:val="1"/>
          <w:numId w:val="57"/>
        </w:numPr>
      </w:pPr>
      <w:r>
        <w:t>Số lần mang thai: Chênh lệch 1.6 lần, củng cố giả thuyết về ảnh hưởng của số lần mang thai lên chức năng chuyển hóa đường của phụ nữ.</w:t>
      </w:r>
    </w:p>
    <w:p w14:paraId="6EF39D4F" w14:textId="198CDD1A" w:rsidR="001E02B7" w:rsidRDefault="001E02B7" w:rsidP="001E02B7">
      <w:pPr>
        <w:pStyle w:val="ListParagraph"/>
        <w:numPr>
          <w:ilvl w:val="1"/>
          <w:numId w:val="57"/>
        </w:numPr>
      </w:pPr>
      <w:r>
        <w:t>Chỉ số di truyền: Nhóm mắc bệnh có chỉ số cao hơn, cho thấy tỷ lệ di truyền bệnh tiểu đường ở người Pima Indians là rất lớn.</w:t>
      </w:r>
    </w:p>
    <w:p w14:paraId="1CA3B172" w14:textId="77777777" w:rsidR="00895584" w:rsidRDefault="00D636A2" w:rsidP="00895584">
      <w:pPr>
        <w:pStyle w:val="ListParagraph"/>
        <w:numPr>
          <w:ilvl w:val="0"/>
          <w:numId w:val="57"/>
        </w:numPr>
      </w:pPr>
      <w:r w:rsidRPr="00D636A2">
        <w:t>Khác biệt ít:</w:t>
      </w:r>
    </w:p>
    <w:p w14:paraId="5EB7EEAC" w14:textId="1FE483DE" w:rsidR="00764502" w:rsidRDefault="00764502" w:rsidP="00895584">
      <w:pPr>
        <w:pStyle w:val="ListParagraph"/>
        <w:numPr>
          <w:ilvl w:val="1"/>
          <w:numId w:val="57"/>
        </w:numPr>
      </w:pPr>
      <w:r w:rsidRPr="00764502">
        <w:t>Huyết áp: Độ chênh lệch nhỏ (chỉ 4.2 mmHg), cho thấy huyết áp tâm trương tuy có tăng nhưng có thể không phải là yếu tố chính gây bệnh.</w:t>
      </w:r>
    </w:p>
    <w:p w14:paraId="178E04F6" w14:textId="04082E9D" w:rsidR="0072206F" w:rsidRDefault="0072206F" w:rsidP="0072206F">
      <w:r>
        <w:rPr>
          <w:b/>
          <w:bCs/>
        </w:rPr>
        <w:t>Ý nghĩa lâm sàng:</w:t>
      </w:r>
    </w:p>
    <w:p w14:paraId="0A5E91DD" w14:textId="08FCD38A" w:rsidR="00611FDD" w:rsidRDefault="00611FDD" w:rsidP="0072206F">
      <w:r w:rsidRPr="00611FDD">
        <w:lastRenderedPageBreak/>
        <w:t>Sự chênh lệch rõ rệt giữa hai nhóm khẳng định giá trị dự báo xuất sắc của các biến số trong dataset. Các yếu tố nguy cơ chính được xác định bao gồm:</w:t>
      </w:r>
    </w:p>
    <w:p w14:paraId="6BE3657A" w14:textId="77777777" w:rsidR="0082182B" w:rsidRDefault="0082182B" w:rsidP="0082182B">
      <w:pPr>
        <w:pStyle w:val="ListParagraph"/>
        <w:numPr>
          <w:ilvl w:val="0"/>
          <w:numId w:val="58"/>
        </w:numPr>
      </w:pPr>
      <w:r>
        <w:t>Glucose cao - Yếu tố chẩn đoán hàng đầu.</w:t>
      </w:r>
    </w:p>
    <w:p w14:paraId="0DB8F3FB" w14:textId="77777777" w:rsidR="0082182B" w:rsidRDefault="0082182B" w:rsidP="0082182B">
      <w:pPr>
        <w:pStyle w:val="ListParagraph"/>
        <w:numPr>
          <w:ilvl w:val="0"/>
          <w:numId w:val="58"/>
        </w:numPr>
      </w:pPr>
      <w:r>
        <w:t>BMI cao - Béo phì là nguyên nhân nền tảng.</w:t>
      </w:r>
    </w:p>
    <w:p w14:paraId="0B74A500" w14:textId="77777777" w:rsidR="0082182B" w:rsidRDefault="0082182B" w:rsidP="0082182B">
      <w:pPr>
        <w:pStyle w:val="ListParagraph"/>
        <w:numPr>
          <w:ilvl w:val="0"/>
          <w:numId w:val="58"/>
        </w:numPr>
      </w:pPr>
      <w:r>
        <w:t>Tuổi cao - Nguy cơ tăng thuận theo độ tuổi.</w:t>
      </w:r>
    </w:p>
    <w:p w14:paraId="13D3E8BC" w14:textId="14EAA90D" w:rsidR="0082182B" w:rsidRDefault="0082182B" w:rsidP="0082182B">
      <w:pPr>
        <w:pStyle w:val="ListParagraph"/>
        <w:numPr>
          <w:ilvl w:val="0"/>
          <w:numId w:val="58"/>
        </w:numPr>
      </w:pPr>
      <w:r>
        <w:t>Tần suất mang thai nhiều - Cảnh báo về đái tháo đường thai kỳ.</w:t>
      </w:r>
    </w:p>
    <w:p w14:paraId="2187CC43" w14:textId="4DE782B3" w:rsidR="005C2545" w:rsidRDefault="005C2545" w:rsidP="005C2545">
      <w:r w:rsidRPr="005C2545">
        <w:t>Các chỉ số Glucose, BMI và Tuổi thể hiện tiềm năng cực kỳ lớn để làm đặc trưng chính trong việc huấn luyện các mô hình học máy nhằm phân loại, sàng lọc và chẩn đoán sớm bệnh lý đái tháo đường.</w:t>
      </w:r>
    </w:p>
    <w:p w14:paraId="560FF42E" w14:textId="4D2FAB3E" w:rsidR="00E36E38" w:rsidRDefault="00E36E38" w:rsidP="00E36E38">
      <w:pPr>
        <w:pStyle w:val="Heading2"/>
      </w:pPr>
      <w:bookmarkStart w:id="30" w:name="_Toc225036037"/>
      <w:r w:rsidRPr="00E36E38">
        <w:t>Phân tích theo nhóm tuổi</w:t>
      </w:r>
      <w:bookmarkEnd w:id="30"/>
    </w:p>
    <w:p w14:paraId="1F0FB718" w14:textId="66BC713D" w:rsidR="00E36E38" w:rsidRDefault="00A8566A" w:rsidP="00A8566A">
      <w:pPr>
        <w:pStyle w:val="Heading3"/>
      </w:pPr>
      <w:bookmarkStart w:id="31" w:name="_Toc225036038"/>
      <w:r w:rsidRPr="00A8566A">
        <w:t>Phân bố bệnh theo độ tuổi</w:t>
      </w:r>
      <w:bookmarkEnd w:id="31"/>
    </w:p>
    <w:p w14:paraId="5DBCFCF8" w14:textId="77777777" w:rsidR="005E5307" w:rsidRDefault="005E5307" w:rsidP="004419BA">
      <w:pPr>
        <w:keepNext/>
        <w:ind w:firstLine="0"/>
        <w:jc w:val="center"/>
      </w:pPr>
      <w:r w:rsidRPr="00193408">
        <w:rPr>
          <w:noProof/>
        </w:rPr>
        <w:drawing>
          <wp:inline distT="0" distB="0" distL="0" distR="0" wp14:anchorId="08D9B557" wp14:editId="230E8FD7">
            <wp:extent cx="5731510" cy="339979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399790"/>
                    </a:xfrm>
                    <a:prstGeom prst="rect">
                      <a:avLst/>
                    </a:prstGeom>
                  </pic:spPr>
                </pic:pic>
              </a:graphicData>
            </a:graphic>
          </wp:inline>
        </w:drawing>
      </w:r>
    </w:p>
    <w:p w14:paraId="5352B4CB" w14:textId="42FB7667" w:rsidR="00A8566A" w:rsidRDefault="005E5307" w:rsidP="005E5307">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5</w:t>
      </w:r>
      <w:r w:rsidR="00150ED7">
        <w:fldChar w:fldCharType="end"/>
      </w:r>
      <w:r>
        <w:t xml:space="preserve">. </w:t>
      </w:r>
      <w:r w:rsidRPr="00767A41">
        <w:t>Phân bố bệnh theo độ tuổi</w:t>
      </w:r>
    </w:p>
    <w:p w14:paraId="788B81C0" w14:textId="0D33F712" w:rsidR="00762F03" w:rsidRDefault="00762F03" w:rsidP="00762F03">
      <w:r w:rsidRPr="00762F03">
        <w:t>Tuổi tác là yếu tố nguy cơ quan trọng, với tỷ lệ mắc bệnh có xu hướng tăng rõ rệt theo từng nhóm tuổi:</w:t>
      </w:r>
    </w:p>
    <w:p w14:paraId="6909903A" w14:textId="2E4980E0" w:rsidR="00A9382B" w:rsidRDefault="00A9382B" w:rsidP="00762F03">
      <w:r w:rsidRPr="00A9382B">
        <w:t>Phân tầng tỷ lệ mắc bệnh theo độ tuổi:</w:t>
      </w:r>
    </w:p>
    <w:p w14:paraId="029E0E0E" w14:textId="77777777" w:rsidR="00A9382B" w:rsidRDefault="00A9382B" w:rsidP="00A9382B">
      <w:pPr>
        <w:pStyle w:val="ListParagraph"/>
        <w:numPr>
          <w:ilvl w:val="0"/>
          <w:numId w:val="59"/>
        </w:numPr>
      </w:pPr>
      <w:r>
        <w:t>21-30 tuổi: 21.6% tỷ lệ mắc bệnh (n ≈ 417)</w:t>
      </w:r>
    </w:p>
    <w:p w14:paraId="048DE304" w14:textId="77777777" w:rsidR="00A9382B" w:rsidRDefault="00A9382B" w:rsidP="00A9382B">
      <w:pPr>
        <w:pStyle w:val="ListParagraph"/>
        <w:numPr>
          <w:ilvl w:val="0"/>
          <w:numId w:val="59"/>
        </w:numPr>
      </w:pPr>
      <w:r>
        <w:t>31-40 tuổi: 48.4% tỷ lệ mắc bệnh (n ≈ 157)</w:t>
      </w:r>
    </w:p>
    <w:p w14:paraId="524ABF36" w14:textId="77777777" w:rsidR="00A9382B" w:rsidRDefault="00A9382B" w:rsidP="00A9382B">
      <w:pPr>
        <w:pStyle w:val="ListParagraph"/>
        <w:numPr>
          <w:ilvl w:val="0"/>
          <w:numId w:val="59"/>
        </w:numPr>
      </w:pPr>
      <w:r>
        <w:lastRenderedPageBreak/>
        <w:t>41-50 tuổi: 56.6% tỷ lệ mắc bệnh (n ≈ 113)</w:t>
      </w:r>
    </w:p>
    <w:p w14:paraId="75384621" w14:textId="18965247" w:rsidR="00A9382B" w:rsidRDefault="00A9382B" w:rsidP="00A9382B">
      <w:pPr>
        <w:pStyle w:val="ListParagraph"/>
        <w:numPr>
          <w:ilvl w:val="0"/>
          <w:numId w:val="59"/>
        </w:numPr>
      </w:pPr>
      <w:r>
        <w:t>&gt;50 tuổi: 46.9% tỷ lệ mắc bệnh (n ≈ 81)</w:t>
      </w:r>
    </w:p>
    <w:p w14:paraId="423479A9" w14:textId="49D2EEBD" w:rsidR="00A9382B" w:rsidRDefault="007B493C" w:rsidP="00A9382B">
      <w:r w:rsidRPr="007B493C">
        <w:t>Nhận xét:</w:t>
      </w:r>
    </w:p>
    <w:p w14:paraId="405248C0" w14:textId="77777777" w:rsidR="007B493C" w:rsidRDefault="007B493C" w:rsidP="007B493C">
      <w:pPr>
        <w:pStyle w:val="ListParagraph"/>
        <w:numPr>
          <w:ilvl w:val="0"/>
          <w:numId w:val="60"/>
        </w:numPr>
      </w:pPr>
      <w:r>
        <w:t>Xu hướng tăng mạnh: Tỷ lệ mắc bệnh tăng vọt gấp đôi khi bước qua tuổi 30 và đạt đỉnh ở nhóm 41-50 tuổi.</w:t>
      </w:r>
    </w:p>
    <w:p w14:paraId="2FBDD30E" w14:textId="77777777" w:rsidR="007B493C" w:rsidRDefault="007B493C" w:rsidP="007B493C">
      <w:pPr>
        <w:pStyle w:val="ListParagraph"/>
        <w:numPr>
          <w:ilvl w:val="0"/>
          <w:numId w:val="60"/>
        </w:numPr>
      </w:pPr>
      <w:r>
        <w:t>Khởi phát sớm: Ngay cả nhóm trẻ nhất (21-30 tuổi) cũng ghi nhận tỷ lệ mắc bệnh rất cao (21.6%), phản ánh rõ rệt đặc thù di truyền của người Pima Indians.</w:t>
      </w:r>
    </w:p>
    <w:p w14:paraId="564C2D0D" w14:textId="205689BE" w:rsidR="007B493C" w:rsidRDefault="007B493C" w:rsidP="007B493C">
      <w:pPr>
        <w:pStyle w:val="ListParagraph"/>
        <w:numPr>
          <w:ilvl w:val="0"/>
          <w:numId w:val="60"/>
        </w:numPr>
      </w:pPr>
      <w:r>
        <w:t>Nhóm cao tuổi: Tỷ lệ có sự sụt giảm nhẹ ở nhóm &gt;50 tuổi, một phần nguyên nhân có thể do kích thước mẫu ở nhóm này thu hẹp đáng kể (chỉ còn 81 người).</w:t>
      </w:r>
    </w:p>
    <w:p w14:paraId="0E8FE6EA" w14:textId="091B7D06" w:rsidR="009D01BE" w:rsidRDefault="009D01BE" w:rsidP="009D01BE">
      <w:pPr>
        <w:pStyle w:val="Heading3"/>
      </w:pPr>
      <w:bookmarkStart w:id="32" w:name="_Toc225036039"/>
      <w:r w:rsidRPr="009D01BE">
        <w:t>Các chỉ số sinh lý thay đổi theo tuổi</w:t>
      </w:r>
      <w:bookmarkEnd w:id="32"/>
    </w:p>
    <w:p w14:paraId="2323B53A" w14:textId="77777777" w:rsidR="003D14E5" w:rsidRDefault="003D14E5" w:rsidP="00E55AB5">
      <w:pPr>
        <w:keepNext/>
        <w:ind w:firstLine="0"/>
        <w:jc w:val="center"/>
      </w:pPr>
      <w:r w:rsidRPr="00193408">
        <w:rPr>
          <w:noProof/>
        </w:rPr>
        <w:drawing>
          <wp:inline distT="0" distB="0" distL="0" distR="0" wp14:anchorId="28BC0609" wp14:editId="50406202">
            <wp:extent cx="5731510" cy="154686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546860"/>
                    </a:xfrm>
                    <a:prstGeom prst="rect">
                      <a:avLst/>
                    </a:prstGeom>
                  </pic:spPr>
                </pic:pic>
              </a:graphicData>
            </a:graphic>
          </wp:inline>
        </w:drawing>
      </w:r>
    </w:p>
    <w:p w14:paraId="262C956A" w14:textId="39D42210" w:rsidR="009D01BE" w:rsidRDefault="003D14E5" w:rsidP="003D14E5">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6</w:t>
      </w:r>
      <w:r w:rsidR="00150ED7">
        <w:fldChar w:fldCharType="end"/>
      </w:r>
      <w:r>
        <w:t xml:space="preserve">. </w:t>
      </w:r>
      <w:r w:rsidRPr="00C35D95">
        <w:t>BMI theo tuổi</w:t>
      </w:r>
    </w:p>
    <w:p w14:paraId="65246A22" w14:textId="4FB5FD61" w:rsidR="00BE4F1C" w:rsidRPr="00B61076" w:rsidRDefault="00BE4F1C" w:rsidP="00BE4F1C">
      <w:pPr>
        <w:rPr>
          <w:b/>
          <w:bCs/>
        </w:rPr>
      </w:pPr>
      <w:r w:rsidRPr="00B61076">
        <w:rPr>
          <w:b/>
          <w:bCs/>
        </w:rPr>
        <w:t>BMI và tuổi:</w:t>
      </w:r>
    </w:p>
    <w:p w14:paraId="1CB94096" w14:textId="0042EF1A" w:rsidR="00624D06" w:rsidRDefault="00624D06" w:rsidP="00624D06">
      <w:pPr>
        <w:pStyle w:val="ListParagraph"/>
        <w:numPr>
          <w:ilvl w:val="0"/>
          <w:numId w:val="61"/>
        </w:numPr>
      </w:pPr>
      <w:r>
        <w:t>Đỉnh điểm béo phì: Nhóm 41-45 tuổi có mức BMI trung vị cao nhất toàn quần thể (vượt mốc 35 kg/m</w:t>
      </w:r>
      <w:r w:rsidR="00E50166">
        <w:rPr>
          <w:vertAlign w:val="superscript"/>
        </w:rPr>
        <w:t>2</w:t>
      </w:r>
      <w:r>
        <w:t>, thuộc nhóm béo phì độ II).</w:t>
      </w:r>
    </w:p>
    <w:p w14:paraId="09EF85F3" w14:textId="36F70F0F" w:rsidR="00624D06" w:rsidRDefault="00624D06" w:rsidP="00624D06">
      <w:pPr>
        <w:pStyle w:val="ListParagraph"/>
        <w:numPr>
          <w:ilvl w:val="0"/>
          <w:numId w:val="61"/>
        </w:numPr>
      </w:pPr>
      <w:r>
        <w:t>Nhóm &gt; 50 tuổi: BMI có xu hướng sụt giảm rõ rệt ở độ tuổi này (trung vị lùi về sát mốc 30-31 kg/m</w:t>
      </w:r>
      <w:r w:rsidR="006D3BF7">
        <w:rPr>
          <w:vertAlign w:val="superscript"/>
        </w:rPr>
        <w:t>2</w:t>
      </w:r>
      <w:r w:rsidR="006D3BF7">
        <w:softHyphen/>
      </w:r>
      <w:r>
        <w:t>).</w:t>
      </w:r>
    </w:p>
    <w:p w14:paraId="3BD9D07D" w14:textId="5619143F" w:rsidR="00BE4F1C" w:rsidRDefault="00624D06" w:rsidP="00624D06">
      <w:pPr>
        <w:pStyle w:val="ListParagraph"/>
        <w:numPr>
          <w:ilvl w:val="0"/>
          <w:numId w:val="61"/>
        </w:numPr>
      </w:pPr>
      <w:r>
        <w:t>Xu hướng chung: Cân nặng không tăng tuyến tính theo tuổi mà tăng mạnh ở tuổi trẻ, đạt đỉnh ở trung niên 41-45 tuổi, và sụt giảm khi về già.</w:t>
      </w:r>
    </w:p>
    <w:p w14:paraId="2EC844F1" w14:textId="77777777" w:rsidR="006677F0" w:rsidRDefault="006677F0" w:rsidP="006677F0">
      <w:pPr>
        <w:keepNext/>
        <w:ind w:firstLine="0"/>
        <w:jc w:val="center"/>
      </w:pPr>
      <w:r w:rsidRPr="00193408">
        <w:rPr>
          <w:noProof/>
        </w:rPr>
        <w:lastRenderedPageBreak/>
        <w:drawing>
          <wp:inline distT="0" distB="0" distL="0" distR="0" wp14:anchorId="34B3B5DA" wp14:editId="6D542956">
            <wp:extent cx="5731510" cy="154813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548130"/>
                    </a:xfrm>
                    <a:prstGeom prst="rect">
                      <a:avLst/>
                    </a:prstGeom>
                  </pic:spPr>
                </pic:pic>
              </a:graphicData>
            </a:graphic>
          </wp:inline>
        </w:drawing>
      </w:r>
    </w:p>
    <w:p w14:paraId="3D4BE381" w14:textId="4CF7C60A" w:rsidR="006677F0" w:rsidRDefault="006677F0" w:rsidP="006677F0">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7</w:t>
      </w:r>
      <w:r w:rsidR="00150ED7">
        <w:fldChar w:fldCharType="end"/>
      </w:r>
      <w:r>
        <w:t xml:space="preserve">. </w:t>
      </w:r>
      <w:r w:rsidRPr="00DC29A1">
        <w:t>Glucose theo tuổi</w:t>
      </w:r>
    </w:p>
    <w:p w14:paraId="7BF9FA20" w14:textId="533B604F" w:rsidR="00316046" w:rsidRPr="00B61076" w:rsidRDefault="00316046" w:rsidP="00316046">
      <w:pPr>
        <w:rPr>
          <w:b/>
          <w:bCs/>
        </w:rPr>
      </w:pPr>
      <w:r w:rsidRPr="00B61076">
        <w:rPr>
          <w:b/>
          <w:bCs/>
        </w:rPr>
        <w:t>Glucose và tuổi:</w:t>
      </w:r>
    </w:p>
    <w:p w14:paraId="4C166BE7" w14:textId="77777777" w:rsidR="00316046" w:rsidRDefault="00316046" w:rsidP="00316046">
      <w:pPr>
        <w:pStyle w:val="ListParagraph"/>
        <w:numPr>
          <w:ilvl w:val="0"/>
          <w:numId w:val="62"/>
        </w:numPr>
      </w:pPr>
      <w:r>
        <w:t>Xu hướng tăng: Nồng độ Glucose tăng rõ rệt và liên tục theo độ tuổi, đặc biệt tăng dốc từ sau mốc 40 tuổi.</w:t>
      </w:r>
    </w:p>
    <w:p w14:paraId="13365DF4" w14:textId="1229F482" w:rsidR="00316046" w:rsidRDefault="00316046" w:rsidP="00316046">
      <w:pPr>
        <w:pStyle w:val="ListParagraph"/>
        <w:numPr>
          <w:ilvl w:val="0"/>
          <w:numId w:val="62"/>
        </w:numPr>
      </w:pPr>
      <w:r>
        <w:t>Đỉnh điểm nguy cơ: Nhóm tuổi 41-50 ghi nhận mức Glucose tập trung cao nhất toàn quần thể. Điều này hoàn toàn khớp với các khuyến cáo y khoa: tuổi 40 là cột mốc vàng cần bắt buộc tầm soát đái tháo đường tích cực.</w:t>
      </w:r>
    </w:p>
    <w:p w14:paraId="6E0260EE" w14:textId="4CC53E33" w:rsidR="00316046" w:rsidRDefault="00316046" w:rsidP="00316046">
      <w:pPr>
        <w:pStyle w:val="ListParagraph"/>
        <w:numPr>
          <w:ilvl w:val="0"/>
          <w:numId w:val="62"/>
        </w:numPr>
      </w:pPr>
      <w:r>
        <w:t>Cơ sở lâm sàng: Sự gia tăng lượng đường huyết theo tuổi tác phản ánh quá trình lão hóa tự nhiên của cơ thể, dẫn đến suy giảm chức năng tiết insulin của tuyến tụy và gia tăng tình trạng kháng insulin.</w:t>
      </w:r>
    </w:p>
    <w:p w14:paraId="04D242C6" w14:textId="77777777" w:rsidR="000519D4" w:rsidRDefault="000519D4" w:rsidP="00835147">
      <w:pPr>
        <w:keepNext/>
        <w:ind w:firstLine="0"/>
        <w:jc w:val="center"/>
      </w:pPr>
      <w:r w:rsidRPr="00193408">
        <w:rPr>
          <w:noProof/>
        </w:rPr>
        <w:drawing>
          <wp:inline distT="0" distB="0" distL="0" distR="0" wp14:anchorId="249FE7A4" wp14:editId="2586478F">
            <wp:extent cx="5731510" cy="155257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552575"/>
                    </a:xfrm>
                    <a:prstGeom prst="rect">
                      <a:avLst/>
                    </a:prstGeom>
                  </pic:spPr>
                </pic:pic>
              </a:graphicData>
            </a:graphic>
          </wp:inline>
        </w:drawing>
      </w:r>
    </w:p>
    <w:p w14:paraId="23184501" w14:textId="4055A235" w:rsidR="00316046" w:rsidRDefault="000519D4" w:rsidP="000519D4">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8</w:t>
      </w:r>
      <w:r w:rsidR="00150ED7">
        <w:fldChar w:fldCharType="end"/>
      </w:r>
      <w:r>
        <w:t xml:space="preserve">. </w:t>
      </w:r>
      <w:r w:rsidRPr="0078403A">
        <w:t>Huyết áp theo tuổi</w:t>
      </w:r>
    </w:p>
    <w:p w14:paraId="12F8435B" w14:textId="7191754E" w:rsidR="00015B60" w:rsidRPr="00B61076" w:rsidRDefault="00015B60" w:rsidP="00015B60">
      <w:pPr>
        <w:rPr>
          <w:b/>
          <w:bCs/>
        </w:rPr>
      </w:pPr>
      <w:r w:rsidRPr="00B61076">
        <w:rPr>
          <w:b/>
          <w:bCs/>
        </w:rPr>
        <w:t>Huyết áp và tuổi:</w:t>
      </w:r>
    </w:p>
    <w:p w14:paraId="2F88DBC7" w14:textId="77777777" w:rsidR="00015B60" w:rsidRDefault="00015B60" w:rsidP="00015B60">
      <w:pPr>
        <w:pStyle w:val="ListParagraph"/>
        <w:numPr>
          <w:ilvl w:val="0"/>
          <w:numId w:val="63"/>
        </w:numPr>
      </w:pPr>
      <w:r>
        <w:t>Xu hướng tăng: Huyết áp có xu hướng tăng tuyến tính theo độ tuổi.</w:t>
      </w:r>
    </w:p>
    <w:p w14:paraId="3064246E" w14:textId="6BDAD97E" w:rsidR="00015B60" w:rsidRDefault="00015B60" w:rsidP="00015B60">
      <w:pPr>
        <w:pStyle w:val="ListParagraph"/>
        <w:numPr>
          <w:ilvl w:val="0"/>
          <w:numId w:val="63"/>
        </w:numPr>
      </w:pPr>
      <w:r>
        <w:t>Cơ sở sinh lý: Sự gia tăng đều đặn này phản ánh chính xác những thay đổi tự nhiên của hệ tim mạch theo thời gian như thành mạch máu dần mất đi độ đàn hồi và xơ cứng hơn khi con người già đi.</w:t>
      </w:r>
    </w:p>
    <w:p w14:paraId="75D25842" w14:textId="42D45AA6" w:rsidR="00015B60" w:rsidRDefault="00015B60" w:rsidP="00015B60">
      <w:pPr>
        <w:pStyle w:val="ListParagraph"/>
        <w:numPr>
          <w:ilvl w:val="0"/>
          <w:numId w:val="63"/>
        </w:numPr>
      </w:pPr>
      <w:r>
        <w:lastRenderedPageBreak/>
        <w:t>Đánh giá mức độ: Dù có xu hướng tăng, phần lớn huyết áp trung vị của quần thể vẫn nằm trong ngưỡng an toàn quanh mức 70–80 mmHg, chưa chạm đến mức báo động của bệnh cao huyết áp.</w:t>
      </w:r>
    </w:p>
    <w:p w14:paraId="63359DFD" w14:textId="6BD3784B" w:rsidR="006473B4" w:rsidRDefault="006473B4" w:rsidP="006473B4">
      <w:pPr>
        <w:pStyle w:val="Heading3"/>
      </w:pPr>
      <w:bookmarkStart w:id="33" w:name="_Toc225036040"/>
      <w:r w:rsidRPr="006473B4">
        <w:t>Yếu tố nguy cơ ở từng nhóm tuổi</w:t>
      </w:r>
      <w:bookmarkEnd w:id="33"/>
    </w:p>
    <w:p w14:paraId="1EECFB92" w14:textId="77777777" w:rsidR="00CB1F0D" w:rsidRDefault="00CB1F0D" w:rsidP="005A1C9E">
      <w:pPr>
        <w:keepNext/>
        <w:ind w:firstLine="0"/>
        <w:jc w:val="center"/>
      </w:pPr>
      <w:r w:rsidRPr="00D07D19">
        <w:rPr>
          <w:noProof/>
        </w:rPr>
        <w:drawing>
          <wp:inline distT="0" distB="0" distL="0" distR="0" wp14:anchorId="755391C9" wp14:editId="220CC7E1">
            <wp:extent cx="5731510" cy="35344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534410"/>
                    </a:xfrm>
                    <a:prstGeom prst="rect">
                      <a:avLst/>
                    </a:prstGeom>
                  </pic:spPr>
                </pic:pic>
              </a:graphicData>
            </a:graphic>
          </wp:inline>
        </w:drawing>
      </w:r>
    </w:p>
    <w:p w14:paraId="5B6D9C2D" w14:textId="29AC4095" w:rsidR="006473B4" w:rsidRDefault="00CB1F0D" w:rsidP="00CB1F0D">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9</w:t>
      </w:r>
      <w:r w:rsidR="00150ED7">
        <w:fldChar w:fldCharType="end"/>
      </w:r>
      <w:r>
        <w:t xml:space="preserve">. </w:t>
      </w:r>
      <w:r w:rsidRPr="00725116">
        <w:t>Tỷ lệ phân bố theo nhóm tuổi</w:t>
      </w:r>
    </w:p>
    <w:p w14:paraId="76D32E33" w14:textId="51C03BCB" w:rsidR="00CB1F0D" w:rsidRPr="0061462B" w:rsidRDefault="00BF6408" w:rsidP="00CB1F0D">
      <w:pPr>
        <w:rPr>
          <w:b/>
          <w:bCs/>
        </w:rPr>
      </w:pPr>
      <w:r w:rsidRPr="0061462B">
        <w:rPr>
          <w:b/>
          <w:bCs/>
        </w:rPr>
        <w:t>Nhóm trẻ (&lt;30 tuổi):</w:t>
      </w:r>
    </w:p>
    <w:p w14:paraId="0F648729" w14:textId="77777777" w:rsidR="00BF6408" w:rsidRDefault="00BF6408" w:rsidP="00BF6408">
      <w:pPr>
        <w:pStyle w:val="ListParagraph"/>
        <w:numPr>
          <w:ilvl w:val="0"/>
          <w:numId w:val="64"/>
        </w:numPr>
      </w:pPr>
      <w:r>
        <w:t>Yếu tố chính: BMI và Insulin resistance.</w:t>
      </w:r>
    </w:p>
    <w:p w14:paraId="1EA1F102" w14:textId="77777777" w:rsidR="00BF6408" w:rsidRDefault="00BF6408" w:rsidP="00BF6408">
      <w:pPr>
        <w:pStyle w:val="ListParagraph"/>
        <w:numPr>
          <w:ilvl w:val="0"/>
          <w:numId w:val="64"/>
        </w:numPr>
      </w:pPr>
      <w:r>
        <w:t>Đặc điểm: Tình trạng béo phì diễn ra sớm, dẫn đến kháng insulin chủ yếu do thói quen và lối sống.</w:t>
      </w:r>
    </w:p>
    <w:p w14:paraId="05EFF7AB" w14:textId="45A7ADA5" w:rsidR="00BF6408" w:rsidRDefault="00BF6408" w:rsidP="00BF6408">
      <w:pPr>
        <w:pStyle w:val="ListParagraph"/>
        <w:numPr>
          <w:ilvl w:val="0"/>
          <w:numId w:val="64"/>
        </w:numPr>
      </w:pPr>
      <w:r>
        <w:t>Can thiệp: Trọng tâm y tế cần đặt vào việc kiểm soát cân nặng và tích cực điều chỉnh lối sống.</w:t>
      </w:r>
    </w:p>
    <w:p w14:paraId="4FBFCFF7" w14:textId="4D821EEE" w:rsidR="00CA2AC3" w:rsidRPr="0061462B" w:rsidRDefault="00CA2AC3" w:rsidP="00CA2AC3">
      <w:pPr>
        <w:rPr>
          <w:b/>
          <w:bCs/>
        </w:rPr>
      </w:pPr>
      <w:r w:rsidRPr="0061462B">
        <w:rPr>
          <w:b/>
          <w:bCs/>
        </w:rPr>
        <w:t>Nhóm trung niên (30-50 tuổi):</w:t>
      </w:r>
    </w:p>
    <w:p w14:paraId="52747C5E" w14:textId="77777777" w:rsidR="00CA2AC3" w:rsidRDefault="00CA2AC3" w:rsidP="00CA2AC3">
      <w:pPr>
        <w:pStyle w:val="ListParagraph"/>
        <w:numPr>
          <w:ilvl w:val="0"/>
          <w:numId w:val="65"/>
        </w:numPr>
      </w:pPr>
      <w:r>
        <w:t>Yếu tố chính: Sự tích lũy của đa yếu tố nguy cơ.</w:t>
      </w:r>
    </w:p>
    <w:p w14:paraId="59D409EC" w14:textId="77777777" w:rsidR="00CA2AC3" w:rsidRDefault="00CA2AC3" w:rsidP="00CA2AC3">
      <w:pPr>
        <w:pStyle w:val="ListParagraph"/>
        <w:numPr>
          <w:ilvl w:val="0"/>
          <w:numId w:val="65"/>
        </w:numPr>
      </w:pPr>
      <w:r>
        <w:t>Đặc điểm: Đây là giai đoạn bệnh lý dễ bùng phát nhất do sự kết hợp của nhiều yếu tố như sự gia tăng tuổi tác, hậu quả của các lần sinh sản và tình trạng béo phì đạt đỉnh.</w:t>
      </w:r>
    </w:p>
    <w:p w14:paraId="7C1A33B1" w14:textId="368D9287" w:rsidR="00CA2AC3" w:rsidRDefault="00CA2AC3" w:rsidP="00CA2AC3">
      <w:pPr>
        <w:pStyle w:val="ListParagraph"/>
        <w:numPr>
          <w:ilvl w:val="0"/>
          <w:numId w:val="65"/>
        </w:numPr>
      </w:pPr>
      <w:r>
        <w:lastRenderedPageBreak/>
        <w:t>Can thiệp: Cần phương pháp y tế tích hợp, kiểm soát đồng thời nhiều chỉ số cơ thể.</w:t>
      </w:r>
    </w:p>
    <w:p w14:paraId="1863EF7E" w14:textId="3BB486AE" w:rsidR="00B442E5" w:rsidRPr="0061462B" w:rsidRDefault="00B442E5" w:rsidP="00B442E5">
      <w:pPr>
        <w:rPr>
          <w:b/>
          <w:bCs/>
        </w:rPr>
      </w:pPr>
      <w:r w:rsidRPr="0061462B">
        <w:rPr>
          <w:b/>
          <w:bCs/>
        </w:rPr>
        <w:t>Nhóm cao tuổi (&gt;50 tuổi):</w:t>
      </w:r>
    </w:p>
    <w:p w14:paraId="025CBC8D" w14:textId="77777777" w:rsidR="00B442E5" w:rsidRDefault="00B442E5" w:rsidP="00B442E5">
      <w:pPr>
        <w:pStyle w:val="ListParagraph"/>
        <w:numPr>
          <w:ilvl w:val="0"/>
          <w:numId w:val="66"/>
        </w:numPr>
      </w:pPr>
      <w:r>
        <w:t>Yếu tố chính: Glucose và Huyết áp đóng vai trò quan trọng nhất.</w:t>
      </w:r>
    </w:p>
    <w:p w14:paraId="3ABA0F3E" w14:textId="77777777" w:rsidR="00B442E5" w:rsidRDefault="00B442E5" w:rsidP="00B442E5">
      <w:pPr>
        <w:pStyle w:val="ListParagraph"/>
        <w:numPr>
          <w:ilvl w:val="0"/>
          <w:numId w:val="66"/>
        </w:numPr>
      </w:pPr>
      <w:r>
        <w:t>Đặc điểm: Bệnh lý chủ yếu xuất phát từ sự suy giảm chức năng nội tiết tự nhiên và thường đi kèm với các biến chứng tim mạch.</w:t>
      </w:r>
    </w:p>
    <w:p w14:paraId="610653A7" w14:textId="0EE782D6" w:rsidR="00B442E5" w:rsidRDefault="00B442E5" w:rsidP="00B442E5">
      <w:pPr>
        <w:pStyle w:val="ListParagraph"/>
        <w:numPr>
          <w:ilvl w:val="0"/>
          <w:numId w:val="66"/>
        </w:numPr>
      </w:pPr>
      <w:r>
        <w:t>Can thiệp: Tập trung vào điều trị y tế chuyên sâu và kiểm soát biến chứng.</w:t>
      </w:r>
    </w:p>
    <w:p w14:paraId="02475D43" w14:textId="2E951FF2" w:rsidR="006506EF" w:rsidRDefault="006506EF" w:rsidP="006506EF">
      <w:pPr>
        <w:pStyle w:val="Heading2"/>
      </w:pPr>
      <w:bookmarkStart w:id="34" w:name="_Toc225036041"/>
      <w:r w:rsidRPr="006506EF">
        <w:t>Phân tích theo chỉ số BMI</w:t>
      </w:r>
      <w:bookmarkEnd w:id="34"/>
    </w:p>
    <w:p w14:paraId="0D87B47E" w14:textId="009BEEF4" w:rsidR="006506EF" w:rsidRDefault="006506EF" w:rsidP="006506EF">
      <w:pPr>
        <w:pStyle w:val="Heading3"/>
      </w:pPr>
      <w:bookmarkStart w:id="35" w:name="_Toc225036042"/>
      <w:r w:rsidRPr="006506EF">
        <w:t>Phân loại BMI và tỉ lệ mắc bệnh</w:t>
      </w:r>
      <w:bookmarkEnd w:id="35"/>
    </w:p>
    <w:p w14:paraId="718D43F6" w14:textId="77777777" w:rsidR="00055524" w:rsidRDefault="00055524" w:rsidP="00055524">
      <w:pPr>
        <w:keepNext/>
        <w:ind w:firstLine="0"/>
        <w:jc w:val="center"/>
      </w:pPr>
      <w:r w:rsidRPr="0038261E">
        <w:rPr>
          <w:noProof/>
        </w:rPr>
        <w:drawing>
          <wp:inline distT="0" distB="0" distL="0" distR="0" wp14:anchorId="2210CD3F" wp14:editId="64B91F07">
            <wp:extent cx="5943600" cy="36614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3661410"/>
                    </a:xfrm>
                    <a:prstGeom prst="rect">
                      <a:avLst/>
                    </a:prstGeom>
                  </pic:spPr>
                </pic:pic>
              </a:graphicData>
            </a:graphic>
          </wp:inline>
        </w:drawing>
      </w:r>
    </w:p>
    <w:p w14:paraId="3FA4D535" w14:textId="04AC9BA3" w:rsidR="00055524" w:rsidRDefault="00055524" w:rsidP="00055524">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10</w:t>
      </w:r>
      <w:r w:rsidR="00150ED7">
        <w:fldChar w:fldCharType="end"/>
      </w:r>
      <w:r>
        <w:t xml:space="preserve">. </w:t>
      </w:r>
      <w:r w:rsidRPr="00E02B2F">
        <w:t>Tỷ lệ mắc bệnh theo nhóm BMI</w:t>
      </w:r>
    </w:p>
    <w:p w14:paraId="19947B8A" w14:textId="1FC15179" w:rsidR="00E3498F" w:rsidRDefault="00E3498F" w:rsidP="00E3498F">
      <w:r w:rsidRPr="00E3498F">
        <w:t>Theo phân loại WHO, chỉ số BMI:</w:t>
      </w:r>
    </w:p>
    <w:p w14:paraId="2B86B04A" w14:textId="77777777" w:rsidR="00E3498F" w:rsidRDefault="00E3498F" w:rsidP="00E3498F">
      <w:pPr>
        <w:pStyle w:val="ListParagraph"/>
        <w:numPr>
          <w:ilvl w:val="0"/>
          <w:numId w:val="67"/>
        </w:numPr>
      </w:pPr>
      <w:r>
        <w:t>&lt;18.5 thuộc nhóm gầy</w:t>
      </w:r>
    </w:p>
    <w:p w14:paraId="6925D3D5" w14:textId="77777777" w:rsidR="00E3498F" w:rsidRDefault="00E3498F" w:rsidP="00E3498F">
      <w:pPr>
        <w:pStyle w:val="ListParagraph"/>
        <w:numPr>
          <w:ilvl w:val="0"/>
          <w:numId w:val="67"/>
        </w:numPr>
      </w:pPr>
      <w:r>
        <w:t>18.5-24.9 thuộc nhóm bình thường</w:t>
      </w:r>
    </w:p>
    <w:p w14:paraId="6B3C811F" w14:textId="77777777" w:rsidR="00E3498F" w:rsidRDefault="00E3498F" w:rsidP="00E3498F">
      <w:pPr>
        <w:pStyle w:val="ListParagraph"/>
        <w:numPr>
          <w:ilvl w:val="0"/>
          <w:numId w:val="67"/>
        </w:numPr>
      </w:pPr>
      <w:r>
        <w:t>25-29.9 thuộc nhóm thừa cân</w:t>
      </w:r>
    </w:p>
    <w:p w14:paraId="23FF5A66" w14:textId="0B326DF0" w:rsidR="00E3498F" w:rsidRDefault="00E3498F" w:rsidP="00E3498F">
      <w:pPr>
        <w:pStyle w:val="ListParagraph"/>
        <w:numPr>
          <w:ilvl w:val="0"/>
          <w:numId w:val="67"/>
        </w:numPr>
      </w:pPr>
      <w:r>
        <w:t>≥30 thuộc nhóm béo phì.</w:t>
      </w:r>
    </w:p>
    <w:p w14:paraId="6C6EEDB0" w14:textId="678CACA9" w:rsidR="001144D0" w:rsidRDefault="001144D0" w:rsidP="001144D0">
      <w:pPr>
        <w:pStyle w:val="Heading3"/>
      </w:pPr>
      <w:bookmarkStart w:id="36" w:name="_Toc225036043"/>
      <w:r w:rsidRPr="001144D0">
        <w:lastRenderedPageBreak/>
        <w:t>Mối quan hệ giữa béo phì và đái tháo đường</w:t>
      </w:r>
      <w:bookmarkEnd w:id="36"/>
    </w:p>
    <w:p w14:paraId="54CCAF43" w14:textId="77777777" w:rsidR="00F11A37" w:rsidRDefault="00F11A37" w:rsidP="00FB4392">
      <w:pPr>
        <w:keepNext/>
        <w:ind w:firstLine="0"/>
        <w:jc w:val="center"/>
      </w:pPr>
      <w:r w:rsidRPr="0038261E">
        <w:rPr>
          <w:rFonts w:cs="Times New Roman"/>
          <w:noProof/>
        </w:rPr>
        <w:drawing>
          <wp:inline distT="0" distB="0" distL="0" distR="0" wp14:anchorId="061B33DB" wp14:editId="5CA10118">
            <wp:extent cx="5731510" cy="1653933"/>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731510" cy="1653933"/>
                    </a:xfrm>
                    <a:prstGeom prst="rect">
                      <a:avLst/>
                    </a:prstGeom>
                  </pic:spPr>
                </pic:pic>
              </a:graphicData>
            </a:graphic>
          </wp:inline>
        </w:drawing>
      </w:r>
    </w:p>
    <w:p w14:paraId="22A34B58" w14:textId="51A9F4BA" w:rsidR="001144D0" w:rsidRDefault="00F11A37" w:rsidP="00F11A37">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11</w:t>
      </w:r>
      <w:r w:rsidR="00150ED7">
        <w:fldChar w:fldCharType="end"/>
      </w:r>
      <w:r>
        <w:t xml:space="preserve">. </w:t>
      </w:r>
      <w:r w:rsidRPr="00794AF5">
        <w:t>Tỷ lệ mắc bệnh theo nhóm BMI</w:t>
      </w:r>
    </w:p>
    <w:p w14:paraId="37C775FE" w14:textId="3792D1C1" w:rsidR="00851035" w:rsidRDefault="00851035" w:rsidP="00851035">
      <w:r w:rsidRPr="00851035">
        <w:t>Tỷ lệ mắc bệnh tăng dần theo mức độ BMI, cao nhất ở nhóm béo phì (46.2%). Người béo phì có nguy cơ mắc đái tháo đường cao gấp 4.07 lần so với người không béo phì (odds ratio = 4.07).</w:t>
      </w:r>
    </w:p>
    <w:p w14:paraId="2240628B" w14:textId="60DC0658" w:rsidR="00851035" w:rsidRDefault="00611859" w:rsidP="00851035">
      <w:r w:rsidRPr="00611859">
        <w:t>Cơ chế sinh bệnh: Béo phì làm tăng kháng insulin, tăng viêm mãn tính, rối loạn lipid máu, stress oxy hóa.</w:t>
      </w:r>
    </w:p>
    <w:p w14:paraId="231EE0F2" w14:textId="6C646DED" w:rsidR="00377FE8" w:rsidRDefault="00377FE8" w:rsidP="00377FE8">
      <w:pPr>
        <w:pStyle w:val="Heading3"/>
      </w:pPr>
      <w:bookmarkStart w:id="37" w:name="_Toc225036044"/>
      <w:r w:rsidRPr="00377FE8">
        <w:lastRenderedPageBreak/>
        <w:t>BMI kết hợp với các yếu tố khác</w:t>
      </w:r>
      <w:bookmarkEnd w:id="37"/>
    </w:p>
    <w:p w14:paraId="19A06F21" w14:textId="77777777" w:rsidR="00377FE8" w:rsidRDefault="00377FE8" w:rsidP="00377FE8">
      <w:pPr>
        <w:keepNext/>
        <w:ind w:firstLine="0"/>
        <w:jc w:val="center"/>
      </w:pPr>
      <w:r w:rsidRPr="00712A44">
        <w:rPr>
          <w:rFonts w:cs="Times New Roman"/>
          <w:noProof/>
        </w:rPr>
        <w:drawing>
          <wp:inline distT="0" distB="0" distL="0" distR="0" wp14:anchorId="36DEC7F6" wp14:editId="0144DF20">
            <wp:extent cx="5943600" cy="44272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427220"/>
                    </a:xfrm>
                    <a:prstGeom prst="rect">
                      <a:avLst/>
                    </a:prstGeom>
                  </pic:spPr>
                </pic:pic>
              </a:graphicData>
            </a:graphic>
          </wp:inline>
        </w:drawing>
      </w:r>
    </w:p>
    <w:p w14:paraId="3F867D08" w14:textId="49B140F2" w:rsidR="00377FE8" w:rsidRDefault="00377FE8" w:rsidP="00377FE8">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12</w:t>
      </w:r>
      <w:r w:rsidR="00150ED7">
        <w:fldChar w:fldCharType="end"/>
      </w:r>
      <w:r>
        <w:t xml:space="preserve">. </w:t>
      </w:r>
      <w:r w:rsidRPr="00CD77E6">
        <w:t>BMI và Glucose theo Outcome</w:t>
      </w:r>
    </w:p>
    <w:p w14:paraId="1106084C" w14:textId="49FA8179" w:rsidR="00377FE8" w:rsidRDefault="00377FE8" w:rsidP="00377FE8">
      <w:r w:rsidRPr="00377FE8">
        <w:t>Quan sát biểu đồ phân tán giữa BMI và Glucose, ta có thể rút ra các nhận xét sau:</w:t>
      </w:r>
    </w:p>
    <w:p w14:paraId="32A15D45" w14:textId="77777777" w:rsidR="00641259" w:rsidRDefault="00641259" w:rsidP="00641259">
      <w:pPr>
        <w:pStyle w:val="ListParagraph"/>
        <w:numPr>
          <w:ilvl w:val="0"/>
          <w:numId w:val="68"/>
        </w:numPr>
      </w:pPr>
      <w:r>
        <w:t>Có thể thấy xu hướng tổng thể, các điểm dữ liệu của bệnh nhân mắc bệnh đái tháo đường (màu xanh) tập trung chủ yếu ở vùng có BMI cao và Glucose cao.</w:t>
      </w:r>
    </w:p>
    <w:p w14:paraId="7383EAEB" w14:textId="77777777" w:rsidR="00641259" w:rsidRDefault="00641259" w:rsidP="00641259">
      <w:pPr>
        <w:pStyle w:val="ListParagraph"/>
        <w:numPr>
          <w:ilvl w:val="0"/>
          <w:numId w:val="68"/>
        </w:numPr>
      </w:pPr>
      <w:r>
        <w:t>Ngược lại, các điểm đại diện cho nhóm không mắc bệnh (màu đỏ) tập trung dày đặc ở vùng giá trị thấp hơn.</w:t>
      </w:r>
    </w:p>
    <w:p w14:paraId="5718FF12" w14:textId="26D824D2" w:rsidR="00377FE8" w:rsidRDefault="00641259" w:rsidP="00641259">
      <w:pPr>
        <w:pStyle w:val="ListParagraph"/>
        <w:numPr>
          <w:ilvl w:val="0"/>
          <w:numId w:val="68"/>
        </w:numPr>
      </w:pPr>
      <w:r>
        <w:t>Khi chỉ số BMI tăng, nồng độ Glucose cũng có xu hướng tăng theo. Mối quan hệ này thể hiện rõ rệt hơn ở nhóm bệnh nhân mắc đái tháo đường.</w:t>
      </w:r>
    </w:p>
    <w:p w14:paraId="20ACB85D" w14:textId="4717A770" w:rsidR="00641259" w:rsidRDefault="00641259" w:rsidP="00641259">
      <w:r w:rsidRPr="00641259">
        <w:t>Ý nghĩa: Nhấn mạnh sự cần thiết của việc kiểm soát đồng thời cả cân nặng và lượng đường huyết để phòng ngừa bệnh.</w:t>
      </w:r>
    </w:p>
    <w:p w14:paraId="60C78FAC" w14:textId="77777777" w:rsidR="00272A62" w:rsidRDefault="00272A62" w:rsidP="00272A62">
      <w:pPr>
        <w:keepNext/>
        <w:ind w:firstLine="0"/>
        <w:jc w:val="center"/>
      </w:pPr>
      <w:r w:rsidRPr="00331A4B">
        <w:rPr>
          <w:rFonts w:cs="Times New Roman"/>
          <w:noProof/>
        </w:rPr>
        <w:lastRenderedPageBreak/>
        <w:drawing>
          <wp:inline distT="0" distB="0" distL="0" distR="0" wp14:anchorId="0A2B4751" wp14:editId="20036AED">
            <wp:extent cx="5943600" cy="44272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427220"/>
                    </a:xfrm>
                    <a:prstGeom prst="rect">
                      <a:avLst/>
                    </a:prstGeom>
                  </pic:spPr>
                </pic:pic>
              </a:graphicData>
            </a:graphic>
          </wp:inline>
        </w:drawing>
      </w:r>
    </w:p>
    <w:p w14:paraId="4EAF2917" w14:textId="19511116" w:rsidR="00272A62" w:rsidRDefault="00272A62" w:rsidP="00272A62">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13</w:t>
      </w:r>
      <w:r w:rsidR="00150ED7">
        <w:fldChar w:fldCharType="end"/>
      </w:r>
      <w:r>
        <w:t xml:space="preserve">. </w:t>
      </w:r>
      <w:r w:rsidRPr="001F4EC3">
        <w:t>BMI và Age theo Outcome</w:t>
      </w:r>
    </w:p>
    <w:p w14:paraId="2C38C280" w14:textId="77777777" w:rsidR="00272A62" w:rsidRDefault="00272A62" w:rsidP="00272A62">
      <w:r>
        <w:t>Biểu đồ cho thấy tuổi tác có tác động điều chỉnh lên mối quan hệ giữa BMI và bệnh đái tháo đường.</w:t>
      </w:r>
    </w:p>
    <w:p w14:paraId="7C41E739" w14:textId="188A6019" w:rsidR="00272A62" w:rsidRDefault="00272A62" w:rsidP="00272A62">
      <w:r>
        <w:t>Trong khi béo phì là yếu tố nguy cơ ở mọi lứa tuổi, mật độ các điểm màu xanh (mắc bệnh) có xu hướng lan rộng và tăng dần theo độ tuổi. Nguy cơ này trở nên đặc biệt nghiêm trọng và tập trung nhiều ở nhóm bệnh nhân có độ tuổi trung niên (trên 40-50 tuổi) kèm theo thể trạng béo phì.</w:t>
      </w:r>
    </w:p>
    <w:p w14:paraId="3A68C38B" w14:textId="77777777" w:rsidR="00585598" w:rsidRDefault="00585598" w:rsidP="00585598">
      <w:pPr>
        <w:keepNext/>
        <w:ind w:firstLine="0"/>
        <w:jc w:val="center"/>
      </w:pPr>
      <w:r w:rsidRPr="00AC2140">
        <w:rPr>
          <w:rFonts w:cs="Times New Roman"/>
          <w:noProof/>
        </w:rPr>
        <w:lastRenderedPageBreak/>
        <w:drawing>
          <wp:inline distT="0" distB="0" distL="0" distR="0" wp14:anchorId="6B3EDECD" wp14:editId="6C8AEEA9">
            <wp:extent cx="5943600" cy="4427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427220"/>
                    </a:xfrm>
                    <a:prstGeom prst="rect">
                      <a:avLst/>
                    </a:prstGeom>
                  </pic:spPr>
                </pic:pic>
              </a:graphicData>
            </a:graphic>
          </wp:inline>
        </w:drawing>
      </w:r>
    </w:p>
    <w:p w14:paraId="0A6BC8ED" w14:textId="6570FAD8" w:rsidR="00585598" w:rsidRDefault="00585598" w:rsidP="00585598">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14</w:t>
      </w:r>
      <w:r w:rsidR="00150ED7">
        <w:fldChar w:fldCharType="end"/>
      </w:r>
      <w:r>
        <w:t xml:space="preserve">. </w:t>
      </w:r>
      <w:r w:rsidRPr="00665499">
        <w:t>BMI và Insulin theo Outcome</w:t>
      </w:r>
    </w:p>
    <w:p w14:paraId="33E11C4E" w14:textId="77777777" w:rsidR="0033090B" w:rsidRDefault="0033090B" w:rsidP="0033090B">
      <w:r>
        <w:t>Nhóm mắc bệnh thể hiện tình trạng kháng insulin rõ rệt hơn.</w:t>
      </w:r>
    </w:p>
    <w:p w14:paraId="5E07BD71" w14:textId="77777777" w:rsidR="0033090B" w:rsidRDefault="0033090B" w:rsidP="0033090B">
      <w:r>
        <w:t>Dữ liệu mắc bệnh có xu hướng phân tán lên các giá trị insulin rất cao và tập trung nhiều ở vùng có BMI cao.</w:t>
      </w:r>
    </w:p>
    <w:p w14:paraId="4CEEBB52" w14:textId="69FB8179" w:rsidR="0033090B" w:rsidRDefault="0033090B" w:rsidP="0033090B">
      <w:r>
        <w:t>Điều này phản ánh cơ chế bệnh sinh thực tế: cơ thể của những người béo phì thường phải tiết ra lượng insulin nhiều hơn mức bình thường để điều hòa đường huyết do tình trạng kháng insulin ở các mô ngoại vi.</w:t>
      </w:r>
    </w:p>
    <w:p w14:paraId="35A85626" w14:textId="7F6D5148" w:rsidR="0033090B" w:rsidRDefault="00C41BB9" w:rsidP="00C41BB9">
      <w:pPr>
        <w:pStyle w:val="Heading2"/>
      </w:pPr>
      <w:bookmarkStart w:id="38" w:name="_Toc225036045"/>
      <w:r w:rsidRPr="00C41BB9">
        <w:lastRenderedPageBreak/>
        <w:t>Phân tích Glucose và Insulin</w:t>
      </w:r>
      <w:bookmarkEnd w:id="38"/>
    </w:p>
    <w:p w14:paraId="2C792971" w14:textId="0290238D" w:rsidR="00C41BB9" w:rsidRDefault="00EF6BAD" w:rsidP="00EF6BAD">
      <w:pPr>
        <w:pStyle w:val="Heading3"/>
      </w:pPr>
      <w:bookmarkStart w:id="39" w:name="_Toc225036046"/>
      <w:r w:rsidRPr="00EF6BAD">
        <w:t>Phân bố bệnh theo nồng độ Glucose</w:t>
      </w:r>
      <w:bookmarkEnd w:id="39"/>
    </w:p>
    <w:p w14:paraId="21465127" w14:textId="77777777" w:rsidR="002E668C" w:rsidRDefault="002E668C" w:rsidP="002E668C">
      <w:pPr>
        <w:keepNext/>
        <w:ind w:firstLine="0"/>
        <w:jc w:val="center"/>
      </w:pPr>
      <w:r w:rsidRPr="00A52B29">
        <w:rPr>
          <w:rFonts w:cs="Times New Roman"/>
          <w:noProof/>
        </w:rPr>
        <w:drawing>
          <wp:inline distT="0" distB="0" distL="0" distR="0" wp14:anchorId="7405832D" wp14:editId="7680834E">
            <wp:extent cx="5943600" cy="35274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527425"/>
                    </a:xfrm>
                    <a:prstGeom prst="rect">
                      <a:avLst/>
                    </a:prstGeom>
                  </pic:spPr>
                </pic:pic>
              </a:graphicData>
            </a:graphic>
          </wp:inline>
        </w:drawing>
      </w:r>
    </w:p>
    <w:p w14:paraId="66C7F3CD" w14:textId="7D41012D" w:rsidR="002E668C" w:rsidRDefault="002E668C" w:rsidP="002E668C">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15</w:t>
      </w:r>
      <w:r w:rsidR="00150ED7">
        <w:fldChar w:fldCharType="end"/>
      </w:r>
      <w:r>
        <w:t xml:space="preserve">. </w:t>
      </w:r>
      <w:r w:rsidRPr="006F37CD">
        <w:t>Phân bố bệnh theo nồng độ Glucose</w:t>
      </w:r>
    </w:p>
    <w:p w14:paraId="1E0977D0" w14:textId="77777777" w:rsidR="00292240" w:rsidRDefault="00292240" w:rsidP="00292240">
      <w:r>
        <w:t>Dựa trên việc phân nhóm Glucose theo tiêu chuẩn đánh giá lâm sàng, ta có kết quả như sau:</w:t>
      </w:r>
    </w:p>
    <w:p w14:paraId="6C4633A9" w14:textId="77777777" w:rsidR="00292240" w:rsidRDefault="00292240" w:rsidP="00292240">
      <w:pPr>
        <w:pStyle w:val="ListParagraph"/>
        <w:numPr>
          <w:ilvl w:val="0"/>
          <w:numId w:val="69"/>
        </w:numPr>
      </w:pPr>
      <w:r>
        <w:t>Normal (&lt; 100 mg/dL): có 186/720 người (chiếm 25.8%) và chỉ có 8.1% trong số này mắc bệnh.</w:t>
      </w:r>
    </w:p>
    <w:p w14:paraId="5C38D713" w14:textId="77777777" w:rsidR="00292240" w:rsidRDefault="00292240" w:rsidP="00292240">
      <w:pPr>
        <w:pStyle w:val="ListParagraph"/>
        <w:numPr>
          <w:ilvl w:val="0"/>
          <w:numId w:val="69"/>
        </w:numPr>
      </w:pPr>
      <w:r>
        <w:t>Prediabetes (100 - 125 mg/dL): có 263/720 người (chiếm 36.5%) và tỷ lệ mắc bệnh tăng lên mức 25.5%.</w:t>
      </w:r>
    </w:p>
    <w:p w14:paraId="0B9FD756" w14:textId="77777777" w:rsidR="00292240" w:rsidRDefault="00292240" w:rsidP="00292240">
      <w:pPr>
        <w:pStyle w:val="ListParagraph"/>
        <w:numPr>
          <w:ilvl w:val="0"/>
          <w:numId w:val="69"/>
        </w:numPr>
      </w:pPr>
      <w:r>
        <w:t>Diabetes (≤ 126 mg/dL): có 271/720 người (chiếm 37.6%), đáng chú ý là có tới 61.3% trong số này được chẩn đoán mắc bệnh.</w:t>
      </w:r>
    </w:p>
    <w:p w14:paraId="0E14B325" w14:textId="77777777" w:rsidR="00292240" w:rsidRDefault="00292240" w:rsidP="00292240">
      <w:pPr>
        <w:pStyle w:val="ListParagraph"/>
        <w:numPr>
          <w:ilvl w:val="0"/>
          <w:numId w:val="69"/>
        </w:numPr>
      </w:pPr>
      <w:r>
        <w:t>Giá trị phổ biến nhất (mode) của thuộc tính Glucose: 99.0 mg/dL.</w:t>
      </w:r>
    </w:p>
    <w:p w14:paraId="68013252" w14:textId="4B294F0F" w:rsidR="00292240" w:rsidRDefault="00292240" w:rsidP="00292240">
      <w:r>
        <w:t>Biểu đồ và số liệu phân tích cho thấy Glucose là chỉ số phân biệt mạnh nhất giữa hai nhóm, ít có sự chồng lấp so với các biến số khác. Sự chênh lệch rõ rệt về tỷ lệ mắc bệnh (từ 8.1% vọt lên 61.3% khi vượt ngưỡng 126 mg/dL) tái khẳng định vai trò then chốt và tính chính xác của nồng độ Glucose trong việc chẩn đoán đái tháo đường.</w:t>
      </w:r>
    </w:p>
    <w:p w14:paraId="6C6E9F26" w14:textId="42CB2EF1" w:rsidR="00596D9B" w:rsidRDefault="00596D9B" w:rsidP="00596D9B">
      <w:pPr>
        <w:pStyle w:val="Heading3"/>
      </w:pPr>
      <w:bookmarkStart w:id="40" w:name="_Toc225036047"/>
      <w:r w:rsidRPr="00596D9B">
        <w:lastRenderedPageBreak/>
        <w:t>Mối quan hệ Glucose và Insulin</w:t>
      </w:r>
      <w:bookmarkEnd w:id="40"/>
    </w:p>
    <w:p w14:paraId="1629AD0F" w14:textId="77777777" w:rsidR="00596D9B" w:rsidRDefault="00596D9B" w:rsidP="00596D9B">
      <w:pPr>
        <w:keepNext/>
        <w:ind w:firstLine="0"/>
        <w:jc w:val="center"/>
      </w:pPr>
      <w:r w:rsidRPr="008A283D">
        <w:rPr>
          <w:rFonts w:cs="Times New Roman"/>
          <w:noProof/>
        </w:rPr>
        <w:drawing>
          <wp:inline distT="0" distB="0" distL="0" distR="0" wp14:anchorId="23FD9821" wp14:editId="53743D0D">
            <wp:extent cx="5943600" cy="44272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427220"/>
                    </a:xfrm>
                    <a:prstGeom prst="rect">
                      <a:avLst/>
                    </a:prstGeom>
                  </pic:spPr>
                </pic:pic>
              </a:graphicData>
            </a:graphic>
          </wp:inline>
        </w:drawing>
      </w:r>
    </w:p>
    <w:p w14:paraId="0706903E" w14:textId="044F7763" w:rsidR="00596D9B" w:rsidRDefault="00596D9B" w:rsidP="00596D9B">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16</w:t>
      </w:r>
      <w:r w:rsidR="00150ED7">
        <w:fldChar w:fldCharType="end"/>
      </w:r>
      <w:r>
        <w:t xml:space="preserve">. </w:t>
      </w:r>
      <w:r w:rsidRPr="00CD0FEC">
        <w:t>Mối quan hệ Glucose và Insulin</w:t>
      </w:r>
    </w:p>
    <w:p w14:paraId="49646627" w14:textId="23211F1E" w:rsidR="00596D9B" w:rsidRDefault="00596D9B" w:rsidP="00596D9B">
      <w:r w:rsidRPr="00596D9B">
        <w:t>Có thể thấy Glucose tăng thì Insulin cũng có xu hướng tăng (đáp ứng Insulin bình thường). Tuy nhiên, mối quan hệ không tuyến tính mạnh. Biểu đồ cho thấy sự phức tạp của mối quan hệ Glucose-Insulin trong đái tháo đường. Không chỉ đơn thuần là glucose cao, mà cơ chế bệnh sinh có thể là kháng insulin hoặc thiếu insulin, hoặc kết hợp cả hai.</w:t>
      </w:r>
    </w:p>
    <w:p w14:paraId="57D1E0D9" w14:textId="4374A431" w:rsidR="00986B0B" w:rsidRDefault="00986B0B" w:rsidP="00986B0B">
      <w:pPr>
        <w:pStyle w:val="Heading2"/>
      </w:pPr>
      <w:bookmarkStart w:id="41" w:name="_Toc225036048"/>
      <w:r w:rsidRPr="00986B0B">
        <w:lastRenderedPageBreak/>
        <w:t>Phân tích yếu tố di truyền</w:t>
      </w:r>
      <w:bookmarkEnd w:id="41"/>
    </w:p>
    <w:p w14:paraId="62BA1B9B" w14:textId="08E82CC9" w:rsidR="00986B0B" w:rsidRDefault="00986B0B" w:rsidP="00986B0B">
      <w:pPr>
        <w:pStyle w:val="Heading3"/>
      </w:pPr>
      <w:bookmarkStart w:id="42" w:name="_Toc225036049"/>
      <w:r w:rsidRPr="00986B0B">
        <w:t>Hàm phả hệ đái tháo đường và ý nghĩa</w:t>
      </w:r>
      <w:bookmarkEnd w:id="42"/>
    </w:p>
    <w:p w14:paraId="0E29A5E3" w14:textId="77777777" w:rsidR="00986B0B" w:rsidRDefault="00986B0B" w:rsidP="00986B0B">
      <w:pPr>
        <w:keepNext/>
        <w:ind w:firstLine="0"/>
        <w:jc w:val="center"/>
      </w:pPr>
      <w:r w:rsidRPr="007F45A7">
        <w:rPr>
          <w:rFonts w:cs="Times New Roman"/>
          <w:noProof/>
        </w:rPr>
        <w:drawing>
          <wp:inline distT="0" distB="0" distL="0" distR="0" wp14:anchorId="25A911AD" wp14:editId="618C8CB1">
            <wp:extent cx="5943600" cy="443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438650"/>
                    </a:xfrm>
                    <a:prstGeom prst="rect">
                      <a:avLst/>
                    </a:prstGeom>
                  </pic:spPr>
                </pic:pic>
              </a:graphicData>
            </a:graphic>
          </wp:inline>
        </w:drawing>
      </w:r>
    </w:p>
    <w:p w14:paraId="0D256C65" w14:textId="04456489" w:rsidR="00986B0B" w:rsidRDefault="00986B0B" w:rsidP="00986B0B">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17</w:t>
      </w:r>
      <w:r w:rsidR="00150ED7">
        <w:fldChar w:fldCharType="end"/>
      </w:r>
      <w:r>
        <w:t xml:space="preserve">. </w:t>
      </w:r>
      <w:r w:rsidRPr="00083D25">
        <w:t>Phân bố Diabetes Pedigree Function</w:t>
      </w:r>
    </w:p>
    <w:p w14:paraId="041BA4E3" w14:textId="5E38828D" w:rsidR="00986B0B" w:rsidRDefault="00986B0B" w:rsidP="00986B0B">
      <w:r w:rsidRPr="00986B0B">
        <w:t>Diabetes Pedigree Function có phân phối lệch phải mạnh, với đa số dân số (≈ 80%) có giá trị dưới 1.0, phản ánh nguy cơ di truyền thấp đến trung bình. Chỉ một tỷ lệ nhỏ (&lt;10%) có giá trị trên 1.0, thể hiện nguy cơ di truyền cao.</w:t>
      </w:r>
    </w:p>
    <w:p w14:paraId="5C069D41" w14:textId="53F3CF89" w:rsidR="00123FD7" w:rsidRDefault="00123FD7" w:rsidP="00123FD7">
      <w:pPr>
        <w:pStyle w:val="Heading3"/>
      </w:pPr>
      <w:bookmarkStart w:id="43" w:name="_Toc225036050"/>
      <w:r w:rsidRPr="00123FD7">
        <w:lastRenderedPageBreak/>
        <w:t>Tác động của yếu tố di truyền</w:t>
      </w:r>
      <w:bookmarkEnd w:id="43"/>
    </w:p>
    <w:p w14:paraId="1FDED2CE" w14:textId="77777777" w:rsidR="00123FD7" w:rsidRDefault="00123FD7" w:rsidP="00123FD7">
      <w:pPr>
        <w:keepNext/>
        <w:ind w:firstLine="0"/>
        <w:jc w:val="center"/>
      </w:pPr>
      <w:r w:rsidRPr="00E22FB1">
        <w:rPr>
          <w:rFonts w:cs="Times New Roman"/>
          <w:noProof/>
        </w:rPr>
        <w:drawing>
          <wp:inline distT="0" distB="0" distL="0" distR="0" wp14:anchorId="6710B2DE" wp14:editId="69E16067">
            <wp:extent cx="5943600" cy="44272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4427220"/>
                    </a:xfrm>
                    <a:prstGeom prst="rect">
                      <a:avLst/>
                    </a:prstGeom>
                  </pic:spPr>
                </pic:pic>
              </a:graphicData>
            </a:graphic>
          </wp:inline>
        </w:drawing>
      </w:r>
    </w:p>
    <w:p w14:paraId="466987A8" w14:textId="7BF1AE4D" w:rsidR="00123FD7" w:rsidRDefault="00123FD7" w:rsidP="00123FD7">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18</w:t>
      </w:r>
      <w:r w:rsidR="00150ED7">
        <w:fldChar w:fldCharType="end"/>
      </w:r>
      <w:r>
        <w:t xml:space="preserve">. </w:t>
      </w:r>
      <w:r w:rsidRPr="00BF6656">
        <w:t>Outcome</w:t>
      </w:r>
    </w:p>
    <w:p w14:paraId="2748097E" w14:textId="1FC8B8EB" w:rsidR="00123FD7" w:rsidRDefault="00123FD7" w:rsidP="00123FD7">
      <w:r w:rsidRPr="00123FD7">
        <w:t>Yếu tố di truyền (Diabetes Pedigree Function) có sự khác biệt rõ rệt giữa hai nhóm. Nhóm mắc bệnh có giá trị trung bình cao hơn đáng kể (0.56 vs 0.43, p &lt; 0.001), với tỷ lệ người có nguy cơ di truyền cao (DPF &gt; 0.8) gấp 2-3 lần nhóm khỏe mạnh.</w:t>
      </w:r>
    </w:p>
    <w:p w14:paraId="5ADB8311" w14:textId="3BAD2864" w:rsidR="00C72DE3" w:rsidRDefault="00C72DE3" w:rsidP="00C72DE3">
      <w:pPr>
        <w:pStyle w:val="Heading3"/>
      </w:pPr>
      <w:bookmarkStart w:id="44" w:name="_Toc225036051"/>
      <w:r w:rsidRPr="00C72DE3">
        <w:lastRenderedPageBreak/>
        <w:t>Kết hợp yếu tố di truyền với Glucose</w:t>
      </w:r>
      <w:bookmarkEnd w:id="44"/>
    </w:p>
    <w:p w14:paraId="2EB905D2" w14:textId="77777777" w:rsidR="00C72DE3" w:rsidRDefault="00C72DE3" w:rsidP="00C72DE3">
      <w:pPr>
        <w:keepNext/>
        <w:ind w:firstLine="0"/>
        <w:jc w:val="center"/>
      </w:pPr>
      <w:r w:rsidRPr="003F66B0">
        <w:rPr>
          <w:rFonts w:cs="Times New Roman"/>
          <w:noProof/>
        </w:rPr>
        <w:drawing>
          <wp:inline distT="0" distB="0" distL="0" distR="0" wp14:anchorId="2988F80D" wp14:editId="79F599DA">
            <wp:extent cx="5943600" cy="386270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862705"/>
                    </a:xfrm>
                    <a:prstGeom prst="rect">
                      <a:avLst/>
                    </a:prstGeom>
                  </pic:spPr>
                </pic:pic>
              </a:graphicData>
            </a:graphic>
          </wp:inline>
        </w:drawing>
      </w:r>
    </w:p>
    <w:p w14:paraId="20A3FB75" w14:textId="1CC94C5E" w:rsidR="00C72DE3" w:rsidRDefault="00C72DE3" w:rsidP="00C72DE3">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19</w:t>
      </w:r>
      <w:r w:rsidR="00150ED7">
        <w:fldChar w:fldCharType="end"/>
      </w:r>
      <w:r>
        <w:t xml:space="preserve">. </w:t>
      </w:r>
      <w:r w:rsidRPr="00434947">
        <w:t>Di truyền kết hợp với Glucose</w:t>
      </w:r>
    </w:p>
    <w:p w14:paraId="56F1056D" w14:textId="73CCFFAC" w:rsidR="003645E7" w:rsidRDefault="003645E7" w:rsidP="003645E7">
      <w:r w:rsidRPr="003645E7">
        <w:t>Biểu đồ phân tán cho thấy 4 vùng nguy cơ rõ rệt:</w:t>
      </w:r>
    </w:p>
    <w:p w14:paraId="7F82242A" w14:textId="77777777" w:rsidR="003645E7" w:rsidRDefault="003645E7" w:rsidP="003645E7">
      <w:pPr>
        <w:pStyle w:val="ListParagraph"/>
        <w:numPr>
          <w:ilvl w:val="0"/>
          <w:numId w:val="70"/>
        </w:numPr>
      </w:pPr>
      <w:r>
        <w:t>Vùng 1: Nguy cơ THẤP (Góc dưới trái)</w:t>
      </w:r>
    </w:p>
    <w:p w14:paraId="3EB24AA1" w14:textId="77777777" w:rsidR="003645E7" w:rsidRDefault="003645E7" w:rsidP="003645E7">
      <w:pPr>
        <w:pStyle w:val="ListParagraph"/>
        <w:numPr>
          <w:ilvl w:val="1"/>
          <w:numId w:val="70"/>
        </w:numPr>
      </w:pPr>
      <w:r>
        <w:t>DPF &lt; 0.6 và Glucose &lt; 110 mg/dL</w:t>
      </w:r>
    </w:p>
    <w:p w14:paraId="58E5E791" w14:textId="77777777" w:rsidR="003645E7" w:rsidRDefault="003645E7" w:rsidP="003645E7">
      <w:pPr>
        <w:pStyle w:val="ListParagraph"/>
        <w:numPr>
          <w:ilvl w:val="1"/>
          <w:numId w:val="70"/>
        </w:numPr>
      </w:pPr>
      <w:r>
        <w:t>Đặc điểm: Hầu hết là điểm màu nhạt (không mắc bệnh)</w:t>
      </w:r>
    </w:p>
    <w:p w14:paraId="3B3DA046" w14:textId="23836EDF" w:rsidR="003645E7" w:rsidRDefault="003645E7" w:rsidP="003645E7">
      <w:pPr>
        <w:pStyle w:val="ListParagraph"/>
        <w:numPr>
          <w:ilvl w:val="1"/>
          <w:numId w:val="70"/>
        </w:numPr>
      </w:pPr>
      <w:r>
        <w:t xml:space="preserve">Ý nghĩa: Di truyền tốt + Đường huyết tốt </w:t>
      </w:r>
      <w:r>
        <w:sym w:font="Wingdings" w:char="F0E0"/>
      </w:r>
      <w:r>
        <w:t xml:space="preserve"> Nguy cơ rất thấp</w:t>
      </w:r>
    </w:p>
    <w:p w14:paraId="5B69EE13" w14:textId="77777777" w:rsidR="003645E7" w:rsidRDefault="003645E7" w:rsidP="003645E7">
      <w:pPr>
        <w:pStyle w:val="ListParagraph"/>
        <w:numPr>
          <w:ilvl w:val="0"/>
          <w:numId w:val="70"/>
        </w:numPr>
      </w:pPr>
      <w:r>
        <w:t>Vùng 2: Nguy cơ TRUNG BÌNH</w:t>
      </w:r>
    </w:p>
    <w:p w14:paraId="09DF3EA0" w14:textId="77777777" w:rsidR="003645E7" w:rsidRDefault="003645E7" w:rsidP="003645E7">
      <w:pPr>
        <w:pStyle w:val="ListParagraph"/>
        <w:numPr>
          <w:ilvl w:val="1"/>
          <w:numId w:val="70"/>
        </w:numPr>
      </w:pPr>
      <w:r>
        <w:t>Chỉ 1 yếu tố bất thường: DPF cao HOẶC Glucose cao</w:t>
      </w:r>
    </w:p>
    <w:p w14:paraId="54722CEE" w14:textId="77777777" w:rsidR="003645E7" w:rsidRDefault="003645E7" w:rsidP="003645E7">
      <w:pPr>
        <w:pStyle w:val="ListParagraph"/>
        <w:numPr>
          <w:ilvl w:val="1"/>
          <w:numId w:val="70"/>
        </w:numPr>
      </w:pPr>
      <w:r>
        <w:t>Đặc điểm: Hỗn hợp cả 2 màu</w:t>
      </w:r>
    </w:p>
    <w:p w14:paraId="1EA73848" w14:textId="63771B0A" w:rsidR="003645E7" w:rsidRDefault="003645E7" w:rsidP="003645E7">
      <w:pPr>
        <w:pStyle w:val="ListParagraph"/>
        <w:numPr>
          <w:ilvl w:val="1"/>
          <w:numId w:val="70"/>
        </w:numPr>
      </w:pPr>
      <w:r>
        <w:t>Ý nghĩa: Cần theo dõi thêm</w:t>
      </w:r>
    </w:p>
    <w:p w14:paraId="6A67D5DD" w14:textId="77777777" w:rsidR="001930FB" w:rsidRDefault="001930FB" w:rsidP="001930FB">
      <w:pPr>
        <w:pStyle w:val="ListParagraph"/>
        <w:numPr>
          <w:ilvl w:val="0"/>
          <w:numId w:val="70"/>
        </w:numPr>
      </w:pPr>
      <w:r>
        <w:t>Vùng 3: Nguy cơ CAO (Góc trên phải)</w:t>
      </w:r>
    </w:p>
    <w:p w14:paraId="2C8474ED" w14:textId="77777777" w:rsidR="001930FB" w:rsidRDefault="001930FB" w:rsidP="001930FB">
      <w:pPr>
        <w:pStyle w:val="ListParagraph"/>
        <w:numPr>
          <w:ilvl w:val="1"/>
          <w:numId w:val="70"/>
        </w:numPr>
      </w:pPr>
      <w:r>
        <w:t>DPF &gt; 1.0 và Glucose &gt; 140 mg/dL</w:t>
      </w:r>
    </w:p>
    <w:p w14:paraId="70866250" w14:textId="77777777" w:rsidR="001930FB" w:rsidRDefault="001930FB" w:rsidP="001930FB">
      <w:pPr>
        <w:pStyle w:val="ListParagraph"/>
        <w:numPr>
          <w:ilvl w:val="1"/>
          <w:numId w:val="70"/>
        </w:numPr>
      </w:pPr>
      <w:r>
        <w:t>Đặc điểm: Tập trung hầu hết điểm màu đậm (mắc bệnh)</w:t>
      </w:r>
    </w:p>
    <w:p w14:paraId="41E3C33E" w14:textId="066A04D7" w:rsidR="001930FB" w:rsidRDefault="001930FB" w:rsidP="001930FB">
      <w:pPr>
        <w:pStyle w:val="ListParagraph"/>
        <w:numPr>
          <w:ilvl w:val="1"/>
          <w:numId w:val="70"/>
        </w:numPr>
      </w:pPr>
      <w:r>
        <w:t xml:space="preserve">Ý nghĩa: Di truyền xấu + Đường huyết cao </w:t>
      </w:r>
      <w:r>
        <w:sym w:font="Wingdings" w:char="F0E0"/>
      </w:r>
      <w:r>
        <w:t xml:space="preserve"> Nguy cơ rất cao</w:t>
      </w:r>
    </w:p>
    <w:p w14:paraId="03BC85CC" w14:textId="77777777" w:rsidR="001930FB" w:rsidRDefault="001930FB" w:rsidP="001930FB">
      <w:pPr>
        <w:pStyle w:val="ListParagraph"/>
        <w:numPr>
          <w:ilvl w:val="0"/>
          <w:numId w:val="70"/>
        </w:numPr>
      </w:pPr>
      <w:r>
        <w:t>Vùng 4: Đáng chú ý (Góc trên trái)</w:t>
      </w:r>
    </w:p>
    <w:p w14:paraId="72658845" w14:textId="77777777" w:rsidR="001930FB" w:rsidRDefault="001930FB" w:rsidP="001930FB">
      <w:pPr>
        <w:pStyle w:val="ListParagraph"/>
        <w:numPr>
          <w:ilvl w:val="1"/>
          <w:numId w:val="70"/>
        </w:numPr>
      </w:pPr>
      <w:r>
        <w:lastRenderedPageBreak/>
        <w:t>DPF thấp nhưng Glucose rất cao (&gt; 180 mg/dL)</w:t>
      </w:r>
    </w:p>
    <w:p w14:paraId="137CC707" w14:textId="3C29C2DE" w:rsidR="001930FB" w:rsidRDefault="001930FB" w:rsidP="001930FB">
      <w:pPr>
        <w:pStyle w:val="ListParagraph"/>
        <w:numPr>
          <w:ilvl w:val="1"/>
          <w:numId w:val="70"/>
        </w:numPr>
      </w:pPr>
      <w:r>
        <w:t>Đặc điểm: Điểm màu đậm - có thể là đái tháo đường type 1</w:t>
      </w:r>
    </w:p>
    <w:p w14:paraId="336B563B" w14:textId="2FBBA018" w:rsidR="001E5EFD" w:rsidRDefault="001E5EFD" w:rsidP="001E5EFD">
      <w:r w:rsidRPr="001E5EFD">
        <w:t>Biểu đồ cho thấy sự tương tác mạnh mẽ giữa yếu tố di truyền và glucose. Khi kết hợp hai chỉ số này, khả năng phân loại bệnh nhân được cải thiện đáng kể so với sử dụng đơn lẻ.</w:t>
      </w:r>
    </w:p>
    <w:p w14:paraId="1A9E5F66" w14:textId="0C9AA43C" w:rsidR="0029513F" w:rsidRDefault="0029513F" w:rsidP="0029513F">
      <w:pPr>
        <w:pStyle w:val="Heading2"/>
      </w:pPr>
      <w:bookmarkStart w:id="45" w:name="_Toc225036052"/>
      <w:r w:rsidRPr="0029513F">
        <w:t>Phân tích theo số lần có thai</w:t>
      </w:r>
      <w:bookmarkEnd w:id="45"/>
    </w:p>
    <w:p w14:paraId="1A22CFD7" w14:textId="77777777" w:rsidR="00D43555" w:rsidRDefault="00D43555" w:rsidP="00D43555">
      <w:pPr>
        <w:keepNext/>
        <w:ind w:firstLine="0"/>
        <w:jc w:val="center"/>
      </w:pPr>
      <w:r w:rsidRPr="00590911">
        <w:rPr>
          <w:rFonts w:cs="Times New Roman"/>
          <w:noProof/>
        </w:rPr>
        <w:drawing>
          <wp:inline distT="0" distB="0" distL="0" distR="0" wp14:anchorId="113B3F09" wp14:editId="5C024ECD">
            <wp:extent cx="5943600" cy="46672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667250"/>
                    </a:xfrm>
                    <a:prstGeom prst="rect">
                      <a:avLst/>
                    </a:prstGeom>
                  </pic:spPr>
                </pic:pic>
              </a:graphicData>
            </a:graphic>
          </wp:inline>
        </w:drawing>
      </w:r>
    </w:p>
    <w:p w14:paraId="3949A307" w14:textId="4693484E" w:rsidR="00D43555" w:rsidRDefault="00D43555" w:rsidP="00D43555">
      <w:pPr>
        <w:pStyle w:val="Caption"/>
      </w:pPr>
      <w:r>
        <w:t xml:space="preserve">Hình </w:t>
      </w:r>
      <w:r w:rsidR="00150ED7">
        <w:fldChar w:fldCharType="begin"/>
      </w:r>
      <w:r w:rsidR="00150ED7">
        <w:instrText xml:space="preserve"> STYLEREF 1 \s </w:instrText>
      </w:r>
      <w:r w:rsidR="00150ED7">
        <w:fldChar w:fldCharType="separate"/>
      </w:r>
      <w:r w:rsidR="00150ED7">
        <w:rPr>
          <w:noProof/>
        </w:rPr>
        <w:t>4</w:t>
      </w:r>
      <w:r w:rsidR="00150ED7">
        <w:fldChar w:fldCharType="end"/>
      </w:r>
      <w:r w:rsidR="00150ED7">
        <w:t>.</w:t>
      </w:r>
      <w:r w:rsidR="00150ED7">
        <w:fldChar w:fldCharType="begin"/>
      </w:r>
      <w:r w:rsidR="00150ED7">
        <w:instrText xml:space="preserve"> SEQ Hình \* ARABIC \s 1 </w:instrText>
      </w:r>
      <w:r w:rsidR="00150ED7">
        <w:fldChar w:fldCharType="separate"/>
      </w:r>
      <w:r w:rsidR="00150ED7">
        <w:rPr>
          <w:noProof/>
        </w:rPr>
        <w:t>20</w:t>
      </w:r>
      <w:r w:rsidR="00150ED7">
        <w:fldChar w:fldCharType="end"/>
      </w:r>
      <w:r>
        <w:t xml:space="preserve">. </w:t>
      </w:r>
      <w:r w:rsidRPr="00CD358D">
        <w:t>Số lần có thai theo Outcome</w:t>
      </w:r>
    </w:p>
    <w:p w14:paraId="343A34F2" w14:textId="77777777" w:rsidR="000231BD" w:rsidRPr="00984F53" w:rsidRDefault="000231BD" w:rsidP="000231BD">
      <w:pPr>
        <w:rPr>
          <w:b/>
          <w:bCs/>
        </w:rPr>
      </w:pPr>
      <w:r w:rsidRPr="00984F53">
        <w:rPr>
          <w:b/>
          <w:bCs/>
        </w:rPr>
        <w:t>Nhóm mắc bệnh (Outcome=1):</w:t>
      </w:r>
    </w:p>
    <w:p w14:paraId="380DECED" w14:textId="56B7DCBD" w:rsidR="000231BD" w:rsidRDefault="000231BD" w:rsidP="000231BD">
      <w:pPr>
        <w:pStyle w:val="ListParagraph"/>
        <w:numPr>
          <w:ilvl w:val="0"/>
          <w:numId w:val="71"/>
        </w:numPr>
      </w:pPr>
      <w:r>
        <w:t>Trung vị cao hơn đáng kể (khoảng 4-5 lần)</w:t>
      </w:r>
    </w:p>
    <w:p w14:paraId="0946FEBE" w14:textId="0E5ECCED" w:rsidR="000231BD" w:rsidRDefault="000231BD" w:rsidP="000231BD">
      <w:pPr>
        <w:pStyle w:val="ListParagraph"/>
        <w:numPr>
          <w:ilvl w:val="0"/>
          <w:numId w:val="71"/>
        </w:numPr>
      </w:pPr>
      <w:r>
        <w:t>Nhiều outliers với số lần mang thai rất cao (10-17 lần)</w:t>
      </w:r>
    </w:p>
    <w:p w14:paraId="03A76CCF" w14:textId="77777777" w:rsidR="000231BD" w:rsidRPr="00984F53" w:rsidRDefault="000231BD" w:rsidP="000231BD">
      <w:pPr>
        <w:rPr>
          <w:b/>
          <w:bCs/>
        </w:rPr>
      </w:pPr>
      <w:r w:rsidRPr="00984F53">
        <w:rPr>
          <w:b/>
          <w:bCs/>
        </w:rPr>
        <w:t>Nhóm không mắc (Outcome=0):</w:t>
      </w:r>
    </w:p>
    <w:p w14:paraId="4905F400" w14:textId="1ACCF7BE" w:rsidR="000231BD" w:rsidRDefault="000231BD" w:rsidP="000231BD">
      <w:pPr>
        <w:pStyle w:val="ListParagraph"/>
        <w:numPr>
          <w:ilvl w:val="0"/>
          <w:numId w:val="72"/>
        </w:numPr>
      </w:pPr>
      <w:r>
        <w:t>Trung vị thấp hơn (khoảng 2-3 lần)</w:t>
      </w:r>
    </w:p>
    <w:p w14:paraId="046E83B0" w14:textId="3F9D605E" w:rsidR="000231BD" w:rsidRDefault="000231BD" w:rsidP="000231BD">
      <w:pPr>
        <w:pStyle w:val="ListParagraph"/>
        <w:numPr>
          <w:ilvl w:val="0"/>
          <w:numId w:val="72"/>
        </w:numPr>
      </w:pPr>
      <w:r>
        <w:lastRenderedPageBreak/>
        <w:t>Phân bố tập trung ở giá trị thấp</w:t>
      </w:r>
    </w:p>
    <w:p w14:paraId="03D14ACC" w14:textId="32A17438" w:rsidR="000231BD" w:rsidRDefault="000231BD" w:rsidP="000231BD">
      <w:pPr>
        <w:pStyle w:val="ListParagraph"/>
        <w:numPr>
          <w:ilvl w:val="0"/>
          <w:numId w:val="72"/>
        </w:numPr>
      </w:pPr>
      <w:r>
        <w:t>Ít outliers ở giá trị cao</w:t>
      </w:r>
    </w:p>
    <w:p w14:paraId="4EB09250" w14:textId="77777777" w:rsidR="00150ED7" w:rsidRDefault="00150ED7" w:rsidP="00150ED7">
      <w:pPr>
        <w:keepNext/>
        <w:ind w:firstLine="0"/>
        <w:jc w:val="center"/>
      </w:pPr>
      <w:r w:rsidRPr="007F2ABF">
        <w:rPr>
          <w:rFonts w:cs="Times New Roman"/>
          <w:noProof/>
        </w:rPr>
        <w:drawing>
          <wp:inline distT="0" distB="0" distL="0" distR="0" wp14:anchorId="1C1D3FDD" wp14:editId="42A3A578">
            <wp:extent cx="5943600" cy="3527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527425"/>
                    </a:xfrm>
                    <a:prstGeom prst="rect">
                      <a:avLst/>
                    </a:prstGeom>
                  </pic:spPr>
                </pic:pic>
              </a:graphicData>
            </a:graphic>
          </wp:inline>
        </w:drawing>
      </w:r>
    </w:p>
    <w:p w14:paraId="3F30B217" w14:textId="41888C99" w:rsidR="00BE688C" w:rsidRDefault="00150ED7" w:rsidP="00150ED7">
      <w:pPr>
        <w:pStyle w:val="Caption"/>
      </w:pPr>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21</w:t>
      </w:r>
      <w:r>
        <w:fldChar w:fldCharType="end"/>
      </w:r>
      <w:r>
        <w:t xml:space="preserve">. </w:t>
      </w:r>
      <w:r w:rsidRPr="00AF736D">
        <w:t>Nguy cơ đái tháo đường theo số lần có thai</w:t>
      </w:r>
    </w:p>
    <w:p w14:paraId="5E9938C3" w14:textId="77777777" w:rsidR="008D59BC" w:rsidRDefault="008D59BC" w:rsidP="008D59BC">
      <w:r>
        <w:t>Cơ chế bệnh sinh:</w:t>
      </w:r>
    </w:p>
    <w:p w14:paraId="37237B50" w14:textId="25D3BB1F" w:rsidR="008D59BC" w:rsidRDefault="008D59BC" w:rsidP="008D59BC">
      <w:pPr>
        <w:pStyle w:val="ListParagraph"/>
        <w:numPr>
          <w:ilvl w:val="0"/>
          <w:numId w:val="74"/>
        </w:numPr>
      </w:pPr>
      <w:r>
        <w:t>Đái tháo đường thai kỳ: Mỗi lần mang thai là một lần nguy cơ</w:t>
      </w:r>
    </w:p>
    <w:p w14:paraId="673E8A2C" w14:textId="0F6DD155" w:rsidR="008D59BC" w:rsidRDefault="008D59BC" w:rsidP="008D59BC">
      <w:pPr>
        <w:pStyle w:val="ListParagraph"/>
        <w:numPr>
          <w:ilvl w:val="0"/>
          <w:numId w:val="74"/>
        </w:numPr>
      </w:pPr>
      <w:r>
        <w:t>Thay đổi nội tiết tố: Ảnh hưởng lâu dài đến chuyển hóa glucose</w:t>
      </w:r>
    </w:p>
    <w:p w14:paraId="65479937" w14:textId="59DFF955" w:rsidR="008D59BC" w:rsidRDefault="008D59BC" w:rsidP="008D59BC">
      <w:pPr>
        <w:pStyle w:val="ListParagraph"/>
        <w:numPr>
          <w:ilvl w:val="0"/>
          <w:numId w:val="74"/>
        </w:numPr>
      </w:pPr>
      <w:r>
        <w:t>Tích lũy nguy cơ: Tác động cộng dồn qua các lần mang thai</w:t>
      </w:r>
    </w:p>
    <w:p w14:paraId="06CDCE04" w14:textId="77777777" w:rsidR="008D59BC" w:rsidRDefault="008D59BC" w:rsidP="008D59BC">
      <w:r>
        <w:t>Ngưỡng quan trọng:</w:t>
      </w:r>
    </w:p>
    <w:p w14:paraId="20652CAC" w14:textId="7455E446" w:rsidR="008D59BC" w:rsidRDefault="008D59BC" w:rsidP="008D59BC">
      <w:pPr>
        <w:pStyle w:val="ListParagraph"/>
        <w:numPr>
          <w:ilvl w:val="0"/>
          <w:numId w:val="73"/>
        </w:numPr>
      </w:pPr>
      <w:r>
        <w:t>≥ 4 lần mang thai: Cần tầm soát đái tháo đường tích cực</w:t>
      </w:r>
    </w:p>
    <w:p w14:paraId="4E687410" w14:textId="47D5210B" w:rsidR="008D59BC" w:rsidRDefault="008D59BC" w:rsidP="008D59BC">
      <w:pPr>
        <w:pStyle w:val="ListParagraph"/>
        <w:numPr>
          <w:ilvl w:val="0"/>
          <w:numId w:val="73"/>
        </w:numPr>
      </w:pPr>
      <w:r>
        <w:t>≥ 7 lần mang thai: Nguy cơ rất cao, cần can thiệp sớm</w:t>
      </w:r>
    </w:p>
    <w:p w14:paraId="093CED35" w14:textId="795FD03F" w:rsidR="00B76A62" w:rsidRPr="008D59BC" w:rsidRDefault="00B76A62" w:rsidP="00B76A62">
      <w:r w:rsidRPr="00B76A62">
        <w:t>Số lần mang thai có mối quan hệ rõ rệt với nguy cơ đái tháo đường. Nhóm mắc bệnh có số lần mang thai trung bình cao hơn đáng kể so với nhóm khỏe mạnh. Tỷ lệ mắc bệnh tăng dần theo số lần mang thai, đặc biệt sau 4 lần.</w:t>
      </w:r>
    </w:p>
    <w:sectPr w:rsidR="00B76A62" w:rsidRPr="008D59BC" w:rsidSect="00DD2583">
      <w:footerReference w:type="default" r:id="rId41"/>
      <w:pgSz w:w="12240" w:h="15840"/>
      <w:pgMar w:top="1440" w:right="1440" w:bottom="1440" w:left="144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D889B" w14:textId="77777777" w:rsidR="00EC079E" w:rsidRDefault="00EC079E" w:rsidP="00E1671B">
      <w:pPr>
        <w:spacing w:line="240" w:lineRule="auto"/>
      </w:pPr>
      <w:r>
        <w:separator/>
      </w:r>
    </w:p>
    <w:p w14:paraId="79EE7B2C" w14:textId="77777777" w:rsidR="00EC079E" w:rsidRDefault="00EC079E"/>
  </w:endnote>
  <w:endnote w:type="continuationSeparator" w:id="0">
    <w:p w14:paraId="6882B434" w14:textId="77777777" w:rsidR="00EC079E" w:rsidRDefault="00EC079E" w:rsidP="00E1671B">
      <w:pPr>
        <w:spacing w:line="240" w:lineRule="auto"/>
      </w:pPr>
      <w:r>
        <w:continuationSeparator/>
      </w:r>
    </w:p>
    <w:p w14:paraId="79482593" w14:textId="77777777" w:rsidR="00EC079E" w:rsidRDefault="00EC07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4575469"/>
      <w:docPartObj>
        <w:docPartGallery w:val="Page Numbers (Bottom of Page)"/>
        <w:docPartUnique/>
      </w:docPartObj>
    </w:sdtPr>
    <w:sdtEndPr>
      <w:rPr>
        <w:noProof/>
      </w:rPr>
    </w:sdtEndPr>
    <w:sdtContent>
      <w:p w14:paraId="15B70D47" w14:textId="7107338D" w:rsidR="00714FED" w:rsidRDefault="00714FED" w:rsidP="00714FED">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417E06C7" w14:textId="77777777" w:rsidR="00E1671B" w:rsidRDefault="00E167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18728" w14:textId="7DF7AD81" w:rsidR="00DD2583" w:rsidRDefault="00DD2583">
    <w:pPr>
      <w:pStyle w:val="Footer"/>
      <w:jc w:val="center"/>
    </w:pPr>
  </w:p>
  <w:p w14:paraId="6E2A3404" w14:textId="77777777" w:rsidR="00DD2583" w:rsidRDefault="00DD25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55087" w14:textId="77777777" w:rsidR="00C5294E" w:rsidRDefault="00C529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779819"/>
      <w:docPartObj>
        <w:docPartGallery w:val="Page Numbers (Bottom of Page)"/>
        <w:docPartUnique/>
      </w:docPartObj>
    </w:sdtPr>
    <w:sdtEndPr>
      <w:rPr>
        <w:noProof/>
      </w:rPr>
    </w:sdtEndPr>
    <w:sdtContent>
      <w:p w14:paraId="484BBBC7" w14:textId="63793B03" w:rsidR="00C5294E" w:rsidRDefault="00C5294E" w:rsidP="00C5294E">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5BF383CC" w14:textId="77777777" w:rsidR="00C5294E" w:rsidRDefault="00C529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B60BE" w14:textId="77777777" w:rsidR="00EC079E" w:rsidRDefault="00EC079E" w:rsidP="00E1671B">
      <w:pPr>
        <w:spacing w:line="240" w:lineRule="auto"/>
      </w:pPr>
      <w:r>
        <w:separator/>
      </w:r>
    </w:p>
    <w:p w14:paraId="1C6B4513" w14:textId="77777777" w:rsidR="00EC079E" w:rsidRDefault="00EC079E"/>
  </w:footnote>
  <w:footnote w:type="continuationSeparator" w:id="0">
    <w:p w14:paraId="3B4BE891" w14:textId="77777777" w:rsidR="00EC079E" w:rsidRDefault="00EC079E" w:rsidP="00E1671B">
      <w:pPr>
        <w:spacing w:line="240" w:lineRule="auto"/>
      </w:pPr>
      <w:r>
        <w:continuationSeparator/>
      </w:r>
    </w:p>
    <w:p w14:paraId="6A25D6F8" w14:textId="77777777" w:rsidR="00EC079E" w:rsidRDefault="00EC079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4F2B"/>
    <w:multiLevelType w:val="hybridMultilevel"/>
    <w:tmpl w:val="BD388D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F724D"/>
    <w:multiLevelType w:val="hybridMultilevel"/>
    <w:tmpl w:val="7EB2D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2E4060"/>
    <w:multiLevelType w:val="hybridMultilevel"/>
    <w:tmpl w:val="EBD01E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DD378A"/>
    <w:multiLevelType w:val="hybridMultilevel"/>
    <w:tmpl w:val="B694F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6A0710"/>
    <w:multiLevelType w:val="hybridMultilevel"/>
    <w:tmpl w:val="459CCE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D7B6AA1"/>
    <w:multiLevelType w:val="multilevel"/>
    <w:tmpl w:val="F806B422"/>
    <w:lvl w:ilvl="0">
      <w:start w:val="1"/>
      <w:numFmt w:val="decimal"/>
      <w:pStyle w:val="Heading1"/>
      <w:suff w:val="space"/>
      <w:lvlText w:val="CHƯƠNG %1."/>
      <w:lvlJc w:val="left"/>
      <w:pPr>
        <w:ind w:left="360" w:hanging="360"/>
      </w:pPr>
      <w:rPr>
        <w:rFonts w:ascii="Times New Roman" w:hAnsi="Times New Roman" w:hint="default"/>
        <w:b/>
        <w:i w:val="0"/>
        <w:sz w:val="36"/>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8"/>
      </w:rPr>
    </w:lvl>
    <w:lvl w:ilvl="3">
      <w:start w:val="1"/>
      <w:numFmt w:val="lowerLetter"/>
      <w:pStyle w:val="Heading4"/>
      <w:lvlText w:val="%4)"/>
      <w:lvlJc w:val="left"/>
      <w:pPr>
        <w:ind w:left="0" w:firstLine="0"/>
      </w:pPr>
      <w:rPr>
        <w:rFonts w:hint="default"/>
      </w:rPr>
    </w:lvl>
    <w:lvl w:ilvl="4">
      <w:start w:val="1"/>
      <w:numFmt w:val="decimal"/>
      <w:pStyle w:val="Heading5"/>
      <w:lvlText w:val="(%5)"/>
      <w:lvlJc w:val="left"/>
      <w:pPr>
        <w:ind w:left="0" w:firstLine="0"/>
      </w:pPr>
      <w:rPr>
        <w:rFonts w:hint="default"/>
      </w:rPr>
    </w:lvl>
    <w:lvl w:ilvl="5">
      <w:start w:val="1"/>
      <w:numFmt w:val="lowerLetter"/>
      <w:pStyle w:val="Heading6"/>
      <w:lvlText w:val="(%6)"/>
      <w:lvlJc w:val="left"/>
      <w:pPr>
        <w:ind w:left="0" w:firstLine="0"/>
      </w:pPr>
      <w:rPr>
        <w:rFonts w:hint="default"/>
      </w:rPr>
    </w:lvl>
    <w:lvl w:ilvl="6">
      <w:start w:val="1"/>
      <w:numFmt w:val="lowerRoman"/>
      <w:pStyle w:val="Heading7"/>
      <w:lvlText w:val="(%7)"/>
      <w:lvlJc w:val="left"/>
      <w:pPr>
        <w:ind w:left="0" w:firstLine="0"/>
      </w:pPr>
      <w:rPr>
        <w:rFonts w:hint="default"/>
      </w:rPr>
    </w:lvl>
    <w:lvl w:ilvl="7">
      <w:start w:val="1"/>
      <w:numFmt w:val="lowerLetter"/>
      <w:pStyle w:val="Heading8"/>
      <w:lvlText w:val="(%8)"/>
      <w:lvlJc w:val="left"/>
      <w:pPr>
        <w:ind w:left="0" w:firstLine="0"/>
      </w:pPr>
      <w:rPr>
        <w:rFonts w:hint="default"/>
      </w:rPr>
    </w:lvl>
    <w:lvl w:ilvl="8">
      <w:start w:val="1"/>
      <w:numFmt w:val="lowerRoman"/>
      <w:pStyle w:val="Heading9"/>
      <w:lvlText w:val="(%9)"/>
      <w:lvlJc w:val="left"/>
      <w:pPr>
        <w:ind w:left="0" w:firstLine="0"/>
      </w:pPr>
      <w:rPr>
        <w:rFonts w:hint="default"/>
      </w:rPr>
    </w:lvl>
  </w:abstractNum>
  <w:abstractNum w:abstractNumId="6" w15:restartNumberingAfterBreak="0">
    <w:nsid w:val="0E0916CD"/>
    <w:multiLevelType w:val="hybridMultilevel"/>
    <w:tmpl w:val="1E7CCC8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E3B296E"/>
    <w:multiLevelType w:val="hybridMultilevel"/>
    <w:tmpl w:val="2DE06B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F39383A"/>
    <w:multiLevelType w:val="hybridMultilevel"/>
    <w:tmpl w:val="9686276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F3C2EE1"/>
    <w:multiLevelType w:val="hybridMultilevel"/>
    <w:tmpl w:val="8CD8D734"/>
    <w:lvl w:ilvl="0" w:tplc="D42045F8">
      <w:start w:val="1"/>
      <w:numFmt w:val="bullet"/>
      <w:lvlText w:val=""/>
      <w:lvlJc w:val="left"/>
      <w:pPr>
        <w:ind w:left="1440" w:hanging="360"/>
      </w:pPr>
      <w:rPr>
        <w:rFonts w:ascii="Symbol" w:hAnsi="Symbol" w:hint="default"/>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0B34E73"/>
    <w:multiLevelType w:val="hybridMultilevel"/>
    <w:tmpl w:val="AB2E90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0F00B88"/>
    <w:multiLevelType w:val="hybridMultilevel"/>
    <w:tmpl w:val="244841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FC4B70"/>
    <w:multiLevelType w:val="hybridMultilevel"/>
    <w:tmpl w:val="8558FC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12F74FB"/>
    <w:multiLevelType w:val="hybridMultilevel"/>
    <w:tmpl w:val="31468F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2B97E97"/>
    <w:multiLevelType w:val="hybridMultilevel"/>
    <w:tmpl w:val="92765F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3D174F8"/>
    <w:multiLevelType w:val="hybridMultilevel"/>
    <w:tmpl w:val="5A1C38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B6763AC"/>
    <w:multiLevelType w:val="hybridMultilevel"/>
    <w:tmpl w:val="F78A23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C103569"/>
    <w:multiLevelType w:val="hybridMultilevel"/>
    <w:tmpl w:val="8FE4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F94012"/>
    <w:multiLevelType w:val="hybridMultilevel"/>
    <w:tmpl w:val="54EC7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FB3DD4"/>
    <w:multiLevelType w:val="hybridMultilevel"/>
    <w:tmpl w:val="66C4F8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0035CEE"/>
    <w:multiLevelType w:val="hybridMultilevel"/>
    <w:tmpl w:val="D916B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EA7BC4"/>
    <w:multiLevelType w:val="hybridMultilevel"/>
    <w:tmpl w:val="B08A375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2383186D"/>
    <w:multiLevelType w:val="hybridMultilevel"/>
    <w:tmpl w:val="61BE4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53525A1"/>
    <w:multiLevelType w:val="multilevel"/>
    <w:tmpl w:val="F5BE254E"/>
    <w:lvl w:ilvl="0">
      <w:start w:val="1"/>
      <w:numFmt w:val="decimal"/>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decimal"/>
      <w:lvlText w:val="%2.%3."/>
      <w:lvlJc w:val="left"/>
      <w:pPr>
        <w:ind w:left="0" w:firstLine="0"/>
      </w:pPr>
      <w:rPr>
        <w:rFonts w:hint="default"/>
      </w:rPr>
    </w:lvl>
    <w:lvl w:ilvl="3">
      <w:start w:val="1"/>
      <w:numFmt w:val="lowerLetter"/>
      <w:lvlText w:val="%4)"/>
      <w:lvlJc w:val="left"/>
      <w:pPr>
        <w:ind w:left="0" w:firstLine="0"/>
      </w:pPr>
      <w:rPr>
        <w:rFonts w:hint="default"/>
      </w:rPr>
    </w:lvl>
    <w:lvl w:ilvl="4">
      <w:start w:val="1"/>
      <w:numFmt w:val="decimal"/>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4" w15:restartNumberingAfterBreak="0">
    <w:nsid w:val="267E5DE6"/>
    <w:multiLevelType w:val="hybridMultilevel"/>
    <w:tmpl w:val="26D88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7DF55AC"/>
    <w:multiLevelType w:val="hybridMultilevel"/>
    <w:tmpl w:val="E1007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3C4B8B"/>
    <w:multiLevelType w:val="hybridMultilevel"/>
    <w:tmpl w:val="C55A87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8C2509E"/>
    <w:multiLevelType w:val="hybridMultilevel"/>
    <w:tmpl w:val="F2564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282F37"/>
    <w:multiLevelType w:val="hybridMultilevel"/>
    <w:tmpl w:val="1AB85F2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A9963C9"/>
    <w:multiLevelType w:val="hybridMultilevel"/>
    <w:tmpl w:val="E61689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BAF0DFD"/>
    <w:multiLevelType w:val="hybridMultilevel"/>
    <w:tmpl w:val="C96E2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EA5181"/>
    <w:multiLevelType w:val="hybridMultilevel"/>
    <w:tmpl w:val="F6F23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623635"/>
    <w:multiLevelType w:val="hybridMultilevel"/>
    <w:tmpl w:val="AFD87A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D9B4C65"/>
    <w:multiLevelType w:val="hybridMultilevel"/>
    <w:tmpl w:val="FCE0C9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2A935F0"/>
    <w:multiLevelType w:val="hybridMultilevel"/>
    <w:tmpl w:val="0ABE88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2A93830"/>
    <w:multiLevelType w:val="hybridMultilevel"/>
    <w:tmpl w:val="817AA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7B7D11"/>
    <w:multiLevelType w:val="hybridMultilevel"/>
    <w:tmpl w:val="7E749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90D5702"/>
    <w:multiLevelType w:val="hybridMultilevel"/>
    <w:tmpl w:val="6D548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A57530E"/>
    <w:multiLevelType w:val="hybridMultilevel"/>
    <w:tmpl w:val="2F2883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B445703"/>
    <w:multiLevelType w:val="hybridMultilevel"/>
    <w:tmpl w:val="88DCE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B7F2B57"/>
    <w:multiLevelType w:val="hybridMultilevel"/>
    <w:tmpl w:val="A566B3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3BAF6481"/>
    <w:multiLevelType w:val="hybridMultilevel"/>
    <w:tmpl w:val="E21CC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C8910E5"/>
    <w:multiLevelType w:val="hybridMultilevel"/>
    <w:tmpl w:val="9D86C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C3490C"/>
    <w:multiLevelType w:val="hybridMultilevel"/>
    <w:tmpl w:val="420E98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E2F5D17"/>
    <w:multiLevelType w:val="hybridMultilevel"/>
    <w:tmpl w:val="2DB8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FAE2DBD"/>
    <w:multiLevelType w:val="hybridMultilevel"/>
    <w:tmpl w:val="BC547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7402849"/>
    <w:multiLevelType w:val="hybridMultilevel"/>
    <w:tmpl w:val="7466C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75019F4"/>
    <w:multiLevelType w:val="hybridMultilevel"/>
    <w:tmpl w:val="BE3ED2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8B344C1"/>
    <w:multiLevelType w:val="hybridMultilevel"/>
    <w:tmpl w:val="C212AE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492D1063"/>
    <w:multiLevelType w:val="hybridMultilevel"/>
    <w:tmpl w:val="1098E1E8"/>
    <w:lvl w:ilvl="0" w:tplc="C98470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9F32AE7"/>
    <w:multiLevelType w:val="hybridMultilevel"/>
    <w:tmpl w:val="2A566D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ACF3EF9"/>
    <w:multiLevelType w:val="hybridMultilevel"/>
    <w:tmpl w:val="1130C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BCA4C5C"/>
    <w:multiLevelType w:val="hybridMultilevel"/>
    <w:tmpl w:val="712891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08000C8"/>
    <w:multiLevelType w:val="hybridMultilevel"/>
    <w:tmpl w:val="57A246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2357325"/>
    <w:multiLevelType w:val="hybridMultilevel"/>
    <w:tmpl w:val="2102A7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2DA4C32"/>
    <w:multiLevelType w:val="hybridMultilevel"/>
    <w:tmpl w:val="48F07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39D0112"/>
    <w:multiLevelType w:val="hybridMultilevel"/>
    <w:tmpl w:val="85325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D01017"/>
    <w:multiLevelType w:val="hybridMultilevel"/>
    <w:tmpl w:val="EA600F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C015C42"/>
    <w:multiLevelType w:val="hybridMultilevel"/>
    <w:tmpl w:val="14600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E2C0F55"/>
    <w:multiLevelType w:val="hybridMultilevel"/>
    <w:tmpl w:val="363AB8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0F8497E"/>
    <w:multiLevelType w:val="hybridMultilevel"/>
    <w:tmpl w:val="51AA7A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61496D49"/>
    <w:multiLevelType w:val="hybridMultilevel"/>
    <w:tmpl w:val="8BB89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17A4980"/>
    <w:multiLevelType w:val="hybridMultilevel"/>
    <w:tmpl w:val="FAA4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73B1B58"/>
    <w:multiLevelType w:val="hybridMultilevel"/>
    <w:tmpl w:val="61C42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6AA5115B"/>
    <w:multiLevelType w:val="hybridMultilevel"/>
    <w:tmpl w:val="E8CC9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BEC08B4"/>
    <w:multiLevelType w:val="hybridMultilevel"/>
    <w:tmpl w:val="34F05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6D90744C"/>
    <w:multiLevelType w:val="hybridMultilevel"/>
    <w:tmpl w:val="AC609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0B40333"/>
    <w:multiLevelType w:val="hybridMultilevel"/>
    <w:tmpl w:val="B9C2C9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3387795"/>
    <w:multiLevelType w:val="hybridMultilevel"/>
    <w:tmpl w:val="4FFE2B56"/>
    <w:lvl w:ilvl="0" w:tplc="42D658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412366F"/>
    <w:multiLevelType w:val="hybridMultilevel"/>
    <w:tmpl w:val="EB167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5476C5A"/>
    <w:multiLevelType w:val="hybridMultilevel"/>
    <w:tmpl w:val="17789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5F33B86"/>
    <w:multiLevelType w:val="hybridMultilevel"/>
    <w:tmpl w:val="A9A221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7D4518B"/>
    <w:multiLevelType w:val="hybridMultilevel"/>
    <w:tmpl w:val="18E67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C604BE2"/>
    <w:multiLevelType w:val="hybridMultilevel"/>
    <w:tmpl w:val="ADAAF6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F10622C"/>
    <w:multiLevelType w:val="hybridMultilevel"/>
    <w:tmpl w:val="0966D3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4307308">
    <w:abstractNumId w:val="49"/>
  </w:num>
  <w:num w:numId="2" w16cid:durableId="403265288">
    <w:abstractNumId w:val="68"/>
  </w:num>
  <w:num w:numId="3" w16cid:durableId="1298103463">
    <w:abstractNumId w:val="58"/>
  </w:num>
  <w:num w:numId="4" w16cid:durableId="1823690108">
    <w:abstractNumId w:val="55"/>
  </w:num>
  <w:num w:numId="5" w16cid:durableId="985399773">
    <w:abstractNumId w:val="37"/>
  </w:num>
  <w:num w:numId="6" w16cid:durableId="1135218182">
    <w:abstractNumId w:val="27"/>
  </w:num>
  <w:num w:numId="7" w16cid:durableId="789125424">
    <w:abstractNumId w:val="0"/>
  </w:num>
  <w:num w:numId="8" w16cid:durableId="770587809">
    <w:abstractNumId w:val="39"/>
  </w:num>
  <w:num w:numId="9" w16cid:durableId="202180692">
    <w:abstractNumId w:val="30"/>
  </w:num>
  <w:num w:numId="10" w16cid:durableId="1986810861">
    <w:abstractNumId w:val="66"/>
  </w:num>
  <w:num w:numId="11" w16cid:durableId="35543811">
    <w:abstractNumId w:val="44"/>
  </w:num>
  <w:num w:numId="12" w16cid:durableId="378478137">
    <w:abstractNumId w:val="21"/>
  </w:num>
  <w:num w:numId="13" w16cid:durableId="126049046">
    <w:abstractNumId w:val="20"/>
  </w:num>
  <w:num w:numId="14" w16cid:durableId="1450080052">
    <w:abstractNumId w:val="62"/>
  </w:num>
  <w:num w:numId="15" w16cid:durableId="1324967097">
    <w:abstractNumId w:val="46"/>
  </w:num>
  <w:num w:numId="16" w16cid:durableId="752437966">
    <w:abstractNumId w:val="74"/>
  </w:num>
  <w:num w:numId="17" w16cid:durableId="429398600">
    <w:abstractNumId w:val="73"/>
  </w:num>
  <w:num w:numId="18" w16cid:durableId="897938923">
    <w:abstractNumId w:val="17"/>
  </w:num>
  <w:num w:numId="19" w16cid:durableId="1098479088">
    <w:abstractNumId w:val="42"/>
  </w:num>
  <w:num w:numId="20" w16cid:durableId="1550414854">
    <w:abstractNumId w:val="56"/>
  </w:num>
  <w:num w:numId="21" w16cid:durableId="915436935">
    <w:abstractNumId w:val="11"/>
  </w:num>
  <w:num w:numId="22" w16cid:durableId="162480630">
    <w:abstractNumId w:val="51"/>
  </w:num>
  <w:num w:numId="23" w16cid:durableId="1380936952">
    <w:abstractNumId w:val="25"/>
  </w:num>
  <w:num w:numId="24" w16cid:durableId="308554617">
    <w:abstractNumId w:val="5"/>
  </w:num>
  <w:num w:numId="25" w16cid:durableId="1564219986">
    <w:abstractNumId w:val="23"/>
  </w:num>
  <w:num w:numId="26" w16cid:durableId="302004446">
    <w:abstractNumId w:val="53"/>
  </w:num>
  <w:num w:numId="27" w16cid:durableId="2085448397">
    <w:abstractNumId w:val="8"/>
  </w:num>
  <w:num w:numId="28" w16cid:durableId="609246399">
    <w:abstractNumId w:val="54"/>
  </w:num>
  <w:num w:numId="29" w16cid:durableId="521167598">
    <w:abstractNumId w:val="14"/>
  </w:num>
  <w:num w:numId="30" w16cid:durableId="188835781">
    <w:abstractNumId w:val="35"/>
  </w:num>
  <w:num w:numId="31" w16cid:durableId="823469495">
    <w:abstractNumId w:val="3"/>
  </w:num>
  <w:num w:numId="32" w16cid:durableId="1775592732">
    <w:abstractNumId w:val="18"/>
  </w:num>
  <w:num w:numId="33" w16cid:durableId="1831601551">
    <w:abstractNumId w:val="57"/>
  </w:num>
  <w:num w:numId="34" w16cid:durableId="264730978">
    <w:abstractNumId w:val="72"/>
  </w:num>
  <w:num w:numId="35" w16cid:durableId="1856379743">
    <w:abstractNumId w:val="41"/>
  </w:num>
  <w:num w:numId="36" w16cid:durableId="1984503296">
    <w:abstractNumId w:val="31"/>
  </w:num>
  <w:num w:numId="37" w16cid:durableId="1728188056">
    <w:abstractNumId w:val="9"/>
  </w:num>
  <w:num w:numId="38" w16cid:durableId="420837185">
    <w:abstractNumId w:val="48"/>
  </w:num>
  <w:num w:numId="39" w16cid:durableId="1500972226">
    <w:abstractNumId w:val="29"/>
  </w:num>
  <w:num w:numId="40" w16cid:durableId="215818013">
    <w:abstractNumId w:val="59"/>
  </w:num>
  <w:num w:numId="41" w16cid:durableId="2073573077">
    <w:abstractNumId w:val="52"/>
  </w:num>
  <w:num w:numId="42" w16cid:durableId="1694569864">
    <w:abstractNumId w:val="38"/>
  </w:num>
  <w:num w:numId="43" w16cid:durableId="1425149179">
    <w:abstractNumId w:val="19"/>
  </w:num>
  <w:num w:numId="44" w16cid:durableId="464349912">
    <w:abstractNumId w:val="24"/>
  </w:num>
  <w:num w:numId="45" w16cid:durableId="551616988">
    <w:abstractNumId w:val="15"/>
  </w:num>
  <w:num w:numId="46" w16cid:durableId="236016510">
    <w:abstractNumId w:val="50"/>
  </w:num>
  <w:num w:numId="47" w16cid:durableId="1956206115">
    <w:abstractNumId w:val="45"/>
  </w:num>
  <w:num w:numId="48" w16cid:durableId="1182622373">
    <w:abstractNumId w:val="6"/>
  </w:num>
  <w:num w:numId="49" w16cid:durableId="292517412">
    <w:abstractNumId w:val="12"/>
  </w:num>
  <w:num w:numId="50" w16cid:durableId="1077362040">
    <w:abstractNumId w:val="69"/>
  </w:num>
  <w:num w:numId="51" w16cid:durableId="1794206457">
    <w:abstractNumId w:val="13"/>
  </w:num>
  <w:num w:numId="52" w16cid:durableId="1937055795">
    <w:abstractNumId w:val="64"/>
  </w:num>
  <w:num w:numId="53" w16cid:durableId="222906790">
    <w:abstractNumId w:val="33"/>
  </w:num>
  <w:num w:numId="54" w16cid:durableId="1890677708">
    <w:abstractNumId w:val="36"/>
  </w:num>
  <w:num w:numId="55" w16cid:durableId="1500733373">
    <w:abstractNumId w:val="34"/>
  </w:num>
  <w:num w:numId="56" w16cid:durableId="167722328">
    <w:abstractNumId w:val="7"/>
  </w:num>
  <w:num w:numId="57" w16cid:durableId="419110317">
    <w:abstractNumId w:val="28"/>
  </w:num>
  <w:num w:numId="58" w16cid:durableId="976957370">
    <w:abstractNumId w:val="40"/>
  </w:num>
  <w:num w:numId="59" w16cid:durableId="1448887396">
    <w:abstractNumId w:val="70"/>
  </w:num>
  <w:num w:numId="60" w16cid:durableId="1840151767">
    <w:abstractNumId w:val="1"/>
  </w:num>
  <w:num w:numId="61" w16cid:durableId="2057272087">
    <w:abstractNumId w:val="67"/>
  </w:num>
  <w:num w:numId="62" w16cid:durableId="17245436">
    <w:abstractNumId w:val="22"/>
  </w:num>
  <w:num w:numId="63" w16cid:durableId="124008305">
    <w:abstractNumId w:val="32"/>
  </w:num>
  <w:num w:numId="64" w16cid:durableId="2031956317">
    <w:abstractNumId w:val="4"/>
  </w:num>
  <w:num w:numId="65" w16cid:durableId="1475179260">
    <w:abstractNumId w:val="2"/>
  </w:num>
  <w:num w:numId="66" w16cid:durableId="129641875">
    <w:abstractNumId w:val="10"/>
  </w:num>
  <w:num w:numId="67" w16cid:durableId="1821000185">
    <w:abstractNumId w:val="43"/>
  </w:num>
  <w:num w:numId="68" w16cid:durableId="1873034880">
    <w:abstractNumId w:val="63"/>
  </w:num>
  <w:num w:numId="69" w16cid:durableId="1958674904">
    <w:abstractNumId w:val="61"/>
  </w:num>
  <w:num w:numId="70" w16cid:durableId="1249000282">
    <w:abstractNumId w:val="26"/>
  </w:num>
  <w:num w:numId="71" w16cid:durableId="1365444727">
    <w:abstractNumId w:val="71"/>
  </w:num>
  <w:num w:numId="72" w16cid:durableId="334773991">
    <w:abstractNumId w:val="65"/>
  </w:num>
  <w:num w:numId="73" w16cid:durableId="1003162442">
    <w:abstractNumId w:val="47"/>
  </w:num>
  <w:num w:numId="74" w16cid:durableId="257519121">
    <w:abstractNumId w:val="60"/>
  </w:num>
  <w:num w:numId="75" w16cid:durableId="14570933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6D9"/>
    <w:rsid w:val="0000304E"/>
    <w:rsid w:val="00013568"/>
    <w:rsid w:val="00015B60"/>
    <w:rsid w:val="000231BD"/>
    <w:rsid w:val="000265E5"/>
    <w:rsid w:val="000265E9"/>
    <w:rsid w:val="00026934"/>
    <w:rsid w:val="00026AFE"/>
    <w:rsid w:val="0003257B"/>
    <w:rsid w:val="000413F2"/>
    <w:rsid w:val="00043321"/>
    <w:rsid w:val="000519D4"/>
    <w:rsid w:val="00055524"/>
    <w:rsid w:val="000608FB"/>
    <w:rsid w:val="00064F65"/>
    <w:rsid w:val="0008096B"/>
    <w:rsid w:val="00082CB3"/>
    <w:rsid w:val="00085C62"/>
    <w:rsid w:val="00090FAC"/>
    <w:rsid w:val="00094FCD"/>
    <w:rsid w:val="00097AA7"/>
    <w:rsid w:val="000A34C7"/>
    <w:rsid w:val="000A5A4E"/>
    <w:rsid w:val="000A5D5C"/>
    <w:rsid w:val="000A647A"/>
    <w:rsid w:val="000A7FBC"/>
    <w:rsid w:val="000B1C89"/>
    <w:rsid w:val="000C0699"/>
    <w:rsid w:val="000C539D"/>
    <w:rsid w:val="000C5C8C"/>
    <w:rsid w:val="000D4AF6"/>
    <w:rsid w:val="000E275E"/>
    <w:rsid w:val="000E38B8"/>
    <w:rsid w:val="000E7D0F"/>
    <w:rsid w:val="000F0FA7"/>
    <w:rsid w:val="00100212"/>
    <w:rsid w:val="0010609C"/>
    <w:rsid w:val="001144D0"/>
    <w:rsid w:val="001154C0"/>
    <w:rsid w:val="00123FD7"/>
    <w:rsid w:val="001252C4"/>
    <w:rsid w:val="00130162"/>
    <w:rsid w:val="00131030"/>
    <w:rsid w:val="00132D0C"/>
    <w:rsid w:val="0013616C"/>
    <w:rsid w:val="00137834"/>
    <w:rsid w:val="00137857"/>
    <w:rsid w:val="00150ED7"/>
    <w:rsid w:val="0015102A"/>
    <w:rsid w:val="001529F6"/>
    <w:rsid w:val="00155FF5"/>
    <w:rsid w:val="00156298"/>
    <w:rsid w:val="00162E77"/>
    <w:rsid w:val="00163BDE"/>
    <w:rsid w:val="00164FA3"/>
    <w:rsid w:val="0016514A"/>
    <w:rsid w:val="00173B29"/>
    <w:rsid w:val="0017589A"/>
    <w:rsid w:val="00185F9D"/>
    <w:rsid w:val="001930FB"/>
    <w:rsid w:val="00197619"/>
    <w:rsid w:val="001A3838"/>
    <w:rsid w:val="001A5E18"/>
    <w:rsid w:val="001B4FA1"/>
    <w:rsid w:val="001D4F2F"/>
    <w:rsid w:val="001D5992"/>
    <w:rsid w:val="001D61F1"/>
    <w:rsid w:val="001D6848"/>
    <w:rsid w:val="001D6A13"/>
    <w:rsid w:val="001D79D9"/>
    <w:rsid w:val="001E02B7"/>
    <w:rsid w:val="001E1B7C"/>
    <w:rsid w:val="001E3A91"/>
    <w:rsid w:val="001E3FF0"/>
    <w:rsid w:val="001E5EFD"/>
    <w:rsid w:val="001E7C91"/>
    <w:rsid w:val="001F21C2"/>
    <w:rsid w:val="001F33C3"/>
    <w:rsid w:val="00202725"/>
    <w:rsid w:val="002043CD"/>
    <w:rsid w:val="00205087"/>
    <w:rsid w:val="00210853"/>
    <w:rsid w:val="0021085C"/>
    <w:rsid w:val="00222DD9"/>
    <w:rsid w:val="0022715A"/>
    <w:rsid w:val="002307E0"/>
    <w:rsid w:val="0023708E"/>
    <w:rsid w:val="00254640"/>
    <w:rsid w:val="00254CA0"/>
    <w:rsid w:val="00255067"/>
    <w:rsid w:val="002608BB"/>
    <w:rsid w:val="00260D1F"/>
    <w:rsid w:val="00266F13"/>
    <w:rsid w:val="00272A62"/>
    <w:rsid w:val="00275E42"/>
    <w:rsid w:val="0028217F"/>
    <w:rsid w:val="002870A2"/>
    <w:rsid w:val="0028784F"/>
    <w:rsid w:val="00292240"/>
    <w:rsid w:val="00292F0B"/>
    <w:rsid w:val="0029513F"/>
    <w:rsid w:val="002A067F"/>
    <w:rsid w:val="002A0DD6"/>
    <w:rsid w:val="002A0E09"/>
    <w:rsid w:val="002B3B65"/>
    <w:rsid w:val="002B753C"/>
    <w:rsid w:val="002C2BD8"/>
    <w:rsid w:val="002C46D6"/>
    <w:rsid w:val="002C52AE"/>
    <w:rsid w:val="002D107E"/>
    <w:rsid w:val="002D228B"/>
    <w:rsid w:val="002D5D16"/>
    <w:rsid w:val="002D7523"/>
    <w:rsid w:val="002E204D"/>
    <w:rsid w:val="002E668C"/>
    <w:rsid w:val="002E7EC6"/>
    <w:rsid w:val="002F6287"/>
    <w:rsid w:val="003009EF"/>
    <w:rsid w:val="00300F62"/>
    <w:rsid w:val="00316046"/>
    <w:rsid w:val="00324635"/>
    <w:rsid w:val="00325B7D"/>
    <w:rsid w:val="0033090B"/>
    <w:rsid w:val="0033115F"/>
    <w:rsid w:val="00332433"/>
    <w:rsid w:val="00335E45"/>
    <w:rsid w:val="003376C1"/>
    <w:rsid w:val="0034222D"/>
    <w:rsid w:val="00342706"/>
    <w:rsid w:val="00342BFA"/>
    <w:rsid w:val="00357278"/>
    <w:rsid w:val="00357890"/>
    <w:rsid w:val="00362563"/>
    <w:rsid w:val="00362946"/>
    <w:rsid w:val="003645E7"/>
    <w:rsid w:val="00376769"/>
    <w:rsid w:val="00377FE8"/>
    <w:rsid w:val="00382D04"/>
    <w:rsid w:val="0038550A"/>
    <w:rsid w:val="0038599B"/>
    <w:rsid w:val="00387D4B"/>
    <w:rsid w:val="00395EC4"/>
    <w:rsid w:val="003A1156"/>
    <w:rsid w:val="003A1441"/>
    <w:rsid w:val="003A3998"/>
    <w:rsid w:val="003A741A"/>
    <w:rsid w:val="003A744A"/>
    <w:rsid w:val="003B6200"/>
    <w:rsid w:val="003C566B"/>
    <w:rsid w:val="003D14E5"/>
    <w:rsid w:val="003F2AE2"/>
    <w:rsid w:val="003F66F0"/>
    <w:rsid w:val="004000DB"/>
    <w:rsid w:val="00402DCE"/>
    <w:rsid w:val="00403978"/>
    <w:rsid w:val="00406FE7"/>
    <w:rsid w:val="00413840"/>
    <w:rsid w:val="00422B64"/>
    <w:rsid w:val="00422F7E"/>
    <w:rsid w:val="0042445B"/>
    <w:rsid w:val="00424C95"/>
    <w:rsid w:val="00425CD3"/>
    <w:rsid w:val="004273A1"/>
    <w:rsid w:val="004331B1"/>
    <w:rsid w:val="00433C59"/>
    <w:rsid w:val="004341C0"/>
    <w:rsid w:val="00437A14"/>
    <w:rsid w:val="0044088C"/>
    <w:rsid w:val="004419BA"/>
    <w:rsid w:val="004434C6"/>
    <w:rsid w:val="004436AA"/>
    <w:rsid w:val="00444687"/>
    <w:rsid w:val="00444FF0"/>
    <w:rsid w:val="00455146"/>
    <w:rsid w:val="00457E8A"/>
    <w:rsid w:val="00463C0C"/>
    <w:rsid w:val="004656E8"/>
    <w:rsid w:val="00467087"/>
    <w:rsid w:val="00467637"/>
    <w:rsid w:val="00475674"/>
    <w:rsid w:val="004840EC"/>
    <w:rsid w:val="0048572A"/>
    <w:rsid w:val="00491683"/>
    <w:rsid w:val="00492396"/>
    <w:rsid w:val="0049386E"/>
    <w:rsid w:val="00495190"/>
    <w:rsid w:val="004A34E0"/>
    <w:rsid w:val="004A5A2F"/>
    <w:rsid w:val="004B4F92"/>
    <w:rsid w:val="004C0398"/>
    <w:rsid w:val="004C73B9"/>
    <w:rsid w:val="004D3C4C"/>
    <w:rsid w:val="004E70C3"/>
    <w:rsid w:val="004F74E8"/>
    <w:rsid w:val="0050073C"/>
    <w:rsid w:val="005031F7"/>
    <w:rsid w:val="00505775"/>
    <w:rsid w:val="005076F3"/>
    <w:rsid w:val="005119C1"/>
    <w:rsid w:val="0051646F"/>
    <w:rsid w:val="00517356"/>
    <w:rsid w:val="005202D2"/>
    <w:rsid w:val="005211A3"/>
    <w:rsid w:val="005227C1"/>
    <w:rsid w:val="00523FD1"/>
    <w:rsid w:val="00535F68"/>
    <w:rsid w:val="00536B47"/>
    <w:rsid w:val="00536D53"/>
    <w:rsid w:val="00540EF9"/>
    <w:rsid w:val="005456D9"/>
    <w:rsid w:val="00546A04"/>
    <w:rsid w:val="005506B2"/>
    <w:rsid w:val="00550701"/>
    <w:rsid w:val="00551B79"/>
    <w:rsid w:val="005530B7"/>
    <w:rsid w:val="00560FB5"/>
    <w:rsid w:val="00567660"/>
    <w:rsid w:val="00570C68"/>
    <w:rsid w:val="00571FE4"/>
    <w:rsid w:val="00576A41"/>
    <w:rsid w:val="00585598"/>
    <w:rsid w:val="00585F8D"/>
    <w:rsid w:val="0059185F"/>
    <w:rsid w:val="00592998"/>
    <w:rsid w:val="00596D9B"/>
    <w:rsid w:val="00596FF8"/>
    <w:rsid w:val="00597C3B"/>
    <w:rsid w:val="005A00F6"/>
    <w:rsid w:val="005A1C9E"/>
    <w:rsid w:val="005A78E2"/>
    <w:rsid w:val="005B0645"/>
    <w:rsid w:val="005B161C"/>
    <w:rsid w:val="005B6666"/>
    <w:rsid w:val="005B6CCB"/>
    <w:rsid w:val="005B7349"/>
    <w:rsid w:val="005B7898"/>
    <w:rsid w:val="005C1CBA"/>
    <w:rsid w:val="005C2545"/>
    <w:rsid w:val="005C30EF"/>
    <w:rsid w:val="005C6535"/>
    <w:rsid w:val="005E42E8"/>
    <w:rsid w:val="005E432E"/>
    <w:rsid w:val="005E5307"/>
    <w:rsid w:val="005E76E3"/>
    <w:rsid w:val="005F0E65"/>
    <w:rsid w:val="005F3A7E"/>
    <w:rsid w:val="005F7CEB"/>
    <w:rsid w:val="006029E7"/>
    <w:rsid w:val="00606829"/>
    <w:rsid w:val="00607A91"/>
    <w:rsid w:val="006112A5"/>
    <w:rsid w:val="0061152C"/>
    <w:rsid w:val="00611859"/>
    <w:rsid w:val="00611FDD"/>
    <w:rsid w:val="0061462B"/>
    <w:rsid w:val="006164B6"/>
    <w:rsid w:val="00624D06"/>
    <w:rsid w:val="006305E4"/>
    <w:rsid w:val="00630600"/>
    <w:rsid w:val="006343CA"/>
    <w:rsid w:val="00636C10"/>
    <w:rsid w:val="00641259"/>
    <w:rsid w:val="00642062"/>
    <w:rsid w:val="006431FC"/>
    <w:rsid w:val="00643310"/>
    <w:rsid w:val="006473B4"/>
    <w:rsid w:val="00647F55"/>
    <w:rsid w:val="006506EF"/>
    <w:rsid w:val="0066484C"/>
    <w:rsid w:val="006677F0"/>
    <w:rsid w:val="006721B3"/>
    <w:rsid w:val="00675174"/>
    <w:rsid w:val="0068476A"/>
    <w:rsid w:val="0068708A"/>
    <w:rsid w:val="00696257"/>
    <w:rsid w:val="006A121B"/>
    <w:rsid w:val="006A20B3"/>
    <w:rsid w:val="006B2621"/>
    <w:rsid w:val="006B68A7"/>
    <w:rsid w:val="006D145C"/>
    <w:rsid w:val="006D3BF7"/>
    <w:rsid w:val="006E197F"/>
    <w:rsid w:val="006F228B"/>
    <w:rsid w:val="006F58A0"/>
    <w:rsid w:val="00700985"/>
    <w:rsid w:val="0070368E"/>
    <w:rsid w:val="00704D73"/>
    <w:rsid w:val="00704FA3"/>
    <w:rsid w:val="00707007"/>
    <w:rsid w:val="00714FED"/>
    <w:rsid w:val="00715685"/>
    <w:rsid w:val="007207EE"/>
    <w:rsid w:val="0072206F"/>
    <w:rsid w:val="0072496A"/>
    <w:rsid w:val="00725F66"/>
    <w:rsid w:val="00730DBB"/>
    <w:rsid w:val="0073170D"/>
    <w:rsid w:val="00732E4C"/>
    <w:rsid w:val="0073318E"/>
    <w:rsid w:val="007364DF"/>
    <w:rsid w:val="00740E9C"/>
    <w:rsid w:val="00744A1F"/>
    <w:rsid w:val="00745120"/>
    <w:rsid w:val="00747BAA"/>
    <w:rsid w:val="0075048B"/>
    <w:rsid w:val="0075076A"/>
    <w:rsid w:val="00750B41"/>
    <w:rsid w:val="00751AB8"/>
    <w:rsid w:val="00754ACB"/>
    <w:rsid w:val="00761E9A"/>
    <w:rsid w:val="00762F03"/>
    <w:rsid w:val="00764022"/>
    <w:rsid w:val="00764502"/>
    <w:rsid w:val="00767383"/>
    <w:rsid w:val="00775143"/>
    <w:rsid w:val="00777CCC"/>
    <w:rsid w:val="00780DB8"/>
    <w:rsid w:val="00784089"/>
    <w:rsid w:val="00786518"/>
    <w:rsid w:val="00790299"/>
    <w:rsid w:val="007971B3"/>
    <w:rsid w:val="007973DC"/>
    <w:rsid w:val="007A3B8A"/>
    <w:rsid w:val="007B3A59"/>
    <w:rsid w:val="007B493C"/>
    <w:rsid w:val="007B4A94"/>
    <w:rsid w:val="007B5E7C"/>
    <w:rsid w:val="007B6B23"/>
    <w:rsid w:val="007C366D"/>
    <w:rsid w:val="007D3F92"/>
    <w:rsid w:val="007E13EF"/>
    <w:rsid w:val="007E5280"/>
    <w:rsid w:val="007E5E9C"/>
    <w:rsid w:val="007F03D9"/>
    <w:rsid w:val="0080048A"/>
    <w:rsid w:val="00802D5C"/>
    <w:rsid w:val="0080748B"/>
    <w:rsid w:val="00811F5B"/>
    <w:rsid w:val="0081519B"/>
    <w:rsid w:val="0082182B"/>
    <w:rsid w:val="008221CC"/>
    <w:rsid w:val="00822DE5"/>
    <w:rsid w:val="008238F9"/>
    <w:rsid w:val="00824BE2"/>
    <w:rsid w:val="00824FFE"/>
    <w:rsid w:val="0082725C"/>
    <w:rsid w:val="00830346"/>
    <w:rsid w:val="008314A9"/>
    <w:rsid w:val="0083346B"/>
    <w:rsid w:val="00833F8C"/>
    <w:rsid w:val="00835147"/>
    <w:rsid w:val="008376AA"/>
    <w:rsid w:val="00845BAD"/>
    <w:rsid w:val="00851035"/>
    <w:rsid w:val="00864CD2"/>
    <w:rsid w:val="008675A5"/>
    <w:rsid w:val="0087312C"/>
    <w:rsid w:val="008747AA"/>
    <w:rsid w:val="008764AE"/>
    <w:rsid w:val="00876B6A"/>
    <w:rsid w:val="00881974"/>
    <w:rsid w:val="00885212"/>
    <w:rsid w:val="00885288"/>
    <w:rsid w:val="0088533D"/>
    <w:rsid w:val="00887F8F"/>
    <w:rsid w:val="008900D8"/>
    <w:rsid w:val="008913FE"/>
    <w:rsid w:val="00893357"/>
    <w:rsid w:val="00895584"/>
    <w:rsid w:val="00895A4C"/>
    <w:rsid w:val="008A1842"/>
    <w:rsid w:val="008A2057"/>
    <w:rsid w:val="008A25E0"/>
    <w:rsid w:val="008B29B8"/>
    <w:rsid w:val="008B3588"/>
    <w:rsid w:val="008B71A1"/>
    <w:rsid w:val="008C28A7"/>
    <w:rsid w:val="008C3C2B"/>
    <w:rsid w:val="008C433F"/>
    <w:rsid w:val="008C5589"/>
    <w:rsid w:val="008D2698"/>
    <w:rsid w:val="008D59BC"/>
    <w:rsid w:val="008D5F4C"/>
    <w:rsid w:val="008E1542"/>
    <w:rsid w:val="008E36E1"/>
    <w:rsid w:val="008E56DC"/>
    <w:rsid w:val="008E6C16"/>
    <w:rsid w:val="008F79E2"/>
    <w:rsid w:val="0090037D"/>
    <w:rsid w:val="00901C21"/>
    <w:rsid w:val="00913DFF"/>
    <w:rsid w:val="00921E15"/>
    <w:rsid w:val="009301EF"/>
    <w:rsid w:val="00942B54"/>
    <w:rsid w:val="00943DD9"/>
    <w:rsid w:val="00944F0E"/>
    <w:rsid w:val="00953210"/>
    <w:rsid w:val="00956BAF"/>
    <w:rsid w:val="00956C7C"/>
    <w:rsid w:val="009618E5"/>
    <w:rsid w:val="00962D86"/>
    <w:rsid w:val="009651FB"/>
    <w:rsid w:val="009658E8"/>
    <w:rsid w:val="00970C43"/>
    <w:rsid w:val="0097731F"/>
    <w:rsid w:val="00980EEE"/>
    <w:rsid w:val="00984571"/>
    <w:rsid w:val="0098493F"/>
    <w:rsid w:val="00984F53"/>
    <w:rsid w:val="00985B7F"/>
    <w:rsid w:val="00986B0B"/>
    <w:rsid w:val="009908F4"/>
    <w:rsid w:val="0099131F"/>
    <w:rsid w:val="00993ABB"/>
    <w:rsid w:val="00995FE3"/>
    <w:rsid w:val="009A1EE8"/>
    <w:rsid w:val="009A2369"/>
    <w:rsid w:val="009A33E2"/>
    <w:rsid w:val="009A6875"/>
    <w:rsid w:val="009B0E39"/>
    <w:rsid w:val="009B0F14"/>
    <w:rsid w:val="009B654B"/>
    <w:rsid w:val="009C6D32"/>
    <w:rsid w:val="009D01BE"/>
    <w:rsid w:val="009D6189"/>
    <w:rsid w:val="009E7FA8"/>
    <w:rsid w:val="00A03F8E"/>
    <w:rsid w:val="00A11A90"/>
    <w:rsid w:val="00A15C29"/>
    <w:rsid w:val="00A16E03"/>
    <w:rsid w:val="00A170DA"/>
    <w:rsid w:val="00A21724"/>
    <w:rsid w:val="00A42DC8"/>
    <w:rsid w:val="00A44C23"/>
    <w:rsid w:val="00A47DE1"/>
    <w:rsid w:val="00A51717"/>
    <w:rsid w:val="00A5740B"/>
    <w:rsid w:val="00A70837"/>
    <w:rsid w:val="00A710B1"/>
    <w:rsid w:val="00A71175"/>
    <w:rsid w:val="00A8072F"/>
    <w:rsid w:val="00A80FF8"/>
    <w:rsid w:val="00A8566A"/>
    <w:rsid w:val="00A85B8A"/>
    <w:rsid w:val="00A91E47"/>
    <w:rsid w:val="00A9382B"/>
    <w:rsid w:val="00A96E2D"/>
    <w:rsid w:val="00AA0089"/>
    <w:rsid w:val="00AA16BB"/>
    <w:rsid w:val="00AA1A75"/>
    <w:rsid w:val="00AB6AE3"/>
    <w:rsid w:val="00AC1CD9"/>
    <w:rsid w:val="00AD44F7"/>
    <w:rsid w:val="00AE404E"/>
    <w:rsid w:val="00B009C5"/>
    <w:rsid w:val="00B03236"/>
    <w:rsid w:val="00B052F6"/>
    <w:rsid w:val="00B07049"/>
    <w:rsid w:val="00B11776"/>
    <w:rsid w:val="00B1591D"/>
    <w:rsid w:val="00B176EA"/>
    <w:rsid w:val="00B21C8D"/>
    <w:rsid w:val="00B22E58"/>
    <w:rsid w:val="00B23286"/>
    <w:rsid w:val="00B278C0"/>
    <w:rsid w:val="00B27987"/>
    <w:rsid w:val="00B30A51"/>
    <w:rsid w:val="00B30FF6"/>
    <w:rsid w:val="00B3297A"/>
    <w:rsid w:val="00B371BC"/>
    <w:rsid w:val="00B37905"/>
    <w:rsid w:val="00B41EAE"/>
    <w:rsid w:val="00B436B0"/>
    <w:rsid w:val="00B442E5"/>
    <w:rsid w:val="00B467FD"/>
    <w:rsid w:val="00B501E6"/>
    <w:rsid w:val="00B50315"/>
    <w:rsid w:val="00B5559B"/>
    <w:rsid w:val="00B55D78"/>
    <w:rsid w:val="00B61076"/>
    <w:rsid w:val="00B63018"/>
    <w:rsid w:val="00B65E80"/>
    <w:rsid w:val="00B7252D"/>
    <w:rsid w:val="00B73904"/>
    <w:rsid w:val="00B73D56"/>
    <w:rsid w:val="00B74592"/>
    <w:rsid w:val="00B754C9"/>
    <w:rsid w:val="00B755EF"/>
    <w:rsid w:val="00B75D6E"/>
    <w:rsid w:val="00B76A62"/>
    <w:rsid w:val="00B93F1D"/>
    <w:rsid w:val="00B950FA"/>
    <w:rsid w:val="00B95E75"/>
    <w:rsid w:val="00BB16F3"/>
    <w:rsid w:val="00BB417B"/>
    <w:rsid w:val="00BC2C31"/>
    <w:rsid w:val="00BD03D8"/>
    <w:rsid w:val="00BD1934"/>
    <w:rsid w:val="00BD2D0E"/>
    <w:rsid w:val="00BE05FB"/>
    <w:rsid w:val="00BE2C76"/>
    <w:rsid w:val="00BE4F1C"/>
    <w:rsid w:val="00BE688C"/>
    <w:rsid w:val="00BE6C01"/>
    <w:rsid w:val="00BF2352"/>
    <w:rsid w:val="00BF5F7E"/>
    <w:rsid w:val="00BF63EE"/>
    <w:rsid w:val="00BF6408"/>
    <w:rsid w:val="00C07490"/>
    <w:rsid w:val="00C07F55"/>
    <w:rsid w:val="00C14001"/>
    <w:rsid w:val="00C14F6C"/>
    <w:rsid w:val="00C24A25"/>
    <w:rsid w:val="00C31F59"/>
    <w:rsid w:val="00C354D4"/>
    <w:rsid w:val="00C37F25"/>
    <w:rsid w:val="00C402B7"/>
    <w:rsid w:val="00C41BB9"/>
    <w:rsid w:val="00C446ED"/>
    <w:rsid w:val="00C51AF0"/>
    <w:rsid w:val="00C528D7"/>
    <w:rsid w:val="00C5294E"/>
    <w:rsid w:val="00C655EB"/>
    <w:rsid w:val="00C66C63"/>
    <w:rsid w:val="00C7075F"/>
    <w:rsid w:val="00C72DE3"/>
    <w:rsid w:val="00C8465A"/>
    <w:rsid w:val="00C929A5"/>
    <w:rsid w:val="00CA2AC3"/>
    <w:rsid w:val="00CA2E8B"/>
    <w:rsid w:val="00CB1F0D"/>
    <w:rsid w:val="00CB458B"/>
    <w:rsid w:val="00CC2B06"/>
    <w:rsid w:val="00CC377A"/>
    <w:rsid w:val="00CD0BC4"/>
    <w:rsid w:val="00CD14CE"/>
    <w:rsid w:val="00CD188D"/>
    <w:rsid w:val="00CD3CDB"/>
    <w:rsid w:val="00CE27DA"/>
    <w:rsid w:val="00CE2ECE"/>
    <w:rsid w:val="00CE4081"/>
    <w:rsid w:val="00CE6767"/>
    <w:rsid w:val="00CE6B59"/>
    <w:rsid w:val="00CF1CB0"/>
    <w:rsid w:val="00CF2F80"/>
    <w:rsid w:val="00D02C75"/>
    <w:rsid w:val="00D05633"/>
    <w:rsid w:val="00D1466C"/>
    <w:rsid w:val="00D2288E"/>
    <w:rsid w:val="00D23457"/>
    <w:rsid w:val="00D41E2A"/>
    <w:rsid w:val="00D43555"/>
    <w:rsid w:val="00D43B31"/>
    <w:rsid w:val="00D5217C"/>
    <w:rsid w:val="00D5635A"/>
    <w:rsid w:val="00D56F95"/>
    <w:rsid w:val="00D60409"/>
    <w:rsid w:val="00D636A2"/>
    <w:rsid w:val="00D70F71"/>
    <w:rsid w:val="00D72901"/>
    <w:rsid w:val="00D75C83"/>
    <w:rsid w:val="00D80B3F"/>
    <w:rsid w:val="00D90062"/>
    <w:rsid w:val="00DA27C5"/>
    <w:rsid w:val="00DA4D96"/>
    <w:rsid w:val="00DA4FC1"/>
    <w:rsid w:val="00DA7988"/>
    <w:rsid w:val="00DB3702"/>
    <w:rsid w:val="00DB4193"/>
    <w:rsid w:val="00DB5B3A"/>
    <w:rsid w:val="00DB7357"/>
    <w:rsid w:val="00DC1438"/>
    <w:rsid w:val="00DC2F15"/>
    <w:rsid w:val="00DD2583"/>
    <w:rsid w:val="00DE4674"/>
    <w:rsid w:val="00DE553A"/>
    <w:rsid w:val="00DE5A91"/>
    <w:rsid w:val="00DF010A"/>
    <w:rsid w:val="00DF4529"/>
    <w:rsid w:val="00DF7C3A"/>
    <w:rsid w:val="00E0079F"/>
    <w:rsid w:val="00E025A6"/>
    <w:rsid w:val="00E04F8C"/>
    <w:rsid w:val="00E06A78"/>
    <w:rsid w:val="00E140B8"/>
    <w:rsid w:val="00E1671B"/>
    <w:rsid w:val="00E178F4"/>
    <w:rsid w:val="00E22375"/>
    <w:rsid w:val="00E2465F"/>
    <w:rsid w:val="00E314AD"/>
    <w:rsid w:val="00E3498F"/>
    <w:rsid w:val="00E3663B"/>
    <w:rsid w:val="00E36E38"/>
    <w:rsid w:val="00E37652"/>
    <w:rsid w:val="00E40F87"/>
    <w:rsid w:val="00E47084"/>
    <w:rsid w:val="00E47F9F"/>
    <w:rsid w:val="00E50166"/>
    <w:rsid w:val="00E50985"/>
    <w:rsid w:val="00E50D9B"/>
    <w:rsid w:val="00E5274A"/>
    <w:rsid w:val="00E55AB5"/>
    <w:rsid w:val="00E619D8"/>
    <w:rsid w:val="00E66D98"/>
    <w:rsid w:val="00E70376"/>
    <w:rsid w:val="00E73E88"/>
    <w:rsid w:val="00E7414E"/>
    <w:rsid w:val="00E9773E"/>
    <w:rsid w:val="00EA2189"/>
    <w:rsid w:val="00EA23C8"/>
    <w:rsid w:val="00EA58F6"/>
    <w:rsid w:val="00EB0D38"/>
    <w:rsid w:val="00EB5DFF"/>
    <w:rsid w:val="00EB64F8"/>
    <w:rsid w:val="00EB779B"/>
    <w:rsid w:val="00EC079E"/>
    <w:rsid w:val="00EC0C0B"/>
    <w:rsid w:val="00EC40B7"/>
    <w:rsid w:val="00ED5EF2"/>
    <w:rsid w:val="00ED7AA8"/>
    <w:rsid w:val="00EE16DB"/>
    <w:rsid w:val="00EF0863"/>
    <w:rsid w:val="00EF18B4"/>
    <w:rsid w:val="00EF6BAD"/>
    <w:rsid w:val="00F039FA"/>
    <w:rsid w:val="00F10A61"/>
    <w:rsid w:val="00F11A37"/>
    <w:rsid w:val="00F128E2"/>
    <w:rsid w:val="00F138EA"/>
    <w:rsid w:val="00F1444D"/>
    <w:rsid w:val="00F15631"/>
    <w:rsid w:val="00F21854"/>
    <w:rsid w:val="00F22FF6"/>
    <w:rsid w:val="00F30837"/>
    <w:rsid w:val="00F34AAD"/>
    <w:rsid w:val="00F34BD5"/>
    <w:rsid w:val="00F36D53"/>
    <w:rsid w:val="00F42FE9"/>
    <w:rsid w:val="00F43BC2"/>
    <w:rsid w:val="00F46822"/>
    <w:rsid w:val="00F51369"/>
    <w:rsid w:val="00F555A0"/>
    <w:rsid w:val="00F623FF"/>
    <w:rsid w:val="00F7055F"/>
    <w:rsid w:val="00F713CB"/>
    <w:rsid w:val="00F748CC"/>
    <w:rsid w:val="00F77420"/>
    <w:rsid w:val="00F8001C"/>
    <w:rsid w:val="00F807DA"/>
    <w:rsid w:val="00F83726"/>
    <w:rsid w:val="00F94214"/>
    <w:rsid w:val="00FA30C1"/>
    <w:rsid w:val="00FA4F5E"/>
    <w:rsid w:val="00FA5C6F"/>
    <w:rsid w:val="00FB16BE"/>
    <w:rsid w:val="00FB33F2"/>
    <w:rsid w:val="00FB4392"/>
    <w:rsid w:val="00FB4892"/>
    <w:rsid w:val="00FC0E26"/>
    <w:rsid w:val="00FC2FD0"/>
    <w:rsid w:val="00FD3C8A"/>
    <w:rsid w:val="00FD4377"/>
    <w:rsid w:val="00FD4618"/>
    <w:rsid w:val="00FD5F6D"/>
    <w:rsid w:val="00FD6707"/>
    <w:rsid w:val="00FE136D"/>
    <w:rsid w:val="00FF0F76"/>
    <w:rsid w:val="00FF2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667F5"/>
  <w15:chartTrackingRefBased/>
  <w15:docId w15:val="{E3BC9AA3-FB5B-4320-AEA3-FE27368BD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1C2"/>
    <w:pPr>
      <w:spacing w:after="0" w:line="312" w:lineRule="auto"/>
      <w:ind w:firstLine="720"/>
      <w:jc w:val="both"/>
    </w:pPr>
    <w:rPr>
      <w:rFonts w:ascii="Times New Roman" w:hAnsi="Times New Roman"/>
      <w:color w:val="000000" w:themeColor="text1"/>
      <w:sz w:val="28"/>
    </w:rPr>
  </w:style>
  <w:style w:type="paragraph" w:styleId="Heading1">
    <w:name w:val="heading 1"/>
    <w:basedOn w:val="Normal"/>
    <w:next w:val="Normal"/>
    <w:link w:val="Heading1Char"/>
    <w:uiPriority w:val="9"/>
    <w:qFormat/>
    <w:rsid w:val="00985B7F"/>
    <w:pPr>
      <w:keepNext/>
      <w:keepLines/>
      <w:numPr>
        <w:numId w:val="24"/>
      </w:numPr>
      <w:spacing w:before="240"/>
      <w:jc w:val="center"/>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A5740B"/>
    <w:pPr>
      <w:keepNext/>
      <w:keepLines/>
      <w:numPr>
        <w:ilvl w:val="1"/>
        <w:numId w:val="24"/>
      </w:numPr>
      <w:spacing w:before="4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B754C9"/>
    <w:pPr>
      <w:keepNext/>
      <w:keepLines/>
      <w:numPr>
        <w:ilvl w:val="2"/>
        <w:numId w:val="24"/>
      </w:numPr>
      <w:spacing w:before="40"/>
      <w:outlineLvl w:val="2"/>
    </w:pPr>
    <w:rPr>
      <w:rFonts w:eastAsiaTheme="majorEastAsia" w:cstheme="majorBidi"/>
      <w:b/>
      <w:color w:val="auto"/>
      <w:szCs w:val="24"/>
    </w:rPr>
  </w:style>
  <w:style w:type="paragraph" w:styleId="Heading4">
    <w:name w:val="heading 4"/>
    <w:basedOn w:val="Normal"/>
    <w:next w:val="Normal"/>
    <w:link w:val="Heading4Char"/>
    <w:uiPriority w:val="9"/>
    <w:semiHidden/>
    <w:unhideWhenUsed/>
    <w:qFormat/>
    <w:rsid w:val="00750B41"/>
    <w:pPr>
      <w:keepNext/>
      <w:keepLines/>
      <w:numPr>
        <w:ilvl w:val="3"/>
        <w:numId w:val="24"/>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B41"/>
    <w:pPr>
      <w:keepNext/>
      <w:keepLines/>
      <w:numPr>
        <w:ilvl w:val="4"/>
        <w:numId w:val="24"/>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B41"/>
    <w:pPr>
      <w:keepNext/>
      <w:keepLines/>
      <w:numPr>
        <w:ilvl w:val="5"/>
        <w:numId w:val="2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B41"/>
    <w:pPr>
      <w:keepNext/>
      <w:keepLines/>
      <w:numPr>
        <w:ilvl w:val="6"/>
        <w:numId w:val="2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B41"/>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B41"/>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4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85B7F"/>
    <w:rPr>
      <w:rFonts w:ascii="Times New Roman" w:eastAsiaTheme="majorEastAsia" w:hAnsi="Times New Roman" w:cstheme="majorBidi"/>
      <w:b/>
      <w:color w:val="000000" w:themeColor="text1"/>
      <w:sz w:val="36"/>
      <w:szCs w:val="32"/>
    </w:rPr>
  </w:style>
  <w:style w:type="paragraph" w:styleId="BalloonText">
    <w:name w:val="Balloon Text"/>
    <w:basedOn w:val="Normal"/>
    <w:link w:val="BalloonTextChar"/>
    <w:uiPriority w:val="99"/>
    <w:semiHidden/>
    <w:unhideWhenUsed/>
    <w:rsid w:val="00535F6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F68"/>
    <w:rPr>
      <w:rFonts w:ascii="Segoe UI" w:hAnsi="Segoe UI" w:cs="Segoe UI"/>
      <w:sz w:val="18"/>
      <w:szCs w:val="18"/>
    </w:rPr>
  </w:style>
  <w:style w:type="paragraph" w:styleId="TOCHeading">
    <w:name w:val="TOC Heading"/>
    <w:basedOn w:val="Heading1"/>
    <w:next w:val="Normal"/>
    <w:uiPriority w:val="39"/>
    <w:unhideWhenUsed/>
    <w:qFormat/>
    <w:rsid w:val="00376769"/>
    <w:pPr>
      <w:outlineLvl w:val="9"/>
    </w:pPr>
  </w:style>
  <w:style w:type="paragraph" w:styleId="TOC1">
    <w:name w:val="toc 1"/>
    <w:basedOn w:val="Normal"/>
    <w:next w:val="Normal"/>
    <w:autoRedefine/>
    <w:uiPriority w:val="39"/>
    <w:unhideWhenUsed/>
    <w:rsid w:val="00E1671B"/>
    <w:pPr>
      <w:tabs>
        <w:tab w:val="right" w:leader="dot" w:pos="9350"/>
      </w:tabs>
      <w:spacing w:after="100"/>
    </w:pPr>
    <w:rPr>
      <w:b/>
      <w:bCs/>
      <w:noProof/>
      <w:szCs w:val="28"/>
    </w:rPr>
  </w:style>
  <w:style w:type="character" w:styleId="Hyperlink">
    <w:name w:val="Hyperlink"/>
    <w:basedOn w:val="DefaultParagraphFont"/>
    <w:uiPriority w:val="99"/>
    <w:unhideWhenUsed/>
    <w:rsid w:val="00376769"/>
    <w:rPr>
      <w:color w:val="0563C1" w:themeColor="hyperlink"/>
      <w:u w:val="single"/>
    </w:rPr>
  </w:style>
  <w:style w:type="character" w:customStyle="1" w:styleId="Heading2Char">
    <w:name w:val="Heading 2 Char"/>
    <w:basedOn w:val="DefaultParagraphFont"/>
    <w:link w:val="Heading2"/>
    <w:uiPriority w:val="9"/>
    <w:rsid w:val="00A5740B"/>
    <w:rPr>
      <w:rFonts w:ascii="Times New Roman" w:eastAsiaTheme="majorEastAsia" w:hAnsi="Times New Roman" w:cstheme="majorBidi"/>
      <w:b/>
      <w:sz w:val="28"/>
      <w:szCs w:val="26"/>
    </w:rPr>
  </w:style>
  <w:style w:type="paragraph" w:styleId="ListParagraph">
    <w:name w:val="List Paragraph"/>
    <w:basedOn w:val="Normal"/>
    <w:uiPriority w:val="34"/>
    <w:qFormat/>
    <w:rsid w:val="00255067"/>
    <w:pPr>
      <w:ind w:left="720"/>
      <w:contextualSpacing/>
    </w:pPr>
  </w:style>
  <w:style w:type="character" w:customStyle="1" w:styleId="Heading3Char">
    <w:name w:val="Heading 3 Char"/>
    <w:basedOn w:val="DefaultParagraphFont"/>
    <w:link w:val="Heading3"/>
    <w:uiPriority w:val="9"/>
    <w:rsid w:val="00B754C9"/>
    <w:rPr>
      <w:rFonts w:ascii="Times New Roman" w:eastAsiaTheme="majorEastAsia" w:hAnsi="Times New Roman" w:cstheme="majorBidi"/>
      <w:b/>
      <w:sz w:val="24"/>
      <w:szCs w:val="24"/>
    </w:rPr>
  </w:style>
  <w:style w:type="paragraph" w:styleId="Quote">
    <w:name w:val="Quote"/>
    <w:basedOn w:val="Normal"/>
    <w:next w:val="Normal"/>
    <w:link w:val="QuoteChar"/>
    <w:uiPriority w:val="29"/>
    <w:qFormat/>
    <w:rsid w:val="003009E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009EF"/>
    <w:rPr>
      <w:rFonts w:ascii="Times New Roman" w:hAnsi="Times New Roman"/>
      <w:i/>
      <w:iCs/>
      <w:color w:val="404040" w:themeColor="text1" w:themeTint="BF"/>
      <w:sz w:val="24"/>
    </w:rPr>
  </w:style>
  <w:style w:type="paragraph" w:styleId="Header">
    <w:name w:val="header"/>
    <w:basedOn w:val="Normal"/>
    <w:link w:val="HeaderChar"/>
    <w:uiPriority w:val="99"/>
    <w:unhideWhenUsed/>
    <w:rsid w:val="00E1671B"/>
    <w:pPr>
      <w:tabs>
        <w:tab w:val="center" w:pos="4680"/>
        <w:tab w:val="right" w:pos="9360"/>
      </w:tabs>
      <w:spacing w:line="240" w:lineRule="auto"/>
    </w:pPr>
  </w:style>
  <w:style w:type="character" w:customStyle="1" w:styleId="HeaderChar">
    <w:name w:val="Header Char"/>
    <w:basedOn w:val="DefaultParagraphFont"/>
    <w:link w:val="Header"/>
    <w:uiPriority w:val="99"/>
    <w:rsid w:val="00E1671B"/>
    <w:rPr>
      <w:rFonts w:ascii="Times New Roman" w:hAnsi="Times New Roman"/>
      <w:color w:val="000000" w:themeColor="text1"/>
      <w:sz w:val="24"/>
    </w:rPr>
  </w:style>
  <w:style w:type="paragraph" w:styleId="Footer">
    <w:name w:val="footer"/>
    <w:basedOn w:val="Normal"/>
    <w:link w:val="FooterChar"/>
    <w:uiPriority w:val="99"/>
    <w:unhideWhenUsed/>
    <w:rsid w:val="00E1671B"/>
    <w:pPr>
      <w:tabs>
        <w:tab w:val="center" w:pos="4680"/>
        <w:tab w:val="right" w:pos="9360"/>
      </w:tabs>
      <w:spacing w:line="240" w:lineRule="auto"/>
    </w:pPr>
  </w:style>
  <w:style w:type="character" w:customStyle="1" w:styleId="FooterChar">
    <w:name w:val="Footer Char"/>
    <w:basedOn w:val="DefaultParagraphFont"/>
    <w:link w:val="Footer"/>
    <w:uiPriority w:val="99"/>
    <w:rsid w:val="00E1671B"/>
    <w:rPr>
      <w:rFonts w:ascii="Times New Roman" w:hAnsi="Times New Roman"/>
      <w:color w:val="000000" w:themeColor="text1"/>
      <w:sz w:val="24"/>
    </w:rPr>
  </w:style>
  <w:style w:type="paragraph" w:styleId="TOC2">
    <w:name w:val="toc 2"/>
    <w:basedOn w:val="Normal"/>
    <w:next w:val="Normal"/>
    <w:autoRedefine/>
    <w:uiPriority w:val="39"/>
    <w:unhideWhenUsed/>
    <w:rsid w:val="00E1671B"/>
    <w:pPr>
      <w:spacing w:after="100"/>
      <w:ind w:left="240"/>
    </w:pPr>
  </w:style>
  <w:style w:type="paragraph" w:styleId="TOC3">
    <w:name w:val="toc 3"/>
    <w:basedOn w:val="Normal"/>
    <w:next w:val="Normal"/>
    <w:autoRedefine/>
    <w:uiPriority w:val="39"/>
    <w:unhideWhenUsed/>
    <w:rsid w:val="00E1671B"/>
    <w:pPr>
      <w:spacing w:after="100"/>
      <w:ind w:left="480"/>
    </w:pPr>
  </w:style>
  <w:style w:type="paragraph" w:styleId="NoSpacing">
    <w:name w:val="No Spacing"/>
    <w:uiPriority w:val="1"/>
    <w:qFormat/>
    <w:rsid w:val="00422F7E"/>
    <w:pPr>
      <w:spacing w:after="0" w:line="240" w:lineRule="auto"/>
    </w:pPr>
    <w:rPr>
      <w:rFonts w:ascii="Times New Roman" w:hAnsi="Times New Roman"/>
      <w:color w:val="000000" w:themeColor="text1"/>
      <w:sz w:val="24"/>
    </w:rPr>
  </w:style>
  <w:style w:type="paragraph" w:styleId="Subtitle">
    <w:name w:val="Subtitle"/>
    <w:basedOn w:val="Normal"/>
    <w:next w:val="Normal"/>
    <w:link w:val="SubtitleChar"/>
    <w:uiPriority w:val="11"/>
    <w:qFormat/>
    <w:rsid w:val="00422F7E"/>
    <w:pPr>
      <w:numPr>
        <w:ilvl w:val="1"/>
      </w:numPr>
      <w:ind w:firstLine="72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22F7E"/>
    <w:rPr>
      <w:rFonts w:eastAsiaTheme="minorEastAsia"/>
      <w:color w:val="5A5A5A" w:themeColor="text1" w:themeTint="A5"/>
      <w:spacing w:val="15"/>
    </w:rPr>
  </w:style>
  <w:style w:type="character" w:customStyle="1" w:styleId="Heading4Char">
    <w:name w:val="Heading 4 Char"/>
    <w:basedOn w:val="DefaultParagraphFont"/>
    <w:link w:val="Heading4"/>
    <w:uiPriority w:val="9"/>
    <w:semiHidden/>
    <w:rsid w:val="00750B41"/>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750B41"/>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750B41"/>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750B41"/>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750B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B41"/>
    <w:rPr>
      <w:rFonts w:asciiTheme="majorHAnsi" w:eastAsiaTheme="majorEastAsia" w:hAnsiTheme="majorHAnsi" w:cstheme="majorBidi"/>
      <w:i/>
      <w:iCs/>
      <w:color w:val="272727" w:themeColor="text1" w:themeTint="D8"/>
      <w:sz w:val="21"/>
      <w:szCs w:val="21"/>
    </w:rPr>
  </w:style>
  <w:style w:type="paragraph" w:styleId="Caption">
    <w:name w:val="caption"/>
    <w:next w:val="Normal"/>
    <w:uiPriority w:val="35"/>
    <w:unhideWhenUsed/>
    <w:qFormat/>
    <w:rsid w:val="00205087"/>
    <w:pPr>
      <w:spacing w:after="200" w:line="240" w:lineRule="auto"/>
      <w:jc w:val="center"/>
    </w:pPr>
    <w:rPr>
      <w:rFonts w:ascii="Times New Roman" w:hAnsi="Times New Roman"/>
      <w:i/>
      <w:iCs/>
      <w:color w:val="7F7F7F" w:themeColor="text1" w:themeTint="80"/>
      <w:sz w:val="24"/>
      <w:szCs w:val="18"/>
    </w:rPr>
  </w:style>
  <w:style w:type="paragraph" w:styleId="Title">
    <w:name w:val="Title"/>
    <w:next w:val="Normal"/>
    <w:link w:val="TitleChar"/>
    <w:uiPriority w:val="10"/>
    <w:qFormat/>
    <w:rsid w:val="00C8465A"/>
    <w:pPr>
      <w:spacing w:line="240" w:lineRule="auto"/>
      <w:contextualSpacing/>
      <w:jc w:val="center"/>
    </w:pPr>
    <w:rPr>
      <w:rFonts w:ascii="Times New Roman" w:eastAsiaTheme="majorEastAsia" w:hAnsi="Times New Roman" w:cstheme="majorBidi"/>
      <w:b/>
      <w:spacing w:val="-10"/>
      <w:kern w:val="28"/>
      <w:sz w:val="40"/>
      <w:szCs w:val="56"/>
    </w:rPr>
  </w:style>
  <w:style w:type="character" w:customStyle="1" w:styleId="TitleChar">
    <w:name w:val="Title Char"/>
    <w:basedOn w:val="DefaultParagraphFont"/>
    <w:link w:val="Title"/>
    <w:uiPriority w:val="10"/>
    <w:rsid w:val="00C8465A"/>
    <w:rPr>
      <w:rFonts w:ascii="Times New Roman" w:eastAsiaTheme="majorEastAsia" w:hAnsi="Times New Roman" w:cstheme="majorBidi"/>
      <w:b/>
      <w:spacing w:val="-10"/>
      <w:kern w:val="28"/>
      <w:sz w:val="40"/>
      <w:szCs w:val="56"/>
    </w:rPr>
  </w:style>
  <w:style w:type="character" w:styleId="Strong">
    <w:name w:val="Strong"/>
    <w:basedOn w:val="DefaultParagraphFont"/>
    <w:uiPriority w:val="22"/>
    <w:qFormat/>
    <w:rsid w:val="00A5740B"/>
    <w:rPr>
      <w:b/>
      <w:bCs/>
    </w:rPr>
  </w:style>
  <w:style w:type="character" w:styleId="PlaceholderText">
    <w:name w:val="Placeholder Text"/>
    <w:basedOn w:val="DefaultParagraphFont"/>
    <w:uiPriority w:val="99"/>
    <w:semiHidden/>
    <w:rsid w:val="005F7CE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35">
      <w:bodyDiv w:val="1"/>
      <w:marLeft w:val="0"/>
      <w:marRight w:val="0"/>
      <w:marTop w:val="0"/>
      <w:marBottom w:val="0"/>
      <w:divBdr>
        <w:top w:val="none" w:sz="0" w:space="0" w:color="auto"/>
        <w:left w:val="none" w:sz="0" w:space="0" w:color="auto"/>
        <w:bottom w:val="none" w:sz="0" w:space="0" w:color="auto"/>
        <w:right w:val="none" w:sz="0" w:space="0" w:color="auto"/>
      </w:divBdr>
    </w:div>
    <w:div w:id="13193338">
      <w:bodyDiv w:val="1"/>
      <w:marLeft w:val="0"/>
      <w:marRight w:val="0"/>
      <w:marTop w:val="0"/>
      <w:marBottom w:val="0"/>
      <w:divBdr>
        <w:top w:val="none" w:sz="0" w:space="0" w:color="auto"/>
        <w:left w:val="none" w:sz="0" w:space="0" w:color="auto"/>
        <w:bottom w:val="none" w:sz="0" w:space="0" w:color="auto"/>
        <w:right w:val="none" w:sz="0" w:space="0" w:color="auto"/>
      </w:divBdr>
    </w:div>
    <w:div w:id="16582126">
      <w:bodyDiv w:val="1"/>
      <w:marLeft w:val="0"/>
      <w:marRight w:val="0"/>
      <w:marTop w:val="0"/>
      <w:marBottom w:val="0"/>
      <w:divBdr>
        <w:top w:val="none" w:sz="0" w:space="0" w:color="auto"/>
        <w:left w:val="none" w:sz="0" w:space="0" w:color="auto"/>
        <w:bottom w:val="none" w:sz="0" w:space="0" w:color="auto"/>
        <w:right w:val="none" w:sz="0" w:space="0" w:color="auto"/>
      </w:divBdr>
    </w:div>
    <w:div w:id="28573750">
      <w:bodyDiv w:val="1"/>
      <w:marLeft w:val="0"/>
      <w:marRight w:val="0"/>
      <w:marTop w:val="0"/>
      <w:marBottom w:val="0"/>
      <w:divBdr>
        <w:top w:val="none" w:sz="0" w:space="0" w:color="auto"/>
        <w:left w:val="none" w:sz="0" w:space="0" w:color="auto"/>
        <w:bottom w:val="none" w:sz="0" w:space="0" w:color="auto"/>
        <w:right w:val="none" w:sz="0" w:space="0" w:color="auto"/>
      </w:divBdr>
    </w:div>
    <w:div w:id="46758818">
      <w:bodyDiv w:val="1"/>
      <w:marLeft w:val="0"/>
      <w:marRight w:val="0"/>
      <w:marTop w:val="0"/>
      <w:marBottom w:val="0"/>
      <w:divBdr>
        <w:top w:val="none" w:sz="0" w:space="0" w:color="auto"/>
        <w:left w:val="none" w:sz="0" w:space="0" w:color="auto"/>
        <w:bottom w:val="none" w:sz="0" w:space="0" w:color="auto"/>
        <w:right w:val="none" w:sz="0" w:space="0" w:color="auto"/>
      </w:divBdr>
    </w:div>
    <w:div w:id="58139562">
      <w:bodyDiv w:val="1"/>
      <w:marLeft w:val="0"/>
      <w:marRight w:val="0"/>
      <w:marTop w:val="0"/>
      <w:marBottom w:val="0"/>
      <w:divBdr>
        <w:top w:val="none" w:sz="0" w:space="0" w:color="auto"/>
        <w:left w:val="none" w:sz="0" w:space="0" w:color="auto"/>
        <w:bottom w:val="none" w:sz="0" w:space="0" w:color="auto"/>
        <w:right w:val="none" w:sz="0" w:space="0" w:color="auto"/>
      </w:divBdr>
    </w:div>
    <w:div w:id="61880365">
      <w:bodyDiv w:val="1"/>
      <w:marLeft w:val="0"/>
      <w:marRight w:val="0"/>
      <w:marTop w:val="0"/>
      <w:marBottom w:val="0"/>
      <w:divBdr>
        <w:top w:val="none" w:sz="0" w:space="0" w:color="auto"/>
        <w:left w:val="none" w:sz="0" w:space="0" w:color="auto"/>
        <w:bottom w:val="none" w:sz="0" w:space="0" w:color="auto"/>
        <w:right w:val="none" w:sz="0" w:space="0" w:color="auto"/>
      </w:divBdr>
    </w:div>
    <w:div w:id="62607951">
      <w:bodyDiv w:val="1"/>
      <w:marLeft w:val="0"/>
      <w:marRight w:val="0"/>
      <w:marTop w:val="0"/>
      <w:marBottom w:val="0"/>
      <w:divBdr>
        <w:top w:val="none" w:sz="0" w:space="0" w:color="auto"/>
        <w:left w:val="none" w:sz="0" w:space="0" w:color="auto"/>
        <w:bottom w:val="none" w:sz="0" w:space="0" w:color="auto"/>
        <w:right w:val="none" w:sz="0" w:space="0" w:color="auto"/>
      </w:divBdr>
    </w:div>
    <w:div w:id="74790578">
      <w:bodyDiv w:val="1"/>
      <w:marLeft w:val="0"/>
      <w:marRight w:val="0"/>
      <w:marTop w:val="0"/>
      <w:marBottom w:val="0"/>
      <w:divBdr>
        <w:top w:val="none" w:sz="0" w:space="0" w:color="auto"/>
        <w:left w:val="none" w:sz="0" w:space="0" w:color="auto"/>
        <w:bottom w:val="none" w:sz="0" w:space="0" w:color="auto"/>
        <w:right w:val="none" w:sz="0" w:space="0" w:color="auto"/>
      </w:divBdr>
    </w:div>
    <w:div w:id="77101844">
      <w:bodyDiv w:val="1"/>
      <w:marLeft w:val="0"/>
      <w:marRight w:val="0"/>
      <w:marTop w:val="0"/>
      <w:marBottom w:val="0"/>
      <w:divBdr>
        <w:top w:val="none" w:sz="0" w:space="0" w:color="auto"/>
        <w:left w:val="none" w:sz="0" w:space="0" w:color="auto"/>
        <w:bottom w:val="none" w:sz="0" w:space="0" w:color="auto"/>
        <w:right w:val="none" w:sz="0" w:space="0" w:color="auto"/>
      </w:divBdr>
    </w:div>
    <w:div w:id="93288580">
      <w:bodyDiv w:val="1"/>
      <w:marLeft w:val="0"/>
      <w:marRight w:val="0"/>
      <w:marTop w:val="0"/>
      <w:marBottom w:val="0"/>
      <w:divBdr>
        <w:top w:val="none" w:sz="0" w:space="0" w:color="auto"/>
        <w:left w:val="none" w:sz="0" w:space="0" w:color="auto"/>
        <w:bottom w:val="none" w:sz="0" w:space="0" w:color="auto"/>
        <w:right w:val="none" w:sz="0" w:space="0" w:color="auto"/>
      </w:divBdr>
    </w:div>
    <w:div w:id="96753104">
      <w:bodyDiv w:val="1"/>
      <w:marLeft w:val="0"/>
      <w:marRight w:val="0"/>
      <w:marTop w:val="0"/>
      <w:marBottom w:val="0"/>
      <w:divBdr>
        <w:top w:val="none" w:sz="0" w:space="0" w:color="auto"/>
        <w:left w:val="none" w:sz="0" w:space="0" w:color="auto"/>
        <w:bottom w:val="none" w:sz="0" w:space="0" w:color="auto"/>
        <w:right w:val="none" w:sz="0" w:space="0" w:color="auto"/>
      </w:divBdr>
    </w:div>
    <w:div w:id="103304331">
      <w:bodyDiv w:val="1"/>
      <w:marLeft w:val="0"/>
      <w:marRight w:val="0"/>
      <w:marTop w:val="0"/>
      <w:marBottom w:val="0"/>
      <w:divBdr>
        <w:top w:val="none" w:sz="0" w:space="0" w:color="auto"/>
        <w:left w:val="none" w:sz="0" w:space="0" w:color="auto"/>
        <w:bottom w:val="none" w:sz="0" w:space="0" w:color="auto"/>
        <w:right w:val="none" w:sz="0" w:space="0" w:color="auto"/>
      </w:divBdr>
    </w:div>
    <w:div w:id="112288827">
      <w:bodyDiv w:val="1"/>
      <w:marLeft w:val="0"/>
      <w:marRight w:val="0"/>
      <w:marTop w:val="0"/>
      <w:marBottom w:val="0"/>
      <w:divBdr>
        <w:top w:val="none" w:sz="0" w:space="0" w:color="auto"/>
        <w:left w:val="none" w:sz="0" w:space="0" w:color="auto"/>
        <w:bottom w:val="none" w:sz="0" w:space="0" w:color="auto"/>
        <w:right w:val="none" w:sz="0" w:space="0" w:color="auto"/>
      </w:divBdr>
    </w:div>
    <w:div w:id="133105167">
      <w:bodyDiv w:val="1"/>
      <w:marLeft w:val="0"/>
      <w:marRight w:val="0"/>
      <w:marTop w:val="0"/>
      <w:marBottom w:val="0"/>
      <w:divBdr>
        <w:top w:val="none" w:sz="0" w:space="0" w:color="auto"/>
        <w:left w:val="none" w:sz="0" w:space="0" w:color="auto"/>
        <w:bottom w:val="none" w:sz="0" w:space="0" w:color="auto"/>
        <w:right w:val="none" w:sz="0" w:space="0" w:color="auto"/>
      </w:divBdr>
    </w:div>
    <w:div w:id="155418528">
      <w:bodyDiv w:val="1"/>
      <w:marLeft w:val="0"/>
      <w:marRight w:val="0"/>
      <w:marTop w:val="0"/>
      <w:marBottom w:val="0"/>
      <w:divBdr>
        <w:top w:val="none" w:sz="0" w:space="0" w:color="auto"/>
        <w:left w:val="none" w:sz="0" w:space="0" w:color="auto"/>
        <w:bottom w:val="none" w:sz="0" w:space="0" w:color="auto"/>
        <w:right w:val="none" w:sz="0" w:space="0" w:color="auto"/>
      </w:divBdr>
    </w:div>
    <w:div w:id="161824672">
      <w:bodyDiv w:val="1"/>
      <w:marLeft w:val="0"/>
      <w:marRight w:val="0"/>
      <w:marTop w:val="0"/>
      <w:marBottom w:val="0"/>
      <w:divBdr>
        <w:top w:val="none" w:sz="0" w:space="0" w:color="auto"/>
        <w:left w:val="none" w:sz="0" w:space="0" w:color="auto"/>
        <w:bottom w:val="none" w:sz="0" w:space="0" w:color="auto"/>
        <w:right w:val="none" w:sz="0" w:space="0" w:color="auto"/>
      </w:divBdr>
    </w:div>
    <w:div w:id="167671822">
      <w:bodyDiv w:val="1"/>
      <w:marLeft w:val="0"/>
      <w:marRight w:val="0"/>
      <w:marTop w:val="0"/>
      <w:marBottom w:val="0"/>
      <w:divBdr>
        <w:top w:val="none" w:sz="0" w:space="0" w:color="auto"/>
        <w:left w:val="none" w:sz="0" w:space="0" w:color="auto"/>
        <w:bottom w:val="none" w:sz="0" w:space="0" w:color="auto"/>
        <w:right w:val="none" w:sz="0" w:space="0" w:color="auto"/>
      </w:divBdr>
    </w:div>
    <w:div w:id="187062723">
      <w:bodyDiv w:val="1"/>
      <w:marLeft w:val="0"/>
      <w:marRight w:val="0"/>
      <w:marTop w:val="0"/>
      <w:marBottom w:val="0"/>
      <w:divBdr>
        <w:top w:val="none" w:sz="0" w:space="0" w:color="auto"/>
        <w:left w:val="none" w:sz="0" w:space="0" w:color="auto"/>
        <w:bottom w:val="none" w:sz="0" w:space="0" w:color="auto"/>
        <w:right w:val="none" w:sz="0" w:space="0" w:color="auto"/>
      </w:divBdr>
    </w:div>
    <w:div w:id="209541282">
      <w:bodyDiv w:val="1"/>
      <w:marLeft w:val="0"/>
      <w:marRight w:val="0"/>
      <w:marTop w:val="0"/>
      <w:marBottom w:val="0"/>
      <w:divBdr>
        <w:top w:val="none" w:sz="0" w:space="0" w:color="auto"/>
        <w:left w:val="none" w:sz="0" w:space="0" w:color="auto"/>
        <w:bottom w:val="none" w:sz="0" w:space="0" w:color="auto"/>
        <w:right w:val="none" w:sz="0" w:space="0" w:color="auto"/>
      </w:divBdr>
    </w:div>
    <w:div w:id="213198060">
      <w:bodyDiv w:val="1"/>
      <w:marLeft w:val="0"/>
      <w:marRight w:val="0"/>
      <w:marTop w:val="0"/>
      <w:marBottom w:val="0"/>
      <w:divBdr>
        <w:top w:val="none" w:sz="0" w:space="0" w:color="auto"/>
        <w:left w:val="none" w:sz="0" w:space="0" w:color="auto"/>
        <w:bottom w:val="none" w:sz="0" w:space="0" w:color="auto"/>
        <w:right w:val="none" w:sz="0" w:space="0" w:color="auto"/>
      </w:divBdr>
    </w:div>
    <w:div w:id="225334685">
      <w:bodyDiv w:val="1"/>
      <w:marLeft w:val="0"/>
      <w:marRight w:val="0"/>
      <w:marTop w:val="0"/>
      <w:marBottom w:val="0"/>
      <w:divBdr>
        <w:top w:val="none" w:sz="0" w:space="0" w:color="auto"/>
        <w:left w:val="none" w:sz="0" w:space="0" w:color="auto"/>
        <w:bottom w:val="none" w:sz="0" w:space="0" w:color="auto"/>
        <w:right w:val="none" w:sz="0" w:space="0" w:color="auto"/>
      </w:divBdr>
    </w:div>
    <w:div w:id="236789038">
      <w:bodyDiv w:val="1"/>
      <w:marLeft w:val="0"/>
      <w:marRight w:val="0"/>
      <w:marTop w:val="0"/>
      <w:marBottom w:val="0"/>
      <w:divBdr>
        <w:top w:val="none" w:sz="0" w:space="0" w:color="auto"/>
        <w:left w:val="none" w:sz="0" w:space="0" w:color="auto"/>
        <w:bottom w:val="none" w:sz="0" w:space="0" w:color="auto"/>
        <w:right w:val="none" w:sz="0" w:space="0" w:color="auto"/>
      </w:divBdr>
    </w:div>
    <w:div w:id="239993576">
      <w:bodyDiv w:val="1"/>
      <w:marLeft w:val="0"/>
      <w:marRight w:val="0"/>
      <w:marTop w:val="0"/>
      <w:marBottom w:val="0"/>
      <w:divBdr>
        <w:top w:val="none" w:sz="0" w:space="0" w:color="auto"/>
        <w:left w:val="none" w:sz="0" w:space="0" w:color="auto"/>
        <w:bottom w:val="none" w:sz="0" w:space="0" w:color="auto"/>
        <w:right w:val="none" w:sz="0" w:space="0" w:color="auto"/>
      </w:divBdr>
    </w:div>
    <w:div w:id="244844676">
      <w:bodyDiv w:val="1"/>
      <w:marLeft w:val="0"/>
      <w:marRight w:val="0"/>
      <w:marTop w:val="0"/>
      <w:marBottom w:val="0"/>
      <w:divBdr>
        <w:top w:val="none" w:sz="0" w:space="0" w:color="auto"/>
        <w:left w:val="none" w:sz="0" w:space="0" w:color="auto"/>
        <w:bottom w:val="none" w:sz="0" w:space="0" w:color="auto"/>
        <w:right w:val="none" w:sz="0" w:space="0" w:color="auto"/>
      </w:divBdr>
    </w:div>
    <w:div w:id="247620452">
      <w:bodyDiv w:val="1"/>
      <w:marLeft w:val="0"/>
      <w:marRight w:val="0"/>
      <w:marTop w:val="0"/>
      <w:marBottom w:val="0"/>
      <w:divBdr>
        <w:top w:val="none" w:sz="0" w:space="0" w:color="auto"/>
        <w:left w:val="none" w:sz="0" w:space="0" w:color="auto"/>
        <w:bottom w:val="none" w:sz="0" w:space="0" w:color="auto"/>
        <w:right w:val="none" w:sz="0" w:space="0" w:color="auto"/>
      </w:divBdr>
    </w:div>
    <w:div w:id="248854181">
      <w:bodyDiv w:val="1"/>
      <w:marLeft w:val="0"/>
      <w:marRight w:val="0"/>
      <w:marTop w:val="0"/>
      <w:marBottom w:val="0"/>
      <w:divBdr>
        <w:top w:val="none" w:sz="0" w:space="0" w:color="auto"/>
        <w:left w:val="none" w:sz="0" w:space="0" w:color="auto"/>
        <w:bottom w:val="none" w:sz="0" w:space="0" w:color="auto"/>
        <w:right w:val="none" w:sz="0" w:space="0" w:color="auto"/>
      </w:divBdr>
    </w:div>
    <w:div w:id="287123924">
      <w:bodyDiv w:val="1"/>
      <w:marLeft w:val="0"/>
      <w:marRight w:val="0"/>
      <w:marTop w:val="0"/>
      <w:marBottom w:val="0"/>
      <w:divBdr>
        <w:top w:val="none" w:sz="0" w:space="0" w:color="auto"/>
        <w:left w:val="none" w:sz="0" w:space="0" w:color="auto"/>
        <w:bottom w:val="none" w:sz="0" w:space="0" w:color="auto"/>
        <w:right w:val="none" w:sz="0" w:space="0" w:color="auto"/>
      </w:divBdr>
    </w:div>
    <w:div w:id="289938010">
      <w:bodyDiv w:val="1"/>
      <w:marLeft w:val="0"/>
      <w:marRight w:val="0"/>
      <w:marTop w:val="0"/>
      <w:marBottom w:val="0"/>
      <w:divBdr>
        <w:top w:val="none" w:sz="0" w:space="0" w:color="auto"/>
        <w:left w:val="none" w:sz="0" w:space="0" w:color="auto"/>
        <w:bottom w:val="none" w:sz="0" w:space="0" w:color="auto"/>
        <w:right w:val="none" w:sz="0" w:space="0" w:color="auto"/>
      </w:divBdr>
    </w:div>
    <w:div w:id="299118015">
      <w:bodyDiv w:val="1"/>
      <w:marLeft w:val="0"/>
      <w:marRight w:val="0"/>
      <w:marTop w:val="0"/>
      <w:marBottom w:val="0"/>
      <w:divBdr>
        <w:top w:val="none" w:sz="0" w:space="0" w:color="auto"/>
        <w:left w:val="none" w:sz="0" w:space="0" w:color="auto"/>
        <w:bottom w:val="none" w:sz="0" w:space="0" w:color="auto"/>
        <w:right w:val="none" w:sz="0" w:space="0" w:color="auto"/>
      </w:divBdr>
    </w:div>
    <w:div w:id="300695449">
      <w:bodyDiv w:val="1"/>
      <w:marLeft w:val="0"/>
      <w:marRight w:val="0"/>
      <w:marTop w:val="0"/>
      <w:marBottom w:val="0"/>
      <w:divBdr>
        <w:top w:val="none" w:sz="0" w:space="0" w:color="auto"/>
        <w:left w:val="none" w:sz="0" w:space="0" w:color="auto"/>
        <w:bottom w:val="none" w:sz="0" w:space="0" w:color="auto"/>
        <w:right w:val="none" w:sz="0" w:space="0" w:color="auto"/>
      </w:divBdr>
    </w:div>
    <w:div w:id="316881845">
      <w:bodyDiv w:val="1"/>
      <w:marLeft w:val="0"/>
      <w:marRight w:val="0"/>
      <w:marTop w:val="0"/>
      <w:marBottom w:val="0"/>
      <w:divBdr>
        <w:top w:val="none" w:sz="0" w:space="0" w:color="auto"/>
        <w:left w:val="none" w:sz="0" w:space="0" w:color="auto"/>
        <w:bottom w:val="none" w:sz="0" w:space="0" w:color="auto"/>
        <w:right w:val="none" w:sz="0" w:space="0" w:color="auto"/>
      </w:divBdr>
    </w:div>
    <w:div w:id="327297199">
      <w:bodyDiv w:val="1"/>
      <w:marLeft w:val="0"/>
      <w:marRight w:val="0"/>
      <w:marTop w:val="0"/>
      <w:marBottom w:val="0"/>
      <w:divBdr>
        <w:top w:val="none" w:sz="0" w:space="0" w:color="auto"/>
        <w:left w:val="none" w:sz="0" w:space="0" w:color="auto"/>
        <w:bottom w:val="none" w:sz="0" w:space="0" w:color="auto"/>
        <w:right w:val="none" w:sz="0" w:space="0" w:color="auto"/>
      </w:divBdr>
    </w:div>
    <w:div w:id="334655539">
      <w:bodyDiv w:val="1"/>
      <w:marLeft w:val="0"/>
      <w:marRight w:val="0"/>
      <w:marTop w:val="0"/>
      <w:marBottom w:val="0"/>
      <w:divBdr>
        <w:top w:val="none" w:sz="0" w:space="0" w:color="auto"/>
        <w:left w:val="none" w:sz="0" w:space="0" w:color="auto"/>
        <w:bottom w:val="none" w:sz="0" w:space="0" w:color="auto"/>
        <w:right w:val="none" w:sz="0" w:space="0" w:color="auto"/>
      </w:divBdr>
      <w:divsChild>
        <w:div w:id="1076899590">
          <w:marLeft w:val="0"/>
          <w:marRight w:val="0"/>
          <w:marTop w:val="0"/>
          <w:marBottom w:val="0"/>
          <w:divBdr>
            <w:top w:val="none" w:sz="0" w:space="0" w:color="auto"/>
            <w:left w:val="none" w:sz="0" w:space="0" w:color="auto"/>
            <w:bottom w:val="none" w:sz="0" w:space="0" w:color="auto"/>
            <w:right w:val="none" w:sz="0" w:space="0" w:color="auto"/>
          </w:divBdr>
          <w:divsChild>
            <w:div w:id="1322347773">
              <w:marLeft w:val="0"/>
              <w:marRight w:val="0"/>
              <w:marTop w:val="0"/>
              <w:marBottom w:val="0"/>
              <w:divBdr>
                <w:top w:val="none" w:sz="0" w:space="0" w:color="auto"/>
                <w:left w:val="none" w:sz="0" w:space="0" w:color="auto"/>
                <w:bottom w:val="none" w:sz="0" w:space="0" w:color="auto"/>
                <w:right w:val="none" w:sz="0" w:space="0" w:color="auto"/>
              </w:divBdr>
            </w:div>
            <w:div w:id="1612516705">
              <w:marLeft w:val="0"/>
              <w:marRight w:val="0"/>
              <w:marTop w:val="0"/>
              <w:marBottom w:val="0"/>
              <w:divBdr>
                <w:top w:val="none" w:sz="0" w:space="0" w:color="auto"/>
                <w:left w:val="none" w:sz="0" w:space="0" w:color="auto"/>
                <w:bottom w:val="none" w:sz="0" w:space="0" w:color="auto"/>
                <w:right w:val="none" w:sz="0" w:space="0" w:color="auto"/>
              </w:divBdr>
            </w:div>
            <w:div w:id="1372265288">
              <w:marLeft w:val="0"/>
              <w:marRight w:val="0"/>
              <w:marTop w:val="0"/>
              <w:marBottom w:val="0"/>
              <w:divBdr>
                <w:top w:val="none" w:sz="0" w:space="0" w:color="auto"/>
                <w:left w:val="none" w:sz="0" w:space="0" w:color="auto"/>
                <w:bottom w:val="none" w:sz="0" w:space="0" w:color="auto"/>
                <w:right w:val="none" w:sz="0" w:space="0" w:color="auto"/>
              </w:divBdr>
            </w:div>
            <w:div w:id="918099036">
              <w:marLeft w:val="0"/>
              <w:marRight w:val="0"/>
              <w:marTop w:val="0"/>
              <w:marBottom w:val="0"/>
              <w:divBdr>
                <w:top w:val="none" w:sz="0" w:space="0" w:color="auto"/>
                <w:left w:val="none" w:sz="0" w:space="0" w:color="auto"/>
                <w:bottom w:val="none" w:sz="0" w:space="0" w:color="auto"/>
                <w:right w:val="none" w:sz="0" w:space="0" w:color="auto"/>
              </w:divBdr>
            </w:div>
            <w:div w:id="622804419">
              <w:marLeft w:val="0"/>
              <w:marRight w:val="0"/>
              <w:marTop w:val="0"/>
              <w:marBottom w:val="0"/>
              <w:divBdr>
                <w:top w:val="none" w:sz="0" w:space="0" w:color="auto"/>
                <w:left w:val="none" w:sz="0" w:space="0" w:color="auto"/>
                <w:bottom w:val="none" w:sz="0" w:space="0" w:color="auto"/>
                <w:right w:val="none" w:sz="0" w:space="0" w:color="auto"/>
              </w:divBdr>
            </w:div>
            <w:div w:id="403104">
              <w:marLeft w:val="0"/>
              <w:marRight w:val="0"/>
              <w:marTop w:val="0"/>
              <w:marBottom w:val="0"/>
              <w:divBdr>
                <w:top w:val="none" w:sz="0" w:space="0" w:color="auto"/>
                <w:left w:val="none" w:sz="0" w:space="0" w:color="auto"/>
                <w:bottom w:val="none" w:sz="0" w:space="0" w:color="auto"/>
                <w:right w:val="none" w:sz="0" w:space="0" w:color="auto"/>
              </w:divBdr>
            </w:div>
            <w:div w:id="1378897180">
              <w:marLeft w:val="0"/>
              <w:marRight w:val="0"/>
              <w:marTop w:val="0"/>
              <w:marBottom w:val="0"/>
              <w:divBdr>
                <w:top w:val="none" w:sz="0" w:space="0" w:color="auto"/>
                <w:left w:val="none" w:sz="0" w:space="0" w:color="auto"/>
                <w:bottom w:val="none" w:sz="0" w:space="0" w:color="auto"/>
                <w:right w:val="none" w:sz="0" w:space="0" w:color="auto"/>
              </w:divBdr>
            </w:div>
            <w:div w:id="1298678931">
              <w:marLeft w:val="0"/>
              <w:marRight w:val="0"/>
              <w:marTop w:val="0"/>
              <w:marBottom w:val="0"/>
              <w:divBdr>
                <w:top w:val="none" w:sz="0" w:space="0" w:color="auto"/>
                <w:left w:val="none" w:sz="0" w:space="0" w:color="auto"/>
                <w:bottom w:val="none" w:sz="0" w:space="0" w:color="auto"/>
                <w:right w:val="none" w:sz="0" w:space="0" w:color="auto"/>
              </w:divBdr>
            </w:div>
            <w:div w:id="1404913506">
              <w:marLeft w:val="0"/>
              <w:marRight w:val="0"/>
              <w:marTop w:val="0"/>
              <w:marBottom w:val="0"/>
              <w:divBdr>
                <w:top w:val="none" w:sz="0" w:space="0" w:color="auto"/>
                <w:left w:val="none" w:sz="0" w:space="0" w:color="auto"/>
                <w:bottom w:val="none" w:sz="0" w:space="0" w:color="auto"/>
                <w:right w:val="none" w:sz="0" w:space="0" w:color="auto"/>
              </w:divBdr>
            </w:div>
            <w:div w:id="5400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58601">
      <w:bodyDiv w:val="1"/>
      <w:marLeft w:val="0"/>
      <w:marRight w:val="0"/>
      <w:marTop w:val="0"/>
      <w:marBottom w:val="0"/>
      <w:divBdr>
        <w:top w:val="none" w:sz="0" w:space="0" w:color="auto"/>
        <w:left w:val="none" w:sz="0" w:space="0" w:color="auto"/>
        <w:bottom w:val="none" w:sz="0" w:space="0" w:color="auto"/>
        <w:right w:val="none" w:sz="0" w:space="0" w:color="auto"/>
      </w:divBdr>
    </w:div>
    <w:div w:id="400174596">
      <w:bodyDiv w:val="1"/>
      <w:marLeft w:val="0"/>
      <w:marRight w:val="0"/>
      <w:marTop w:val="0"/>
      <w:marBottom w:val="0"/>
      <w:divBdr>
        <w:top w:val="none" w:sz="0" w:space="0" w:color="auto"/>
        <w:left w:val="none" w:sz="0" w:space="0" w:color="auto"/>
        <w:bottom w:val="none" w:sz="0" w:space="0" w:color="auto"/>
        <w:right w:val="none" w:sz="0" w:space="0" w:color="auto"/>
      </w:divBdr>
    </w:div>
    <w:div w:id="405498604">
      <w:bodyDiv w:val="1"/>
      <w:marLeft w:val="0"/>
      <w:marRight w:val="0"/>
      <w:marTop w:val="0"/>
      <w:marBottom w:val="0"/>
      <w:divBdr>
        <w:top w:val="none" w:sz="0" w:space="0" w:color="auto"/>
        <w:left w:val="none" w:sz="0" w:space="0" w:color="auto"/>
        <w:bottom w:val="none" w:sz="0" w:space="0" w:color="auto"/>
        <w:right w:val="none" w:sz="0" w:space="0" w:color="auto"/>
      </w:divBdr>
    </w:div>
    <w:div w:id="408968970">
      <w:bodyDiv w:val="1"/>
      <w:marLeft w:val="0"/>
      <w:marRight w:val="0"/>
      <w:marTop w:val="0"/>
      <w:marBottom w:val="0"/>
      <w:divBdr>
        <w:top w:val="none" w:sz="0" w:space="0" w:color="auto"/>
        <w:left w:val="none" w:sz="0" w:space="0" w:color="auto"/>
        <w:bottom w:val="none" w:sz="0" w:space="0" w:color="auto"/>
        <w:right w:val="none" w:sz="0" w:space="0" w:color="auto"/>
      </w:divBdr>
    </w:div>
    <w:div w:id="413401775">
      <w:bodyDiv w:val="1"/>
      <w:marLeft w:val="0"/>
      <w:marRight w:val="0"/>
      <w:marTop w:val="0"/>
      <w:marBottom w:val="0"/>
      <w:divBdr>
        <w:top w:val="none" w:sz="0" w:space="0" w:color="auto"/>
        <w:left w:val="none" w:sz="0" w:space="0" w:color="auto"/>
        <w:bottom w:val="none" w:sz="0" w:space="0" w:color="auto"/>
        <w:right w:val="none" w:sz="0" w:space="0" w:color="auto"/>
      </w:divBdr>
    </w:div>
    <w:div w:id="415639801">
      <w:bodyDiv w:val="1"/>
      <w:marLeft w:val="0"/>
      <w:marRight w:val="0"/>
      <w:marTop w:val="0"/>
      <w:marBottom w:val="0"/>
      <w:divBdr>
        <w:top w:val="none" w:sz="0" w:space="0" w:color="auto"/>
        <w:left w:val="none" w:sz="0" w:space="0" w:color="auto"/>
        <w:bottom w:val="none" w:sz="0" w:space="0" w:color="auto"/>
        <w:right w:val="none" w:sz="0" w:space="0" w:color="auto"/>
      </w:divBdr>
    </w:div>
    <w:div w:id="436558371">
      <w:bodyDiv w:val="1"/>
      <w:marLeft w:val="0"/>
      <w:marRight w:val="0"/>
      <w:marTop w:val="0"/>
      <w:marBottom w:val="0"/>
      <w:divBdr>
        <w:top w:val="none" w:sz="0" w:space="0" w:color="auto"/>
        <w:left w:val="none" w:sz="0" w:space="0" w:color="auto"/>
        <w:bottom w:val="none" w:sz="0" w:space="0" w:color="auto"/>
        <w:right w:val="none" w:sz="0" w:space="0" w:color="auto"/>
      </w:divBdr>
    </w:div>
    <w:div w:id="452291195">
      <w:bodyDiv w:val="1"/>
      <w:marLeft w:val="0"/>
      <w:marRight w:val="0"/>
      <w:marTop w:val="0"/>
      <w:marBottom w:val="0"/>
      <w:divBdr>
        <w:top w:val="none" w:sz="0" w:space="0" w:color="auto"/>
        <w:left w:val="none" w:sz="0" w:space="0" w:color="auto"/>
        <w:bottom w:val="none" w:sz="0" w:space="0" w:color="auto"/>
        <w:right w:val="none" w:sz="0" w:space="0" w:color="auto"/>
      </w:divBdr>
    </w:div>
    <w:div w:id="456533502">
      <w:bodyDiv w:val="1"/>
      <w:marLeft w:val="0"/>
      <w:marRight w:val="0"/>
      <w:marTop w:val="0"/>
      <w:marBottom w:val="0"/>
      <w:divBdr>
        <w:top w:val="none" w:sz="0" w:space="0" w:color="auto"/>
        <w:left w:val="none" w:sz="0" w:space="0" w:color="auto"/>
        <w:bottom w:val="none" w:sz="0" w:space="0" w:color="auto"/>
        <w:right w:val="none" w:sz="0" w:space="0" w:color="auto"/>
      </w:divBdr>
    </w:div>
    <w:div w:id="474184199">
      <w:bodyDiv w:val="1"/>
      <w:marLeft w:val="0"/>
      <w:marRight w:val="0"/>
      <w:marTop w:val="0"/>
      <w:marBottom w:val="0"/>
      <w:divBdr>
        <w:top w:val="none" w:sz="0" w:space="0" w:color="auto"/>
        <w:left w:val="none" w:sz="0" w:space="0" w:color="auto"/>
        <w:bottom w:val="none" w:sz="0" w:space="0" w:color="auto"/>
        <w:right w:val="none" w:sz="0" w:space="0" w:color="auto"/>
      </w:divBdr>
    </w:div>
    <w:div w:id="475298592">
      <w:bodyDiv w:val="1"/>
      <w:marLeft w:val="0"/>
      <w:marRight w:val="0"/>
      <w:marTop w:val="0"/>
      <w:marBottom w:val="0"/>
      <w:divBdr>
        <w:top w:val="none" w:sz="0" w:space="0" w:color="auto"/>
        <w:left w:val="none" w:sz="0" w:space="0" w:color="auto"/>
        <w:bottom w:val="none" w:sz="0" w:space="0" w:color="auto"/>
        <w:right w:val="none" w:sz="0" w:space="0" w:color="auto"/>
      </w:divBdr>
    </w:div>
    <w:div w:id="485971146">
      <w:bodyDiv w:val="1"/>
      <w:marLeft w:val="0"/>
      <w:marRight w:val="0"/>
      <w:marTop w:val="0"/>
      <w:marBottom w:val="0"/>
      <w:divBdr>
        <w:top w:val="none" w:sz="0" w:space="0" w:color="auto"/>
        <w:left w:val="none" w:sz="0" w:space="0" w:color="auto"/>
        <w:bottom w:val="none" w:sz="0" w:space="0" w:color="auto"/>
        <w:right w:val="none" w:sz="0" w:space="0" w:color="auto"/>
      </w:divBdr>
    </w:div>
    <w:div w:id="500656828">
      <w:bodyDiv w:val="1"/>
      <w:marLeft w:val="0"/>
      <w:marRight w:val="0"/>
      <w:marTop w:val="0"/>
      <w:marBottom w:val="0"/>
      <w:divBdr>
        <w:top w:val="none" w:sz="0" w:space="0" w:color="auto"/>
        <w:left w:val="none" w:sz="0" w:space="0" w:color="auto"/>
        <w:bottom w:val="none" w:sz="0" w:space="0" w:color="auto"/>
        <w:right w:val="none" w:sz="0" w:space="0" w:color="auto"/>
      </w:divBdr>
    </w:div>
    <w:div w:id="500894501">
      <w:bodyDiv w:val="1"/>
      <w:marLeft w:val="0"/>
      <w:marRight w:val="0"/>
      <w:marTop w:val="0"/>
      <w:marBottom w:val="0"/>
      <w:divBdr>
        <w:top w:val="none" w:sz="0" w:space="0" w:color="auto"/>
        <w:left w:val="none" w:sz="0" w:space="0" w:color="auto"/>
        <w:bottom w:val="none" w:sz="0" w:space="0" w:color="auto"/>
        <w:right w:val="none" w:sz="0" w:space="0" w:color="auto"/>
      </w:divBdr>
    </w:div>
    <w:div w:id="504630928">
      <w:bodyDiv w:val="1"/>
      <w:marLeft w:val="0"/>
      <w:marRight w:val="0"/>
      <w:marTop w:val="0"/>
      <w:marBottom w:val="0"/>
      <w:divBdr>
        <w:top w:val="none" w:sz="0" w:space="0" w:color="auto"/>
        <w:left w:val="none" w:sz="0" w:space="0" w:color="auto"/>
        <w:bottom w:val="none" w:sz="0" w:space="0" w:color="auto"/>
        <w:right w:val="none" w:sz="0" w:space="0" w:color="auto"/>
      </w:divBdr>
    </w:div>
    <w:div w:id="515391194">
      <w:bodyDiv w:val="1"/>
      <w:marLeft w:val="0"/>
      <w:marRight w:val="0"/>
      <w:marTop w:val="0"/>
      <w:marBottom w:val="0"/>
      <w:divBdr>
        <w:top w:val="none" w:sz="0" w:space="0" w:color="auto"/>
        <w:left w:val="none" w:sz="0" w:space="0" w:color="auto"/>
        <w:bottom w:val="none" w:sz="0" w:space="0" w:color="auto"/>
        <w:right w:val="none" w:sz="0" w:space="0" w:color="auto"/>
      </w:divBdr>
    </w:div>
    <w:div w:id="553927076">
      <w:bodyDiv w:val="1"/>
      <w:marLeft w:val="0"/>
      <w:marRight w:val="0"/>
      <w:marTop w:val="0"/>
      <w:marBottom w:val="0"/>
      <w:divBdr>
        <w:top w:val="none" w:sz="0" w:space="0" w:color="auto"/>
        <w:left w:val="none" w:sz="0" w:space="0" w:color="auto"/>
        <w:bottom w:val="none" w:sz="0" w:space="0" w:color="auto"/>
        <w:right w:val="none" w:sz="0" w:space="0" w:color="auto"/>
      </w:divBdr>
    </w:div>
    <w:div w:id="555092201">
      <w:bodyDiv w:val="1"/>
      <w:marLeft w:val="0"/>
      <w:marRight w:val="0"/>
      <w:marTop w:val="0"/>
      <w:marBottom w:val="0"/>
      <w:divBdr>
        <w:top w:val="none" w:sz="0" w:space="0" w:color="auto"/>
        <w:left w:val="none" w:sz="0" w:space="0" w:color="auto"/>
        <w:bottom w:val="none" w:sz="0" w:space="0" w:color="auto"/>
        <w:right w:val="none" w:sz="0" w:space="0" w:color="auto"/>
      </w:divBdr>
    </w:div>
    <w:div w:id="564338493">
      <w:bodyDiv w:val="1"/>
      <w:marLeft w:val="0"/>
      <w:marRight w:val="0"/>
      <w:marTop w:val="0"/>
      <w:marBottom w:val="0"/>
      <w:divBdr>
        <w:top w:val="none" w:sz="0" w:space="0" w:color="auto"/>
        <w:left w:val="none" w:sz="0" w:space="0" w:color="auto"/>
        <w:bottom w:val="none" w:sz="0" w:space="0" w:color="auto"/>
        <w:right w:val="none" w:sz="0" w:space="0" w:color="auto"/>
      </w:divBdr>
      <w:divsChild>
        <w:div w:id="99567588">
          <w:marLeft w:val="0"/>
          <w:marRight w:val="0"/>
          <w:marTop w:val="0"/>
          <w:marBottom w:val="0"/>
          <w:divBdr>
            <w:top w:val="none" w:sz="0" w:space="0" w:color="auto"/>
            <w:left w:val="none" w:sz="0" w:space="0" w:color="auto"/>
            <w:bottom w:val="none" w:sz="0" w:space="0" w:color="auto"/>
            <w:right w:val="none" w:sz="0" w:space="0" w:color="auto"/>
          </w:divBdr>
          <w:divsChild>
            <w:div w:id="1424455835">
              <w:marLeft w:val="0"/>
              <w:marRight w:val="0"/>
              <w:marTop w:val="0"/>
              <w:marBottom w:val="0"/>
              <w:divBdr>
                <w:top w:val="none" w:sz="0" w:space="0" w:color="auto"/>
                <w:left w:val="none" w:sz="0" w:space="0" w:color="auto"/>
                <w:bottom w:val="none" w:sz="0" w:space="0" w:color="auto"/>
                <w:right w:val="none" w:sz="0" w:space="0" w:color="auto"/>
              </w:divBdr>
            </w:div>
            <w:div w:id="2011564973">
              <w:marLeft w:val="0"/>
              <w:marRight w:val="0"/>
              <w:marTop w:val="0"/>
              <w:marBottom w:val="0"/>
              <w:divBdr>
                <w:top w:val="none" w:sz="0" w:space="0" w:color="auto"/>
                <w:left w:val="none" w:sz="0" w:space="0" w:color="auto"/>
                <w:bottom w:val="none" w:sz="0" w:space="0" w:color="auto"/>
                <w:right w:val="none" w:sz="0" w:space="0" w:color="auto"/>
              </w:divBdr>
            </w:div>
            <w:div w:id="89935138">
              <w:marLeft w:val="0"/>
              <w:marRight w:val="0"/>
              <w:marTop w:val="0"/>
              <w:marBottom w:val="0"/>
              <w:divBdr>
                <w:top w:val="none" w:sz="0" w:space="0" w:color="auto"/>
                <w:left w:val="none" w:sz="0" w:space="0" w:color="auto"/>
                <w:bottom w:val="none" w:sz="0" w:space="0" w:color="auto"/>
                <w:right w:val="none" w:sz="0" w:space="0" w:color="auto"/>
              </w:divBdr>
            </w:div>
            <w:div w:id="803162156">
              <w:marLeft w:val="0"/>
              <w:marRight w:val="0"/>
              <w:marTop w:val="0"/>
              <w:marBottom w:val="0"/>
              <w:divBdr>
                <w:top w:val="none" w:sz="0" w:space="0" w:color="auto"/>
                <w:left w:val="none" w:sz="0" w:space="0" w:color="auto"/>
                <w:bottom w:val="none" w:sz="0" w:space="0" w:color="auto"/>
                <w:right w:val="none" w:sz="0" w:space="0" w:color="auto"/>
              </w:divBdr>
            </w:div>
            <w:div w:id="1565600076">
              <w:marLeft w:val="0"/>
              <w:marRight w:val="0"/>
              <w:marTop w:val="0"/>
              <w:marBottom w:val="0"/>
              <w:divBdr>
                <w:top w:val="none" w:sz="0" w:space="0" w:color="auto"/>
                <w:left w:val="none" w:sz="0" w:space="0" w:color="auto"/>
                <w:bottom w:val="none" w:sz="0" w:space="0" w:color="auto"/>
                <w:right w:val="none" w:sz="0" w:space="0" w:color="auto"/>
              </w:divBdr>
            </w:div>
            <w:div w:id="1742752868">
              <w:marLeft w:val="0"/>
              <w:marRight w:val="0"/>
              <w:marTop w:val="0"/>
              <w:marBottom w:val="0"/>
              <w:divBdr>
                <w:top w:val="none" w:sz="0" w:space="0" w:color="auto"/>
                <w:left w:val="none" w:sz="0" w:space="0" w:color="auto"/>
                <w:bottom w:val="none" w:sz="0" w:space="0" w:color="auto"/>
                <w:right w:val="none" w:sz="0" w:space="0" w:color="auto"/>
              </w:divBdr>
            </w:div>
            <w:div w:id="624506759">
              <w:marLeft w:val="0"/>
              <w:marRight w:val="0"/>
              <w:marTop w:val="0"/>
              <w:marBottom w:val="0"/>
              <w:divBdr>
                <w:top w:val="none" w:sz="0" w:space="0" w:color="auto"/>
                <w:left w:val="none" w:sz="0" w:space="0" w:color="auto"/>
                <w:bottom w:val="none" w:sz="0" w:space="0" w:color="auto"/>
                <w:right w:val="none" w:sz="0" w:space="0" w:color="auto"/>
              </w:divBdr>
            </w:div>
            <w:div w:id="1132404630">
              <w:marLeft w:val="0"/>
              <w:marRight w:val="0"/>
              <w:marTop w:val="0"/>
              <w:marBottom w:val="0"/>
              <w:divBdr>
                <w:top w:val="none" w:sz="0" w:space="0" w:color="auto"/>
                <w:left w:val="none" w:sz="0" w:space="0" w:color="auto"/>
                <w:bottom w:val="none" w:sz="0" w:space="0" w:color="auto"/>
                <w:right w:val="none" w:sz="0" w:space="0" w:color="auto"/>
              </w:divBdr>
            </w:div>
            <w:div w:id="1080057932">
              <w:marLeft w:val="0"/>
              <w:marRight w:val="0"/>
              <w:marTop w:val="0"/>
              <w:marBottom w:val="0"/>
              <w:divBdr>
                <w:top w:val="none" w:sz="0" w:space="0" w:color="auto"/>
                <w:left w:val="none" w:sz="0" w:space="0" w:color="auto"/>
                <w:bottom w:val="none" w:sz="0" w:space="0" w:color="auto"/>
                <w:right w:val="none" w:sz="0" w:space="0" w:color="auto"/>
              </w:divBdr>
            </w:div>
            <w:div w:id="1459034185">
              <w:marLeft w:val="0"/>
              <w:marRight w:val="0"/>
              <w:marTop w:val="0"/>
              <w:marBottom w:val="0"/>
              <w:divBdr>
                <w:top w:val="none" w:sz="0" w:space="0" w:color="auto"/>
                <w:left w:val="none" w:sz="0" w:space="0" w:color="auto"/>
                <w:bottom w:val="none" w:sz="0" w:space="0" w:color="auto"/>
                <w:right w:val="none" w:sz="0" w:space="0" w:color="auto"/>
              </w:divBdr>
            </w:div>
            <w:div w:id="1066997007">
              <w:marLeft w:val="0"/>
              <w:marRight w:val="0"/>
              <w:marTop w:val="0"/>
              <w:marBottom w:val="0"/>
              <w:divBdr>
                <w:top w:val="none" w:sz="0" w:space="0" w:color="auto"/>
                <w:left w:val="none" w:sz="0" w:space="0" w:color="auto"/>
                <w:bottom w:val="none" w:sz="0" w:space="0" w:color="auto"/>
                <w:right w:val="none" w:sz="0" w:space="0" w:color="auto"/>
              </w:divBdr>
            </w:div>
            <w:div w:id="1805732688">
              <w:marLeft w:val="0"/>
              <w:marRight w:val="0"/>
              <w:marTop w:val="0"/>
              <w:marBottom w:val="0"/>
              <w:divBdr>
                <w:top w:val="none" w:sz="0" w:space="0" w:color="auto"/>
                <w:left w:val="none" w:sz="0" w:space="0" w:color="auto"/>
                <w:bottom w:val="none" w:sz="0" w:space="0" w:color="auto"/>
                <w:right w:val="none" w:sz="0" w:space="0" w:color="auto"/>
              </w:divBdr>
            </w:div>
            <w:div w:id="1710834808">
              <w:marLeft w:val="0"/>
              <w:marRight w:val="0"/>
              <w:marTop w:val="0"/>
              <w:marBottom w:val="0"/>
              <w:divBdr>
                <w:top w:val="none" w:sz="0" w:space="0" w:color="auto"/>
                <w:left w:val="none" w:sz="0" w:space="0" w:color="auto"/>
                <w:bottom w:val="none" w:sz="0" w:space="0" w:color="auto"/>
                <w:right w:val="none" w:sz="0" w:space="0" w:color="auto"/>
              </w:divBdr>
            </w:div>
            <w:div w:id="1335184319">
              <w:marLeft w:val="0"/>
              <w:marRight w:val="0"/>
              <w:marTop w:val="0"/>
              <w:marBottom w:val="0"/>
              <w:divBdr>
                <w:top w:val="none" w:sz="0" w:space="0" w:color="auto"/>
                <w:left w:val="none" w:sz="0" w:space="0" w:color="auto"/>
                <w:bottom w:val="none" w:sz="0" w:space="0" w:color="auto"/>
                <w:right w:val="none" w:sz="0" w:space="0" w:color="auto"/>
              </w:divBdr>
            </w:div>
            <w:div w:id="1930960764">
              <w:marLeft w:val="0"/>
              <w:marRight w:val="0"/>
              <w:marTop w:val="0"/>
              <w:marBottom w:val="0"/>
              <w:divBdr>
                <w:top w:val="none" w:sz="0" w:space="0" w:color="auto"/>
                <w:left w:val="none" w:sz="0" w:space="0" w:color="auto"/>
                <w:bottom w:val="none" w:sz="0" w:space="0" w:color="auto"/>
                <w:right w:val="none" w:sz="0" w:space="0" w:color="auto"/>
              </w:divBdr>
            </w:div>
            <w:div w:id="1594701704">
              <w:marLeft w:val="0"/>
              <w:marRight w:val="0"/>
              <w:marTop w:val="0"/>
              <w:marBottom w:val="0"/>
              <w:divBdr>
                <w:top w:val="none" w:sz="0" w:space="0" w:color="auto"/>
                <w:left w:val="none" w:sz="0" w:space="0" w:color="auto"/>
                <w:bottom w:val="none" w:sz="0" w:space="0" w:color="auto"/>
                <w:right w:val="none" w:sz="0" w:space="0" w:color="auto"/>
              </w:divBdr>
            </w:div>
            <w:div w:id="1796292251">
              <w:marLeft w:val="0"/>
              <w:marRight w:val="0"/>
              <w:marTop w:val="0"/>
              <w:marBottom w:val="0"/>
              <w:divBdr>
                <w:top w:val="none" w:sz="0" w:space="0" w:color="auto"/>
                <w:left w:val="none" w:sz="0" w:space="0" w:color="auto"/>
                <w:bottom w:val="none" w:sz="0" w:space="0" w:color="auto"/>
                <w:right w:val="none" w:sz="0" w:space="0" w:color="auto"/>
              </w:divBdr>
            </w:div>
            <w:div w:id="1329019838">
              <w:marLeft w:val="0"/>
              <w:marRight w:val="0"/>
              <w:marTop w:val="0"/>
              <w:marBottom w:val="0"/>
              <w:divBdr>
                <w:top w:val="none" w:sz="0" w:space="0" w:color="auto"/>
                <w:left w:val="none" w:sz="0" w:space="0" w:color="auto"/>
                <w:bottom w:val="none" w:sz="0" w:space="0" w:color="auto"/>
                <w:right w:val="none" w:sz="0" w:space="0" w:color="auto"/>
              </w:divBdr>
            </w:div>
            <w:div w:id="106775474">
              <w:marLeft w:val="0"/>
              <w:marRight w:val="0"/>
              <w:marTop w:val="0"/>
              <w:marBottom w:val="0"/>
              <w:divBdr>
                <w:top w:val="none" w:sz="0" w:space="0" w:color="auto"/>
                <w:left w:val="none" w:sz="0" w:space="0" w:color="auto"/>
                <w:bottom w:val="none" w:sz="0" w:space="0" w:color="auto"/>
                <w:right w:val="none" w:sz="0" w:space="0" w:color="auto"/>
              </w:divBdr>
            </w:div>
            <w:div w:id="570777086">
              <w:marLeft w:val="0"/>
              <w:marRight w:val="0"/>
              <w:marTop w:val="0"/>
              <w:marBottom w:val="0"/>
              <w:divBdr>
                <w:top w:val="none" w:sz="0" w:space="0" w:color="auto"/>
                <w:left w:val="none" w:sz="0" w:space="0" w:color="auto"/>
                <w:bottom w:val="none" w:sz="0" w:space="0" w:color="auto"/>
                <w:right w:val="none" w:sz="0" w:space="0" w:color="auto"/>
              </w:divBdr>
            </w:div>
            <w:div w:id="171266993">
              <w:marLeft w:val="0"/>
              <w:marRight w:val="0"/>
              <w:marTop w:val="0"/>
              <w:marBottom w:val="0"/>
              <w:divBdr>
                <w:top w:val="none" w:sz="0" w:space="0" w:color="auto"/>
                <w:left w:val="none" w:sz="0" w:space="0" w:color="auto"/>
                <w:bottom w:val="none" w:sz="0" w:space="0" w:color="auto"/>
                <w:right w:val="none" w:sz="0" w:space="0" w:color="auto"/>
              </w:divBdr>
            </w:div>
            <w:div w:id="991834741">
              <w:marLeft w:val="0"/>
              <w:marRight w:val="0"/>
              <w:marTop w:val="0"/>
              <w:marBottom w:val="0"/>
              <w:divBdr>
                <w:top w:val="none" w:sz="0" w:space="0" w:color="auto"/>
                <w:left w:val="none" w:sz="0" w:space="0" w:color="auto"/>
                <w:bottom w:val="none" w:sz="0" w:space="0" w:color="auto"/>
                <w:right w:val="none" w:sz="0" w:space="0" w:color="auto"/>
              </w:divBdr>
            </w:div>
            <w:div w:id="1248004812">
              <w:marLeft w:val="0"/>
              <w:marRight w:val="0"/>
              <w:marTop w:val="0"/>
              <w:marBottom w:val="0"/>
              <w:divBdr>
                <w:top w:val="none" w:sz="0" w:space="0" w:color="auto"/>
                <w:left w:val="none" w:sz="0" w:space="0" w:color="auto"/>
                <w:bottom w:val="none" w:sz="0" w:space="0" w:color="auto"/>
                <w:right w:val="none" w:sz="0" w:space="0" w:color="auto"/>
              </w:divBdr>
            </w:div>
            <w:div w:id="771704858">
              <w:marLeft w:val="0"/>
              <w:marRight w:val="0"/>
              <w:marTop w:val="0"/>
              <w:marBottom w:val="0"/>
              <w:divBdr>
                <w:top w:val="none" w:sz="0" w:space="0" w:color="auto"/>
                <w:left w:val="none" w:sz="0" w:space="0" w:color="auto"/>
                <w:bottom w:val="none" w:sz="0" w:space="0" w:color="auto"/>
                <w:right w:val="none" w:sz="0" w:space="0" w:color="auto"/>
              </w:divBdr>
            </w:div>
            <w:div w:id="672799768">
              <w:marLeft w:val="0"/>
              <w:marRight w:val="0"/>
              <w:marTop w:val="0"/>
              <w:marBottom w:val="0"/>
              <w:divBdr>
                <w:top w:val="none" w:sz="0" w:space="0" w:color="auto"/>
                <w:left w:val="none" w:sz="0" w:space="0" w:color="auto"/>
                <w:bottom w:val="none" w:sz="0" w:space="0" w:color="auto"/>
                <w:right w:val="none" w:sz="0" w:space="0" w:color="auto"/>
              </w:divBdr>
            </w:div>
            <w:div w:id="1482307129">
              <w:marLeft w:val="0"/>
              <w:marRight w:val="0"/>
              <w:marTop w:val="0"/>
              <w:marBottom w:val="0"/>
              <w:divBdr>
                <w:top w:val="none" w:sz="0" w:space="0" w:color="auto"/>
                <w:left w:val="none" w:sz="0" w:space="0" w:color="auto"/>
                <w:bottom w:val="none" w:sz="0" w:space="0" w:color="auto"/>
                <w:right w:val="none" w:sz="0" w:space="0" w:color="auto"/>
              </w:divBdr>
            </w:div>
            <w:div w:id="1166936774">
              <w:marLeft w:val="0"/>
              <w:marRight w:val="0"/>
              <w:marTop w:val="0"/>
              <w:marBottom w:val="0"/>
              <w:divBdr>
                <w:top w:val="none" w:sz="0" w:space="0" w:color="auto"/>
                <w:left w:val="none" w:sz="0" w:space="0" w:color="auto"/>
                <w:bottom w:val="none" w:sz="0" w:space="0" w:color="auto"/>
                <w:right w:val="none" w:sz="0" w:space="0" w:color="auto"/>
              </w:divBdr>
            </w:div>
            <w:div w:id="1673726534">
              <w:marLeft w:val="0"/>
              <w:marRight w:val="0"/>
              <w:marTop w:val="0"/>
              <w:marBottom w:val="0"/>
              <w:divBdr>
                <w:top w:val="none" w:sz="0" w:space="0" w:color="auto"/>
                <w:left w:val="none" w:sz="0" w:space="0" w:color="auto"/>
                <w:bottom w:val="none" w:sz="0" w:space="0" w:color="auto"/>
                <w:right w:val="none" w:sz="0" w:space="0" w:color="auto"/>
              </w:divBdr>
            </w:div>
            <w:div w:id="78226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970824">
      <w:bodyDiv w:val="1"/>
      <w:marLeft w:val="0"/>
      <w:marRight w:val="0"/>
      <w:marTop w:val="0"/>
      <w:marBottom w:val="0"/>
      <w:divBdr>
        <w:top w:val="none" w:sz="0" w:space="0" w:color="auto"/>
        <w:left w:val="none" w:sz="0" w:space="0" w:color="auto"/>
        <w:bottom w:val="none" w:sz="0" w:space="0" w:color="auto"/>
        <w:right w:val="none" w:sz="0" w:space="0" w:color="auto"/>
      </w:divBdr>
    </w:div>
    <w:div w:id="591864176">
      <w:bodyDiv w:val="1"/>
      <w:marLeft w:val="0"/>
      <w:marRight w:val="0"/>
      <w:marTop w:val="0"/>
      <w:marBottom w:val="0"/>
      <w:divBdr>
        <w:top w:val="none" w:sz="0" w:space="0" w:color="auto"/>
        <w:left w:val="none" w:sz="0" w:space="0" w:color="auto"/>
        <w:bottom w:val="none" w:sz="0" w:space="0" w:color="auto"/>
        <w:right w:val="none" w:sz="0" w:space="0" w:color="auto"/>
      </w:divBdr>
    </w:div>
    <w:div w:id="607197356">
      <w:bodyDiv w:val="1"/>
      <w:marLeft w:val="0"/>
      <w:marRight w:val="0"/>
      <w:marTop w:val="0"/>
      <w:marBottom w:val="0"/>
      <w:divBdr>
        <w:top w:val="none" w:sz="0" w:space="0" w:color="auto"/>
        <w:left w:val="none" w:sz="0" w:space="0" w:color="auto"/>
        <w:bottom w:val="none" w:sz="0" w:space="0" w:color="auto"/>
        <w:right w:val="none" w:sz="0" w:space="0" w:color="auto"/>
      </w:divBdr>
    </w:div>
    <w:div w:id="621771606">
      <w:bodyDiv w:val="1"/>
      <w:marLeft w:val="0"/>
      <w:marRight w:val="0"/>
      <w:marTop w:val="0"/>
      <w:marBottom w:val="0"/>
      <w:divBdr>
        <w:top w:val="none" w:sz="0" w:space="0" w:color="auto"/>
        <w:left w:val="none" w:sz="0" w:space="0" w:color="auto"/>
        <w:bottom w:val="none" w:sz="0" w:space="0" w:color="auto"/>
        <w:right w:val="none" w:sz="0" w:space="0" w:color="auto"/>
      </w:divBdr>
    </w:div>
    <w:div w:id="633951257">
      <w:bodyDiv w:val="1"/>
      <w:marLeft w:val="0"/>
      <w:marRight w:val="0"/>
      <w:marTop w:val="0"/>
      <w:marBottom w:val="0"/>
      <w:divBdr>
        <w:top w:val="none" w:sz="0" w:space="0" w:color="auto"/>
        <w:left w:val="none" w:sz="0" w:space="0" w:color="auto"/>
        <w:bottom w:val="none" w:sz="0" w:space="0" w:color="auto"/>
        <w:right w:val="none" w:sz="0" w:space="0" w:color="auto"/>
      </w:divBdr>
    </w:div>
    <w:div w:id="649283633">
      <w:bodyDiv w:val="1"/>
      <w:marLeft w:val="0"/>
      <w:marRight w:val="0"/>
      <w:marTop w:val="0"/>
      <w:marBottom w:val="0"/>
      <w:divBdr>
        <w:top w:val="none" w:sz="0" w:space="0" w:color="auto"/>
        <w:left w:val="none" w:sz="0" w:space="0" w:color="auto"/>
        <w:bottom w:val="none" w:sz="0" w:space="0" w:color="auto"/>
        <w:right w:val="none" w:sz="0" w:space="0" w:color="auto"/>
      </w:divBdr>
    </w:div>
    <w:div w:id="659383828">
      <w:bodyDiv w:val="1"/>
      <w:marLeft w:val="0"/>
      <w:marRight w:val="0"/>
      <w:marTop w:val="0"/>
      <w:marBottom w:val="0"/>
      <w:divBdr>
        <w:top w:val="none" w:sz="0" w:space="0" w:color="auto"/>
        <w:left w:val="none" w:sz="0" w:space="0" w:color="auto"/>
        <w:bottom w:val="none" w:sz="0" w:space="0" w:color="auto"/>
        <w:right w:val="none" w:sz="0" w:space="0" w:color="auto"/>
      </w:divBdr>
    </w:div>
    <w:div w:id="671183696">
      <w:bodyDiv w:val="1"/>
      <w:marLeft w:val="0"/>
      <w:marRight w:val="0"/>
      <w:marTop w:val="0"/>
      <w:marBottom w:val="0"/>
      <w:divBdr>
        <w:top w:val="none" w:sz="0" w:space="0" w:color="auto"/>
        <w:left w:val="none" w:sz="0" w:space="0" w:color="auto"/>
        <w:bottom w:val="none" w:sz="0" w:space="0" w:color="auto"/>
        <w:right w:val="none" w:sz="0" w:space="0" w:color="auto"/>
      </w:divBdr>
    </w:div>
    <w:div w:id="684332659">
      <w:bodyDiv w:val="1"/>
      <w:marLeft w:val="0"/>
      <w:marRight w:val="0"/>
      <w:marTop w:val="0"/>
      <w:marBottom w:val="0"/>
      <w:divBdr>
        <w:top w:val="none" w:sz="0" w:space="0" w:color="auto"/>
        <w:left w:val="none" w:sz="0" w:space="0" w:color="auto"/>
        <w:bottom w:val="none" w:sz="0" w:space="0" w:color="auto"/>
        <w:right w:val="none" w:sz="0" w:space="0" w:color="auto"/>
      </w:divBdr>
    </w:div>
    <w:div w:id="705720761">
      <w:bodyDiv w:val="1"/>
      <w:marLeft w:val="0"/>
      <w:marRight w:val="0"/>
      <w:marTop w:val="0"/>
      <w:marBottom w:val="0"/>
      <w:divBdr>
        <w:top w:val="none" w:sz="0" w:space="0" w:color="auto"/>
        <w:left w:val="none" w:sz="0" w:space="0" w:color="auto"/>
        <w:bottom w:val="none" w:sz="0" w:space="0" w:color="auto"/>
        <w:right w:val="none" w:sz="0" w:space="0" w:color="auto"/>
      </w:divBdr>
    </w:div>
    <w:div w:id="716466408">
      <w:bodyDiv w:val="1"/>
      <w:marLeft w:val="0"/>
      <w:marRight w:val="0"/>
      <w:marTop w:val="0"/>
      <w:marBottom w:val="0"/>
      <w:divBdr>
        <w:top w:val="none" w:sz="0" w:space="0" w:color="auto"/>
        <w:left w:val="none" w:sz="0" w:space="0" w:color="auto"/>
        <w:bottom w:val="none" w:sz="0" w:space="0" w:color="auto"/>
        <w:right w:val="none" w:sz="0" w:space="0" w:color="auto"/>
      </w:divBdr>
      <w:divsChild>
        <w:div w:id="826438962">
          <w:marLeft w:val="0"/>
          <w:marRight w:val="0"/>
          <w:marTop w:val="0"/>
          <w:marBottom w:val="0"/>
          <w:divBdr>
            <w:top w:val="none" w:sz="0" w:space="0" w:color="auto"/>
            <w:left w:val="none" w:sz="0" w:space="0" w:color="auto"/>
            <w:bottom w:val="none" w:sz="0" w:space="0" w:color="auto"/>
            <w:right w:val="none" w:sz="0" w:space="0" w:color="auto"/>
          </w:divBdr>
          <w:divsChild>
            <w:div w:id="27031039">
              <w:marLeft w:val="0"/>
              <w:marRight w:val="0"/>
              <w:marTop w:val="0"/>
              <w:marBottom w:val="0"/>
              <w:divBdr>
                <w:top w:val="none" w:sz="0" w:space="0" w:color="auto"/>
                <w:left w:val="none" w:sz="0" w:space="0" w:color="auto"/>
                <w:bottom w:val="none" w:sz="0" w:space="0" w:color="auto"/>
                <w:right w:val="none" w:sz="0" w:space="0" w:color="auto"/>
              </w:divBdr>
            </w:div>
            <w:div w:id="1800226810">
              <w:marLeft w:val="0"/>
              <w:marRight w:val="0"/>
              <w:marTop w:val="0"/>
              <w:marBottom w:val="0"/>
              <w:divBdr>
                <w:top w:val="none" w:sz="0" w:space="0" w:color="auto"/>
                <w:left w:val="none" w:sz="0" w:space="0" w:color="auto"/>
                <w:bottom w:val="none" w:sz="0" w:space="0" w:color="auto"/>
                <w:right w:val="none" w:sz="0" w:space="0" w:color="auto"/>
              </w:divBdr>
            </w:div>
            <w:div w:id="1625308437">
              <w:marLeft w:val="0"/>
              <w:marRight w:val="0"/>
              <w:marTop w:val="0"/>
              <w:marBottom w:val="0"/>
              <w:divBdr>
                <w:top w:val="none" w:sz="0" w:space="0" w:color="auto"/>
                <w:left w:val="none" w:sz="0" w:space="0" w:color="auto"/>
                <w:bottom w:val="none" w:sz="0" w:space="0" w:color="auto"/>
                <w:right w:val="none" w:sz="0" w:space="0" w:color="auto"/>
              </w:divBdr>
            </w:div>
            <w:div w:id="1791388947">
              <w:marLeft w:val="0"/>
              <w:marRight w:val="0"/>
              <w:marTop w:val="0"/>
              <w:marBottom w:val="0"/>
              <w:divBdr>
                <w:top w:val="none" w:sz="0" w:space="0" w:color="auto"/>
                <w:left w:val="none" w:sz="0" w:space="0" w:color="auto"/>
                <w:bottom w:val="none" w:sz="0" w:space="0" w:color="auto"/>
                <w:right w:val="none" w:sz="0" w:space="0" w:color="auto"/>
              </w:divBdr>
            </w:div>
            <w:div w:id="352649915">
              <w:marLeft w:val="0"/>
              <w:marRight w:val="0"/>
              <w:marTop w:val="0"/>
              <w:marBottom w:val="0"/>
              <w:divBdr>
                <w:top w:val="none" w:sz="0" w:space="0" w:color="auto"/>
                <w:left w:val="none" w:sz="0" w:space="0" w:color="auto"/>
                <w:bottom w:val="none" w:sz="0" w:space="0" w:color="auto"/>
                <w:right w:val="none" w:sz="0" w:space="0" w:color="auto"/>
              </w:divBdr>
            </w:div>
            <w:div w:id="962734070">
              <w:marLeft w:val="0"/>
              <w:marRight w:val="0"/>
              <w:marTop w:val="0"/>
              <w:marBottom w:val="0"/>
              <w:divBdr>
                <w:top w:val="none" w:sz="0" w:space="0" w:color="auto"/>
                <w:left w:val="none" w:sz="0" w:space="0" w:color="auto"/>
                <w:bottom w:val="none" w:sz="0" w:space="0" w:color="auto"/>
                <w:right w:val="none" w:sz="0" w:space="0" w:color="auto"/>
              </w:divBdr>
            </w:div>
            <w:div w:id="553079457">
              <w:marLeft w:val="0"/>
              <w:marRight w:val="0"/>
              <w:marTop w:val="0"/>
              <w:marBottom w:val="0"/>
              <w:divBdr>
                <w:top w:val="none" w:sz="0" w:space="0" w:color="auto"/>
                <w:left w:val="none" w:sz="0" w:space="0" w:color="auto"/>
                <w:bottom w:val="none" w:sz="0" w:space="0" w:color="auto"/>
                <w:right w:val="none" w:sz="0" w:space="0" w:color="auto"/>
              </w:divBdr>
            </w:div>
            <w:div w:id="186217522">
              <w:marLeft w:val="0"/>
              <w:marRight w:val="0"/>
              <w:marTop w:val="0"/>
              <w:marBottom w:val="0"/>
              <w:divBdr>
                <w:top w:val="none" w:sz="0" w:space="0" w:color="auto"/>
                <w:left w:val="none" w:sz="0" w:space="0" w:color="auto"/>
                <w:bottom w:val="none" w:sz="0" w:space="0" w:color="auto"/>
                <w:right w:val="none" w:sz="0" w:space="0" w:color="auto"/>
              </w:divBdr>
            </w:div>
            <w:div w:id="1383478273">
              <w:marLeft w:val="0"/>
              <w:marRight w:val="0"/>
              <w:marTop w:val="0"/>
              <w:marBottom w:val="0"/>
              <w:divBdr>
                <w:top w:val="none" w:sz="0" w:space="0" w:color="auto"/>
                <w:left w:val="none" w:sz="0" w:space="0" w:color="auto"/>
                <w:bottom w:val="none" w:sz="0" w:space="0" w:color="auto"/>
                <w:right w:val="none" w:sz="0" w:space="0" w:color="auto"/>
              </w:divBdr>
            </w:div>
            <w:div w:id="293756281">
              <w:marLeft w:val="0"/>
              <w:marRight w:val="0"/>
              <w:marTop w:val="0"/>
              <w:marBottom w:val="0"/>
              <w:divBdr>
                <w:top w:val="none" w:sz="0" w:space="0" w:color="auto"/>
                <w:left w:val="none" w:sz="0" w:space="0" w:color="auto"/>
                <w:bottom w:val="none" w:sz="0" w:space="0" w:color="auto"/>
                <w:right w:val="none" w:sz="0" w:space="0" w:color="auto"/>
              </w:divBdr>
            </w:div>
            <w:div w:id="249705260">
              <w:marLeft w:val="0"/>
              <w:marRight w:val="0"/>
              <w:marTop w:val="0"/>
              <w:marBottom w:val="0"/>
              <w:divBdr>
                <w:top w:val="none" w:sz="0" w:space="0" w:color="auto"/>
                <w:left w:val="none" w:sz="0" w:space="0" w:color="auto"/>
                <w:bottom w:val="none" w:sz="0" w:space="0" w:color="auto"/>
                <w:right w:val="none" w:sz="0" w:space="0" w:color="auto"/>
              </w:divBdr>
            </w:div>
            <w:div w:id="591360594">
              <w:marLeft w:val="0"/>
              <w:marRight w:val="0"/>
              <w:marTop w:val="0"/>
              <w:marBottom w:val="0"/>
              <w:divBdr>
                <w:top w:val="none" w:sz="0" w:space="0" w:color="auto"/>
                <w:left w:val="none" w:sz="0" w:space="0" w:color="auto"/>
                <w:bottom w:val="none" w:sz="0" w:space="0" w:color="auto"/>
                <w:right w:val="none" w:sz="0" w:space="0" w:color="auto"/>
              </w:divBdr>
            </w:div>
            <w:div w:id="1684817735">
              <w:marLeft w:val="0"/>
              <w:marRight w:val="0"/>
              <w:marTop w:val="0"/>
              <w:marBottom w:val="0"/>
              <w:divBdr>
                <w:top w:val="none" w:sz="0" w:space="0" w:color="auto"/>
                <w:left w:val="none" w:sz="0" w:space="0" w:color="auto"/>
                <w:bottom w:val="none" w:sz="0" w:space="0" w:color="auto"/>
                <w:right w:val="none" w:sz="0" w:space="0" w:color="auto"/>
              </w:divBdr>
            </w:div>
            <w:div w:id="177696893">
              <w:marLeft w:val="0"/>
              <w:marRight w:val="0"/>
              <w:marTop w:val="0"/>
              <w:marBottom w:val="0"/>
              <w:divBdr>
                <w:top w:val="none" w:sz="0" w:space="0" w:color="auto"/>
                <w:left w:val="none" w:sz="0" w:space="0" w:color="auto"/>
                <w:bottom w:val="none" w:sz="0" w:space="0" w:color="auto"/>
                <w:right w:val="none" w:sz="0" w:space="0" w:color="auto"/>
              </w:divBdr>
            </w:div>
            <w:div w:id="260726400">
              <w:marLeft w:val="0"/>
              <w:marRight w:val="0"/>
              <w:marTop w:val="0"/>
              <w:marBottom w:val="0"/>
              <w:divBdr>
                <w:top w:val="none" w:sz="0" w:space="0" w:color="auto"/>
                <w:left w:val="none" w:sz="0" w:space="0" w:color="auto"/>
                <w:bottom w:val="none" w:sz="0" w:space="0" w:color="auto"/>
                <w:right w:val="none" w:sz="0" w:space="0" w:color="auto"/>
              </w:divBdr>
            </w:div>
            <w:div w:id="194314420">
              <w:marLeft w:val="0"/>
              <w:marRight w:val="0"/>
              <w:marTop w:val="0"/>
              <w:marBottom w:val="0"/>
              <w:divBdr>
                <w:top w:val="none" w:sz="0" w:space="0" w:color="auto"/>
                <w:left w:val="none" w:sz="0" w:space="0" w:color="auto"/>
                <w:bottom w:val="none" w:sz="0" w:space="0" w:color="auto"/>
                <w:right w:val="none" w:sz="0" w:space="0" w:color="auto"/>
              </w:divBdr>
            </w:div>
            <w:div w:id="125509461">
              <w:marLeft w:val="0"/>
              <w:marRight w:val="0"/>
              <w:marTop w:val="0"/>
              <w:marBottom w:val="0"/>
              <w:divBdr>
                <w:top w:val="none" w:sz="0" w:space="0" w:color="auto"/>
                <w:left w:val="none" w:sz="0" w:space="0" w:color="auto"/>
                <w:bottom w:val="none" w:sz="0" w:space="0" w:color="auto"/>
                <w:right w:val="none" w:sz="0" w:space="0" w:color="auto"/>
              </w:divBdr>
            </w:div>
            <w:div w:id="42218805">
              <w:marLeft w:val="0"/>
              <w:marRight w:val="0"/>
              <w:marTop w:val="0"/>
              <w:marBottom w:val="0"/>
              <w:divBdr>
                <w:top w:val="none" w:sz="0" w:space="0" w:color="auto"/>
                <w:left w:val="none" w:sz="0" w:space="0" w:color="auto"/>
                <w:bottom w:val="none" w:sz="0" w:space="0" w:color="auto"/>
                <w:right w:val="none" w:sz="0" w:space="0" w:color="auto"/>
              </w:divBdr>
            </w:div>
            <w:div w:id="931545911">
              <w:marLeft w:val="0"/>
              <w:marRight w:val="0"/>
              <w:marTop w:val="0"/>
              <w:marBottom w:val="0"/>
              <w:divBdr>
                <w:top w:val="none" w:sz="0" w:space="0" w:color="auto"/>
                <w:left w:val="none" w:sz="0" w:space="0" w:color="auto"/>
                <w:bottom w:val="none" w:sz="0" w:space="0" w:color="auto"/>
                <w:right w:val="none" w:sz="0" w:space="0" w:color="auto"/>
              </w:divBdr>
            </w:div>
            <w:div w:id="1087969693">
              <w:marLeft w:val="0"/>
              <w:marRight w:val="0"/>
              <w:marTop w:val="0"/>
              <w:marBottom w:val="0"/>
              <w:divBdr>
                <w:top w:val="none" w:sz="0" w:space="0" w:color="auto"/>
                <w:left w:val="none" w:sz="0" w:space="0" w:color="auto"/>
                <w:bottom w:val="none" w:sz="0" w:space="0" w:color="auto"/>
                <w:right w:val="none" w:sz="0" w:space="0" w:color="auto"/>
              </w:divBdr>
            </w:div>
            <w:div w:id="429155765">
              <w:marLeft w:val="0"/>
              <w:marRight w:val="0"/>
              <w:marTop w:val="0"/>
              <w:marBottom w:val="0"/>
              <w:divBdr>
                <w:top w:val="none" w:sz="0" w:space="0" w:color="auto"/>
                <w:left w:val="none" w:sz="0" w:space="0" w:color="auto"/>
                <w:bottom w:val="none" w:sz="0" w:space="0" w:color="auto"/>
                <w:right w:val="none" w:sz="0" w:space="0" w:color="auto"/>
              </w:divBdr>
            </w:div>
            <w:div w:id="1680884925">
              <w:marLeft w:val="0"/>
              <w:marRight w:val="0"/>
              <w:marTop w:val="0"/>
              <w:marBottom w:val="0"/>
              <w:divBdr>
                <w:top w:val="none" w:sz="0" w:space="0" w:color="auto"/>
                <w:left w:val="none" w:sz="0" w:space="0" w:color="auto"/>
                <w:bottom w:val="none" w:sz="0" w:space="0" w:color="auto"/>
                <w:right w:val="none" w:sz="0" w:space="0" w:color="auto"/>
              </w:divBdr>
            </w:div>
            <w:div w:id="435447322">
              <w:marLeft w:val="0"/>
              <w:marRight w:val="0"/>
              <w:marTop w:val="0"/>
              <w:marBottom w:val="0"/>
              <w:divBdr>
                <w:top w:val="none" w:sz="0" w:space="0" w:color="auto"/>
                <w:left w:val="none" w:sz="0" w:space="0" w:color="auto"/>
                <w:bottom w:val="none" w:sz="0" w:space="0" w:color="auto"/>
                <w:right w:val="none" w:sz="0" w:space="0" w:color="auto"/>
              </w:divBdr>
            </w:div>
            <w:div w:id="649555733">
              <w:marLeft w:val="0"/>
              <w:marRight w:val="0"/>
              <w:marTop w:val="0"/>
              <w:marBottom w:val="0"/>
              <w:divBdr>
                <w:top w:val="none" w:sz="0" w:space="0" w:color="auto"/>
                <w:left w:val="none" w:sz="0" w:space="0" w:color="auto"/>
                <w:bottom w:val="none" w:sz="0" w:space="0" w:color="auto"/>
                <w:right w:val="none" w:sz="0" w:space="0" w:color="auto"/>
              </w:divBdr>
            </w:div>
            <w:div w:id="276956115">
              <w:marLeft w:val="0"/>
              <w:marRight w:val="0"/>
              <w:marTop w:val="0"/>
              <w:marBottom w:val="0"/>
              <w:divBdr>
                <w:top w:val="none" w:sz="0" w:space="0" w:color="auto"/>
                <w:left w:val="none" w:sz="0" w:space="0" w:color="auto"/>
                <w:bottom w:val="none" w:sz="0" w:space="0" w:color="auto"/>
                <w:right w:val="none" w:sz="0" w:space="0" w:color="auto"/>
              </w:divBdr>
            </w:div>
            <w:div w:id="817694916">
              <w:marLeft w:val="0"/>
              <w:marRight w:val="0"/>
              <w:marTop w:val="0"/>
              <w:marBottom w:val="0"/>
              <w:divBdr>
                <w:top w:val="none" w:sz="0" w:space="0" w:color="auto"/>
                <w:left w:val="none" w:sz="0" w:space="0" w:color="auto"/>
                <w:bottom w:val="none" w:sz="0" w:space="0" w:color="auto"/>
                <w:right w:val="none" w:sz="0" w:space="0" w:color="auto"/>
              </w:divBdr>
            </w:div>
            <w:div w:id="1404110243">
              <w:marLeft w:val="0"/>
              <w:marRight w:val="0"/>
              <w:marTop w:val="0"/>
              <w:marBottom w:val="0"/>
              <w:divBdr>
                <w:top w:val="none" w:sz="0" w:space="0" w:color="auto"/>
                <w:left w:val="none" w:sz="0" w:space="0" w:color="auto"/>
                <w:bottom w:val="none" w:sz="0" w:space="0" w:color="auto"/>
                <w:right w:val="none" w:sz="0" w:space="0" w:color="auto"/>
              </w:divBdr>
            </w:div>
            <w:div w:id="1009255316">
              <w:marLeft w:val="0"/>
              <w:marRight w:val="0"/>
              <w:marTop w:val="0"/>
              <w:marBottom w:val="0"/>
              <w:divBdr>
                <w:top w:val="none" w:sz="0" w:space="0" w:color="auto"/>
                <w:left w:val="none" w:sz="0" w:space="0" w:color="auto"/>
                <w:bottom w:val="none" w:sz="0" w:space="0" w:color="auto"/>
                <w:right w:val="none" w:sz="0" w:space="0" w:color="auto"/>
              </w:divBdr>
            </w:div>
            <w:div w:id="1610969583">
              <w:marLeft w:val="0"/>
              <w:marRight w:val="0"/>
              <w:marTop w:val="0"/>
              <w:marBottom w:val="0"/>
              <w:divBdr>
                <w:top w:val="none" w:sz="0" w:space="0" w:color="auto"/>
                <w:left w:val="none" w:sz="0" w:space="0" w:color="auto"/>
                <w:bottom w:val="none" w:sz="0" w:space="0" w:color="auto"/>
                <w:right w:val="none" w:sz="0" w:space="0" w:color="auto"/>
              </w:divBdr>
            </w:div>
            <w:div w:id="368647599">
              <w:marLeft w:val="0"/>
              <w:marRight w:val="0"/>
              <w:marTop w:val="0"/>
              <w:marBottom w:val="0"/>
              <w:divBdr>
                <w:top w:val="none" w:sz="0" w:space="0" w:color="auto"/>
                <w:left w:val="none" w:sz="0" w:space="0" w:color="auto"/>
                <w:bottom w:val="none" w:sz="0" w:space="0" w:color="auto"/>
                <w:right w:val="none" w:sz="0" w:space="0" w:color="auto"/>
              </w:divBdr>
            </w:div>
            <w:div w:id="1587808517">
              <w:marLeft w:val="0"/>
              <w:marRight w:val="0"/>
              <w:marTop w:val="0"/>
              <w:marBottom w:val="0"/>
              <w:divBdr>
                <w:top w:val="none" w:sz="0" w:space="0" w:color="auto"/>
                <w:left w:val="none" w:sz="0" w:space="0" w:color="auto"/>
                <w:bottom w:val="none" w:sz="0" w:space="0" w:color="auto"/>
                <w:right w:val="none" w:sz="0" w:space="0" w:color="auto"/>
              </w:divBdr>
            </w:div>
            <w:div w:id="2117022281">
              <w:marLeft w:val="0"/>
              <w:marRight w:val="0"/>
              <w:marTop w:val="0"/>
              <w:marBottom w:val="0"/>
              <w:divBdr>
                <w:top w:val="none" w:sz="0" w:space="0" w:color="auto"/>
                <w:left w:val="none" w:sz="0" w:space="0" w:color="auto"/>
                <w:bottom w:val="none" w:sz="0" w:space="0" w:color="auto"/>
                <w:right w:val="none" w:sz="0" w:space="0" w:color="auto"/>
              </w:divBdr>
            </w:div>
            <w:div w:id="955915766">
              <w:marLeft w:val="0"/>
              <w:marRight w:val="0"/>
              <w:marTop w:val="0"/>
              <w:marBottom w:val="0"/>
              <w:divBdr>
                <w:top w:val="none" w:sz="0" w:space="0" w:color="auto"/>
                <w:left w:val="none" w:sz="0" w:space="0" w:color="auto"/>
                <w:bottom w:val="none" w:sz="0" w:space="0" w:color="auto"/>
                <w:right w:val="none" w:sz="0" w:space="0" w:color="auto"/>
              </w:divBdr>
            </w:div>
            <w:div w:id="153379232">
              <w:marLeft w:val="0"/>
              <w:marRight w:val="0"/>
              <w:marTop w:val="0"/>
              <w:marBottom w:val="0"/>
              <w:divBdr>
                <w:top w:val="none" w:sz="0" w:space="0" w:color="auto"/>
                <w:left w:val="none" w:sz="0" w:space="0" w:color="auto"/>
                <w:bottom w:val="none" w:sz="0" w:space="0" w:color="auto"/>
                <w:right w:val="none" w:sz="0" w:space="0" w:color="auto"/>
              </w:divBdr>
            </w:div>
            <w:div w:id="1242255811">
              <w:marLeft w:val="0"/>
              <w:marRight w:val="0"/>
              <w:marTop w:val="0"/>
              <w:marBottom w:val="0"/>
              <w:divBdr>
                <w:top w:val="none" w:sz="0" w:space="0" w:color="auto"/>
                <w:left w:val="none" w:sz="0" w:space="0" w:color="auto"/>
                <w:bottom w:val="none" w:sz="0" w:space="0" w:color="auto"/>
                <w:right w:val="none" w:sz="0" w:space="0" w:color="auto"/>
              </w:divBdr>
            </w:div>
            <w:div w:id="1431857897">
              <w:marLeft w:val="0"/>
              <w:marRight w:val="0"/>
              <w:marTop w:val="0"/>
              <w:marBottom w:val="0"/>
              <w:divBdr>
                <w:top w:val="none" w:sz="0" w:space="0" w:color="auto"/>
                <w:left w:val="none" w:sz="0" w:space="0" w:color="auto"/>
                <w:bottom w:val="none" w:sz="0" w:space="0" w:color="auto"/>
                <w:right w:val="none" w:sz="0" w:space="0" w:color="auto"/>
              </w:divBdr>
            </w:div>
            <w:div w:id="593632558">
              <w:marLeft w:val="0"/>
              <w:marRight w:val="0"/>
              <w:marTop w:val="0"/>
              <w:marBottom w:val="0"/>
              <w:divBdr>
                <w:top w:val="none" w:sz="0" w:space="0" w:color="auto"/>
                <w:left w:val="none" w:sz="0" w:space="0" w:color="auto"/>
                <w:bottom w:val="none" w:sz="0" w:space="0" w:color="auto"/>
                <w:right w:val="none" w:sz="0" w:space="0" w:color="auto"/>
              </w:divBdr>
            </w:div>
            <w:div w:id="1985431992">
              <w:marLeft w:val="0"/>
              <w:marRight w:val="0"/>
              <w:marTop w:val="0"/>
              <w:marBottom w:val="0"/>
              <w:divBdr>
                <w:top w:val="none" w:sz="0" w:space="0" w:color="auto"/>
                <w:left w:val="none" w:sz="0" w:space="0" w:color="auto"/>
                <w:bottom w:val="none" w:sz="0" w:space="0" w:color="auto"/>
                <w:right w:val="none" w:sz="0" w:space="0" w:color="auto"/>
              </w:divBdr>
            </w:div>
            <w:div w:id="1069155117">
              <w:marLeft w:val="0"/>
              <w:marRight w:val="0"/>
              <w:marTop w:val="0"/>
              <w:marBottom w:val="0"/>
              <w:divBdr>
                <w:top w:val="none" w:sz="0" w:space="0" w:color="auto"/>
                <w:left w:val="none" w:sz="0" w:space="0" w:color="auto"/>
                <w:bottom w:val="none" w:sz="0" w:space="0" w:color="auto"/>
                <w:right w:val="none" w:sz="0" w:space="0" w:color="auto"/>
              </w:divBdr>
            </w:div>
            <w:div w:id="1743217485">
              <w:marLeft w:val="0"/>
              <w:marRight w:val="0"/>
              <w:marTop w:val="0"/>
              <w:marBottom w:val="0"/>
              <w:divBdr>
                <w:top w:val="none" w:sz="0" w:space="0" w:color="auto"/>
                <w:left w:val="none" w:sz="0" w:space="0" w:color="auto"/>
                <w:bottom w:val="none" w:sz="0" w:space="0" w:color="auto"/>
                <w:right w:val="none" w:sz="0" w:space="0" w:color="auto"/>
              </w:divBdr>
            </w:div>
            <w:div w:id="665325455">
              <w:marLeft w:val="0"/>
              <w:marRight w:val="0"/>
              <w:marTop w:val="0"/>
              <w:marBottom w:val="0"/>
              <w:divBdr>
                <w:top w:val="none" w:sz="0" w:space="0" w:color="auto"/>
                <w:left w:val="none" w:sz="0" w:space="0" w:color="auto"/>
                <w:bottom w:val="none" w:sz="0" w:space="0" w:color="auto"/>
                <w:right w:val="none" w:sz="0" w:space="0" w:color="auto"/>
              </w:divBdr>
            </w:div>
            <w:div w:id="1560750630">
              <w:marLeft w:val="0"/>
              <w:marRight w:val="0"/>
              <w:marTop w:val="0"/>
              <w:marBottom w:val="0"/>
              <w:divBdr>
                <w:top w:val="none" w:sz="0" w:space="0" w:color="auto"/>
                <w:left w:val="none" w:sz="0" w:space="0" w:color="auto"/>
                <w:bottom w:val="none" w:sz="0" w:space="0" w:color="auto"/>
                <w:right w:val="none" w:sz="0" w:space="0" w:color="auto"/>
              </w:divBdr>
            </w:div>
            <w:div w:id="291250731">
              <w:marLeft w:val="0"/>
              <w:marRight w:val="0"/>
              <w:marTop w:val="0"/>
              <w:marBottom w:val="0"/>
              <w:divBdr>
                <w:top w:val="none" w:sz="0" w:space="0" w:color="auto"/>
                <w:left w:val="none" w:sz="0" w:space="0" w:color="auto"/>
                <w:bottom w:val="none" w:sz="0" w:space="0" w:color="auto"/>
                <w:right w:val="none" w:sz="0" w:space="0" w:color="auto"/>
              </w:divBdr>
            </w:div>
            <w:div w:id="1641229680">
              <w:marLeft w:val="0"/>
              <w:marRight w:val="0"/>
              <w:marTop w:val="0"/>
              <w:marBottom w:val="0"/>
              <w:divBdr>
                <w:top w:val="none" w:sz="0" w:space="0" w:color="auto"/>
                <w:left w:val="none" w:sz="0" w:space="0" w:color="auto"/>
                <w:bottom w:val="none" w:sz="0" w:space="0" w:color="auto"/>
                <w:right w:val="none" w:sz="0" w:space="0" w:color="auto"/>
              </w:divBdr>
            </w:div>
            <w:div w:id="1170559153">
              <w:marLeft w:val="0"/>
              <w:marRight w:val="0"/>
              <w:marTop w:val="0"/>
              <w:marBottom w:val="0"/>
              <w:divBdr>
                <w:top w:val="none" w:sz="0" w:space="0" w:color="auto"/>
                <w:left w:val="none" w:sz="0" w:space="0" w:color="auto"/>
                <w:bottom w:val="none" w:sz="0" w:space="0" w:color="auto"/>
                <w:right w:val="none" w:sz="0" w:space="0" w:color="auto"/>
              </w:divBdr>
            </w:div>
            <w:div w:id="1206721584">
              <w:marLeft w:val="0"/>
              <w:marRight w:val="0"/>
              <w:marTop w:val="0"/>
              <w:marBottom w:val="0"/>
              <w:divBdr>
                <w:top w:val="none" w:sz="0" w:space="0" w:color="auto"/>
                <w:left w:val="none" w:sz="0" w:space="0" w:color="auto"/>
                <w:bottom w:val="none" w:sz="0" w:space="0" w:color="auto"/>
                <w:right w:val="none" w:sz="0" w:space="0" w:color="auto"/>
              </w:divBdr>
            </w:div>
            <w:div w:id="1673680440">
              <w:marLeft w:val="0"/>
              <w:marRight w:val="0"/>
              <w:marTop w:val="0"/>
              <w:marBottom w:val="0"/>
              <w:divBdr>
                <w:top w:val="none" w:sz="0" w:space="0" w:color="auto"/>
                <w:left w:val="none" w:sz="0" w:space="0" w:color="auto"/>
                <w:bottom w:val="none" w:sz="0" w:space="0" w:color="auto"/>
                <w:right w:val="none" w:sz="0" w:space="0" w:color="auto"/>
              </w:divBdr>
            </w:div>
            <w:div w:id="1422137381">
              <w:marLeft w:val="0"/>
              <w:marRight w:val="0"/>
              <w:marTop w:val="0"/>
              <w:marBottom w:val="0"/>
              <w:divBdr>
                <w:top w:val="none" w:sz="0" w:space="0" w:color="auto"/>
                <w:left w:val="none" w:sz="0" w:space="0" w:color="auto"/>
                <w:bottom w:val="none" w:sz="0" w:space="0" w:color="auto"/>
                <w:right w:val="none" w:sz="0" w:space="0" w:color="auto"/>
              </w:divBdr>
            </w:div>
            <w:div w:id="1548640310">
              <w:marLeft w:val="0"/>
              <w:marRight w:val="0"/>
              <w:marTop w:val="0"/>
              <w:marBottom w:val="0"/>
              <w:divBdr>
                <w:top w:val="none" w:sz="0" w:space="0" w:color="auto"/>
                <w:left w:val="none" w:sz="0" w:space="0" w:color="auto"/>
                <w:bottom w:val="none" w:sz="0" w:space="0" w:color="auto"/>
                <w:right w:val="none" w:sz="0" w:space="0" w:color="auto"/>
              </w:divBdr>
            </w:div>
            <w:div w:id="447359082">
              <w:marLeft w:val="0"/>
              <w:marRight w:val="0"/>
              <w:marTop w:val="0"/>
              <w:marBottom w:val="0"/>
              <w:divBdr>
                <w:top w:val="none" w:sz="0" w:space="0" w:color="auto"/>
                <w:left w:val="none" w:sz="0" w:space="0" w:color="auto"/>
                <w:bottom w:val="none" w:sz="0" w:space="0" w:color="auto"/>
                <w:right w:val="none" w:sz="0" w:space="0" w:color="auto"/>
              </w:divBdr>
            </w:div>
            <w:div w:id="1991979150">
              <w:marLeft w:val="0"/>
              <w:marRight w:val="0"/>
              <w:marTop w:val="0"/>
              <w:marBottom w:val="0"/>
              <w:divBdr>
                <w:top w:val="none" w:sz="0" w:space="0" w:color="auto"/>
                <w:left w:val="none" w:sz="0" w:space="0" w:color="auto"/>
                <w:bottom w:val="none" w:sz="0" w:space="0" w:color="auto"/>
                <w:right w:val="none" w:sz="0" w:space="0" w:color="auto"/>
              </w:divBdr>
            </w:div>
            <w:div w:id="1152061492">
              <w:marLeft w:val="0"/>
              <w:marRight w:val="0"/>
              <w:marTop w:val="0"/>
              <w:marBottom w:val="0"/>
              <w:divBdr>
                <w:top w:val="none" w:sz="0" w:space="0" w:color="auto"/>
                <w:left w:val="none" w:sz="0" w:space="0" w:color="auto"/>
                <w:bottom w:val="none" w:sz="0" w:space="0" w:color="auto"/>
                <w:right w:val="none" w:sz="0" w:space="0" w:color="auto"/>
              </w:divBdr>
            </w:div>
            <w:div w:id="445539849">
              <w:marLeft w:val="0"/>
              <w:marRight w:val="0"/>
              <w:marTop w:val="0"/>
              <w:marBottom w:val="0"/>
              <w:divBdr>
                <w:top w:val="none" w:sz="0" w:space="0" w:color="auto"/>
                <w:left w:val="none" w:sz="0" w:space="0" w:color="auto"/>
                <w:bottom w:val="none" w:sz="0" w:space="0" w:color="auto"/>
                <w:right w:val="none" w:sz="0" w:space="0" w:color="auto"/>
              </w:divBdr>
            </w:div>
            <w:div w:id="382097297">
              <w:marLeft w:val="0"/>
              <w:marRight w:val="0"/>
              <w:marTop w:val="0"/>
              <w:marBottom w:val="0"/>
              <w:divBdr>
                <w:top w:val="none" w:sz="0" w:space="0" w:color="auto"/>
                <w:left w:val="none" w:sz="0" w:space="0" w:color="auto"/>
                <w:bottom w:val="none" w:sz="0" w:space="0" w:color="auto"/>
                <w:right w:val="none" w:sz="0" w:space="0" w:color="auto"/>
              </w:divBdr>
            </w:div>
            <w:div w:id="1868791303">
              <w:marLeft w:val="0"/>
              <w:marRight w:val="0"/>
              <w:marTop w:val="0"/>
              <w:marBottom w:val="0"/>
              <w:divBdr>
                <w:top w:val="none" w:sz="0" w:space="0" w:color="auto"/>
                <w:left w:val="none" w:sz="0" w:space="0" w:color="auto"/>
                <w:bottom w:val="none" w:sz="0" w:space="0" w:color="auto"/>
                <w:right w:val="none" w:sz="0" w:space="0" w:color="auto"/>
              </w:divBdr>
            </w:div>
            <w:div w:id="2011905541">
              <w:marLeft w:val="0"/>
              <w:marRight w:val="0"/>
              <w:marTop w:val="0"/>
              <w:marBottom w:val="0"/>
              <w:divBdr>
                <w:top w:val="none" w:sz="0" w:space="0" w:color="auto"/>
                <w:left w:val="none" w:sz="0" w:space="0" w:color="auto"/>
                <w:bottom w:val="none" w:sz="0" w:space="0" w:color="auto"/>
                <w:right w:val="none" w:sz="0" w:space="0" w:color="auto"/>
              </w:divBdr>
            </w:div>
            <w:div w:id="1381317433">
              <w:marLeft w:val="0"/>
              <w:marRight w:val="0"/>
              <w:marTop w:val="0"/>
              <w:marBottom w:val="0"/>
              <w:divBdr>
                <w:top w:val="none" w:sz="0" w:space="0" w:color="auto"/>
                <w:left w:val="none" w:sz="0" w:space="0" w:color="auto"/>
                <w:bottom w:val="none" w:sz="0" w:space="0" w:color="auto"/>
                <w:right w:val="none" w:sz="0" w:space="0" w:color="auto"/>
              </w:divBdr>
            </w:div>
            <w:div w:id="286160785">
              <w:marLeft w:val="0"/>
              <w:marRight w:val="0"/>
              <w:marTop w:val="0"/>
              <w:marBottom w:val="0"/>
              <w:divBdr>
                <w:top w:val="none" w:sz="0" w:space="0" w:color="auto"/>
                <w:left w:val="none" w:sz="0" w:space="0" w:color="auto"/>
                <w:bottom w:val="none" w:sz="0" w:space="0" w:color="auto"/>
                <w:right w:val="none" w:sz="0" w:space="0" w:color="auto"/>
              </w:divBdr>
            </w:div>
            <w:div w:id="664944248">
              <w:marLeft w:val="0"/>
              <w:marRight w:val="0"/>
              <w:marTop w:val="0"/>
              <w:marBottom w:val="0"/>
              <w:divBdr>
                <w:top w:val="none" w:sz="0" w:space="0" w:color="auto"/>
                <w:left w:val="none" w:sz="0" w:space="0" w:color="auto"/>
                <w:bottom w:val="none" w:sz="0" w:space="0" w:color="auto"/>
                <w:right w:val="none" w:sz="0" w:space="0" w:color="auto"/>
              </w:divBdr>
            </w:div>
            <w:div w:id="253100806">
              <w:marLeft w:val="0"/>
              <w:marRight w:val="0"/>
              <w:marTop w:val="0"/>
              <w:marBottom w:val="0"/>
              <w:divBdr>
                <w:top w:val="none" w:sz="0" w:space="0" w:color="auto"/>
                <w:left w:val="none" w:sz="0" w:space="0" w:color="auto"/>
                <w:bottom w:val="none" w:sz="0" w:space="0" w:color="auto"/>
                <w:right w:val="none" w:sz="0" w:space="0" w:color="auto"/>
              </w:divBdr>
            </w:div>
            <w:div w:id="2118863101">
              <w:marLeft w:val="0"/>
              <w:marRight w:val="0"/>
              <w:marTop w:val="0"/>
              <w:marBottom w:val="0"/>
              <w:divBdr>
                <w:top w:val="none" w:sz="0" w:space="0" w:color="auto"/>
                <w:left w:val="none" w:sz="0" w:space="0" w:color="auto"/>
                <w:bottom w:val="none" w:sz="0" w:space="0" w:color="auto"/>
                <w:right w:val="none" w:sz="0" w:space="0" w:color="auto"/>
              </w:divBdr>
            </w:div>
            <w:div w:id="545869975">
              <w:marLeft w:val="0"/>
              <w:marRight w:val="0"/>
              <w:marTop w:val="0"/>
              <w:marBottom w:val="0"/>
              <w:divBdr>
                <w:top w:val="none" w:sz="0" w:space="0" w:color="auto"/>
                <w:left w:val="none" w:sz="0" w:space="0" w:color="auto"/>
                <w:bottom w:val="none" w:sz="0" w:space="0" w:color="auto"/>
                <w:right w:val="none" w:sz="0" w:space="0" w:color="auto"/>
              </w:divBdr>
            </w:div>
            <w:div w:id="1359939005">
              <w:marLeft w:val="0"/>
              <w:marRight w:val="0"/>
              <w:marTop w:val="0"/>
              <w:marBottom w:val="0"/>
              <w:divBdr>
                <w:top w:val="none" w:sz="0" w:space="0" w:color="auto"/>
                <w:left w:val="none" w:sz="0" w:space="0" w:color="auto"/>
                <w:bottom w:val="none" w:sz="0" w:space="0" w:color="auto"/>
                <w:right w:val="none" w:sz="0" w:space="0" w:color="auto"/>
              </w:divBdr>
            </w:div>
            <w:div w:id="875045179">
              <w:marLeft w:val="0"/>
              <w:marRight w:val="0"/>
              <w:marTop w:val="0"/>
              <w:marBottom w:val="0"/>
              <w:divBdr>
                <w:top w:val="none" w:sz="0" w:space="0" w:color="auto"/>
                <w:left w:val="none" w:sz="0" w:space="0" w:color="auto"/>
                <w:bottom w:val="none" w:sz="0" w:space="0" w:color="auto"/>
                <w:right w:val="none" w:sz="0" w:space="0" w:color="auto"/>
              </w:divBdr>
            </w:div>
            <w:div w:id="1804959069">
              <w:marLeft w:val="0"/>
              <w:marRight w:val="0"/>
              <w:marTop w:val="0"/>
              <w:marBottom w:val="0"/>
              <w:divBdr>
                <w:top w:val="none" w:sz="0" w:space="0" w:color="auto"/>
                <w:left w:val="none" w:sz="0" w:space="0" w:color="auto"/>
                <w:bottom w:val="none" w:sz="0" w:space="0" w:color="auto"/>
                <w:right w:val="none" w:sz="0" w:space="0" w:color="auto"/>
              </w:divBdr>
            </w:div>
            <w:div w:id="284582044">
              <w:marLeft w:val="0"/>
              <w:marRight w:val="0"/>
              <w:marTop w:val="0"/>
              <w:marBottom w:val="0"/>
              <w:divBdr>
                <w:top w:val="none" w:sz="0" w:space="0" w:color="auto"/>
                <w:left w:val="none" w:sz="0" w:space="0" w:color="auto"/>
                <w:bottom w:val="none" w:sz="0" w:space="0" w:color="auto"/>
                <w:right w:val="none" w:sz="0" w:space="0" w:color="auto"/>
              </w:divBdr>
            </w:div>
            <w:div w:id="1541168176">
              <w:marLeft w:val="0"/>
              <w:marRight w:val="0"/>
              <w:marTop w:val="0"/>
              <w:marBottom w:val="0"/>
              <w:divBdr>
                <w:top w:val="none" w:sz="0" w:space="0" w:color="auto"/>
                <w:left w:val="none" w:sz="0" w:space="0" w:color="auto"/>
                <w:bottom w:val="none" w:sz="0" w:space="0" w:color="auto"/>
                <w:right w:val="none" w:sz="0" w:space="0" w:color="auto"/>
              </w:divBdr>
            </w:div>
            <w:div w:id="1082072194">
              <w:marLeft w:val="0"/>
              <w:marRight w:val="0"/>
              <w:marTop w:val="0"/>
              <w:marBottom w:val="0"/>
              <w:divBdr>
                <w:top w:val="none" w:sz="0" w:space="0" w:color="auto"/>
                <w:left w:val="none" w:sz="0" w:space="0" w:color="auto"/>
                <w:bottom w:val="none" w:sz="0" w:space="0" w:color="auto"/>
                <w:right w:val="none" w:sz="0" w:space="0" w:color="auto"/>
              </w:divBdr>
            </w:div>
            <w:div w:id="1188249793">
              <w:marLeft w:val="0"/>
              <w:marRight w:val="0"/>
              <w:marTop w:val="0"/>
              <w:marBottom w:val="0"/>
              <w:divBdr>
                <w:top w:val="none" w:sz="0" w:space="0" w:color="auto"/>
                <w:left w:val="none" w:sz="0" w:space="0" w:color="auto"/>
                <w:bottom w:val="none" w:sz="0" w:space="0" w:color="auto"/>
                <w:right w:val="none" w:sz="0" w:space="0" w:color="auto"/>
              </w:divBdr>
            </w:div>
            <w:div w:id="905799093">
              <w:marLeft w:val="0"/>
              <w:marRight w:val="0"/>
              <w:marTop w:val="0"/>
              <w:marBottom w:val="0"/>
              <w:divBdr>
                <w:top w:val="none" w:sz="0" w:space="0" w:color="auto"/>
                <w:left w:val="none" w:sz="0" w:space="0" w:color="auto"/>
                <w:bottom w:val="none" w:sz="0" w:space="0" w:color="auto"/>
                <w:right w:val="none" w:sz="0" w:space="0" w:color="auto"/>
              </w:divBdr>
            </w:div>
            <w:div w:id="1976593899">
              <w:marLeft w:val="0"/>
              <w:marRight w:val="0"/>
              <w:marTop w:val="0"/>
              <w:marBottom w:val="0"/>
              <w:divBdr>
                <w:top w:val="none" w:sz="0" w:space="0" w:color="auto"/>
                <w:left w:val="none" w:sz="0" w:space="0" w:color="auto"/>
                <w:bottom w:val="none" w:sz="0" w:space="0" w:color="auto"/>
                <w:right w:val="none" w:sz="0" w:space="0" w:color="auto"/>
              </w:divBdr>
            </w:div>
            <w:div w:id="213328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44615">
      <w:bodyDiv w:val="1"/>
      <w:marLeft w:val="0"/>
      <w:marRight w:val="0"/>
      <w:marTop w:val="0"/>
      <w:marBottom w:val="0"/>
      <w:divBdr>
        <w:top w:val="none" w:sz="0" w:space="0" w:color="auto"/>
        <w:left w:val="none" w:sz="0" w:space="0" w:color="auto"/>
        <w:bottom w:val="none" w:sz="0" w:space="0" w:color="auto"/>
        <w:right w:val="none" w:sz="0" w:space="0" w:color="auto"/>
      </w:divBdr>
    </w:div>
    <w:div w:id="740371712">
      <w:bodyDiv w:val="1"/>
      <w:marLeft w:val="0"/>
      <w:marRight w:val="0"/>
      <w:marTop w:val="0"/>
      <w:marBottom w:val="0"/>
      <w:divBdr>
        <w:top w:val="none" w:sz="0" w:space="0" w:color="auto"/>
        <w:left w:val="none" w:sz="0" w:space="0" w:color="auto"/>
        <w:bottom w:val="none" w:sz="0" w:space="0" w:color="auto"/>
        <w:right w:val="none" w:sz="0" w:space="0" w:color="auto"/>
      </w:divBdr>
    </w:div>
    <w:div w:id="750811534">
      <w:bodyDiv w:val="1"/>
      <w:marLeft w:val="0"/>
      <w:marRight w:val="0"/>
      <w:marTop w:val="0"/>
      <w:marBottom w:val="0"/>
      <w:divBdr>
        <w:top w:val="none" w:sz="0" w:space="0" w:color="auto"/>
        <w:left w:val="none" w:sz="0" w:space="0" w:color="auto"/>
        <w:bottom w:val="none" w:sz="0" w:space="0" w:color="auto"/>
        <w:right w:val="none" w:sz="0" w:space="0" w:color="auto"/>
      </w:divBdr>
    </w:div>
    <w:div w:id="761489649">
      <w:bodyDiv w:val="1"/>
      <w:marLeft w:val="0"/>
      <w:marRight w:val="0"/>
      <w:marTop w:val="0"/>
      <w:marBottom w:val="0"/>
      <w:divBdr>
        <w:top w:val="none" w:sz="0" w:space="0" w:color="auto"/>
        <w:left w:val="none" w:sz="0" w:space="0" w:color="auto"/>
        <w:bottom w:val="none" w:sz="0" w:space="0" w:color="auto"/>
        <w:right w:val="none" w:sz="0" w:space="0" w:color="auto"/>
      </w:divBdr>
    </w:div>
    <w:div w:id="775833658">
      <w:bodyDiv w:val="1"/>
      <w:marLeft w:val="0"/>
      <w:marRight w:val="0"/>
      <w:marTop w:val="0"/>
      <w:marBottom w:val="0"/>
      <w:divBdr>
        <w:top w:val="none" w:sz="0" w:space="0" w:color="auto"/>
        <w:left w:val="none" w:sz="0" w:space="0" w:color="auto"/>
        <w:bottom w:val="none" w:sz="0" w:space="0" w:color="auto"/>
        <w:right w:val="none" w:sz="0" w:space="0" w:color="auto"/>
      </w:divBdr>
      <w:divsChild>
        <w:div w:id="456145889">
          <w:marLeft w:val="0"/>
          <w:marRight w:val="0"/>
          <w:marTop w:val="0"/>
          <w:marBottom w:val="0"/>
          <w:divBdr>
            <w:top w:val="none" w:sz="0" w:space="0" w:color="auto"/>
            <w:left w:val="none" w:sz="0" w:space="0" w:color="auto"/>
            <w:bottom w:val="none" w:sz="0" w:space="0" w:color="auto"/>
            <w:right w:val="none" w:sz="0" w:space="0" w:color="auto"/>
          </w:divBdr>
          <w:divsChild>
            <w:div w:id="93945084">
              <w:marLeft w:val="0"/>
              <w:marRight w:val="0"/>
              <w:marTop w:val="0"/>
              <w:marBottom w:val="0"/>
              <w:divBdr>
                <w:top w:val="none" w:sz="0" w:space="0" w:color="auto"/>
                <w:left w:val="none" w:sz="0" w:space="0" w:color="auto"/>
                <w:bottom w:val="none" w:sz="0" w:space="0" w:color="auto"/>
                <w:right w:val="none" w:sz="0" w:space="0" w:color="auto"/>
              </w:divBdr>
            </w:div>
            <w:div w:id="2044087976">
              <w:marLeft w:val="0"/>
              <w:marRight w:val="0"/>
              <w:marTop w:val="0"/>
              <w:marBottom w:val="0"/>
              <w:divBdr>
                <w:top w:val="none" w:sz="0" w:space="0" w:color="auto"/>
                <w:left w:val="none" w:sz="0" w:space="0" w:color="auto"/>
                <w:bottom w:val="none" w:sz="0" w:space="0" w:color="auto"/>
                <w:right w:val="none" w:sz="0" w:space="0" w:color="auto"/>
              </w:divBdr>
            </w:div>
            <w:div w:id="898705900">
              <w:marLeft w:val="0"/>
              <w:marRight w:val="0"/>
              <w:marTop w:val="0"/>
              <w:marBottom w:val="0"/>
              <w:divBdr>
                <w:top w:val="none" w:sz="0" w:space="0" w:color="auto"/>
                <w:left w:val="none" w:sz="0" w:space="0" w:color="auto"/>
                <w:bottom w:val="none" w:sz="0" w:space="0" w:color="auto"/>
                <w:right w:val="none" w:sz="0" w:space="0" w:color="auto"/>
              </w:divBdr>
            </w:div>
            <w:div w:id="1293750505">
              <w:marLeft w:val="0"/>
              <w:marRight w:val="0"/>
              <w:marTop w:val="0"/>
              <w:marBottom w:val="0"/>
              <w:divBdr>
                <w:top w:val="none" w:sz="0" w:space="0" w:color="auto"/>
                <w:left w:val="none" w:sz="0" w:space="0" w:color="auto"/>
                <w:bottom w:val="none" w:sz="0" w:space="0" w:color="auto"/>
                <w:right w:val="none" w:sz="0" w:space="0" w:color="auto"/>
              </w:divBdr>
            </w:div>
            <w:div w:id="1293942787">
              <w:marLeft w:val="0"/>
              <w:marRight w:val="0"/>
              <w:marTop w:val="0"/>
              <w:marBottom w:val="0"/>
              <w:divBdr>
                <w:top w:val="none" w:sz="0" w:space="0" w:color="auto"/>
                <w:left w:val="none" w:sz="0" w:space="0" w:color="auto"/>
                <w:bottom w:val="none" w:sz="0" w:space="0" w:color="auto"/>
                <w:right w:val="none" w:sz="0" w:space="0" w:color="auto"/>
              </w:divBdr>
            </w:div>
            <w:div w:id="231933046">
              <w:marLeft w:val="0"/>
              <w:marRight w:val="0"/>
              <w:marTop w:val="0"/>
              <w:marBottom w:val="0"/>
              <w:divBdr>
                <w:top w:val="none" w:sz="0" w:space="0" w:color="auto"/>
                <w:left w:val="none" w:sz="0" w:space="0" w:color="auto"/>
                <w:bottom w:val="none" w:sz="0" w:space="0" w:color="auto"/>
                <w:right w:val="none" w:sz="0" w:space="0" w:color="auto"/>
              </w:divBdr>
            </w:div>
            <w:div w:id="633099601">
              <w:marLeft w:val="0"/>
              <w:marRight w:val="0"/>
              <w:marTop w:val="0"/>
              <w:marBottom w:val="0"/>
              <w:divBdr>
                <w:top w:val="none" w:sz="0" w:space="0" w:color="auto"/>
                <w:left w:val="none" w:sz="0" w:space="0" w:color="auto"/>
                <w:bottom w:val="none" w:sz="0" w:space="0" w:color="auto"/>
                <w:right w:val="none" w:sz="0" w:space="0" w:color="auto"/>
              </w:divBdr>
            </w:div>
            <w:div w:id="453447503">
              <w:marLeft w:val="0"/>
              <w:marRight w:val="0"/>
              <w:marTop w:val="0"/>
              <w:marBottom w:val="0"/>
              <w:divBdr>
                <w:top w:val="none" w:sz="0" w:space="0" w:color="auto"/>
                <w:left w:val="none" w:sz="0" w:space="0" w:color="auto"/>
                <w:bottom w:val="none" w:sz="0" w:space="0" w:color="auto"/>
                <w:right w:val="none" w:sz="0" w:space="0" w:color="auto"/>
              </w:divBdr>
            </w:div>
            <w:div w:id="1430857845">
              <w:marLeft w:val="0"/>
              <w:marRight w:val="0"/>
              <w:marTop w:val="0"/>
              <w:marBottom w:val="0"/>
              <w:divBdr>
                <w:top w:val="none" w:sz="0" w:space="0" w:color="auto"/>
                <w:left w:val="none" w:sz="0" w:space="0" w:color="auto"/>
                <w:bottom w:val="none" w:sz="0" w:space="0" w:color="auto"/>
                <w:right w:val="none" w:sz="0" w:space="0" w:color="auto"/>
              </w:divBdr>
            </w:div>
            <w:div w:id="656035863">
              <w:marLeft w:val="0"/>
              <w:marRight w:val="0"/>
              <w:marTop w:val="0"/>
              <w:marBottom w:val="0"/>
              <w:divBdr>
                <w:top w:val="none" w:sz="0" w:space="0" w:color="auto"/>
                <w:left w:val="none" w:sz="0" w:space="0" w:color="auto"/>
                <w:bottom w:val="none" w:sz="0" w:space="0" w:color="auto"/>
                <w:right w:val="none" w:sz="0" w:space="0" w:color="auto"/>
              </w:divBdr>
            </w:div>
            <w:div w:id="558438763">
              <w:marLeft w:val="0"/>
              <w:marRight w:val="0"/>
              <w:marTop w:val="0"/>
              <w:marBottom w:val="0"/>
              <w:divBdr>
                <w:top w:val="none" w:sz="0" w:space="0" w:color="auto"/>
                <w:left w:val="none" w:sz="0" w:space="0" w:color="auto"/>
                <w:bottom w:val="none" w:sz="0" w:space="0" w:color="auto"/>
                <w:right w:val="none" w:sz="0" w:space="0" w:color="auto"/>
              </w:divBdr>
            </w:div>
            <w:div w:id="1078210508">
              <w:marLeft w:val="0"/>
              <w:marRight w:val="0"/>
              <w:marTop w:val="0"/>
              <w:marBottom w:val="0"/>
              <w:divBdr>
                <w:top w:val="none" w:sz="0" w:space="0" w:color="auto"/>
                <w:left w:val="none" w:sz="0" w:space="0" w:color="auto"/>
                <w:bottom w:val="none" w:sz="0" w:space="0" w:color="auto"/>
                <w:right w:val="none" w:sz="0" w:space="0" w:color="auto"/>
              </w:divBdr>
            </w:div>
            <w:div w:id="1153644719">
              <w:marLeft w:val="0"/>
              <w:marRight w:val="0"/>
              <w:marTop w:val="0"/>
              <w:marBottom w:val="0"/>
              <w:divBdr>
                <w:top w:val="none" w:sz="0" w:space="0" w:color="auto"/>
                <w:left w:val="none" w:sz="0" w:space="0" w:color="auto"/>
                <w:bottom w:val="none" w:sz="0" w:space="0" w:color="auto"/>
                <w:right w:val="none" w:sz="0" w:space="0" w:color="auto"/>
              </w:divBdr>
            </w:div>
            <w:div w:id="713385283">
              <w:marLeft w:val="0"/>
              <w:marRight w:val="0"/>
              <w:marTop w:val="0"/>
              <w:marBottom w:val="0"/>
              <w:divBdr>
                <w:top w:val="none" w:sz="0" w:space="0" w:color="auto"/>
                <w:left w:val="none" w:sz="0" w:space="0" w:color="auto"/>
                <w:bottom w:val="none" w:sz="0" w:space="0" w:color="auto"/>
                <w:right w:val="none" w:sz="0" w:space="0" w:color="auto"/>
              </w:divBdr>
            </w:div>
            <w:div w:id="1616213989">
              <w:marLeft w:val="0"/>
              <w:marRight w:val="0"/>
              <w:marTop w:val="0"/>
              <w:marBottom w:val="0"/>
              <w:divBdr>
                <w:top w:val="none" w:sz="0" w:space="0" w:color="auto"/>
                <w:left w:val="none" w:sz="0" w:space="0" w:color="auto"/>
                <w:bottom w:val="none" w:sz="0" w:space="0" w:color="auto"/>
                <w:right w:val="none" w:sz="0" w:space="0" w:color="auto"/>
              </w:divBdr>
            </w:div>
            <w:div w:id="868759422">
              <w:marLeft w:val="0"/>
              <w:marRight w:val="0"/>
              <w:marTop w:val="0"/>
              <w:marBottom w:val="0"/>
              <w:divBdr>
                <w:top w:val="none" w:sz="0" w:space="0" w:color="auto"/>
                <w:left w:val="none" w:sz="0" w:space="0" w:color="auto"/>
                <w:bottom w:val="none" w:sz="0" w:space="0" w:color="auto"/>
                <w:right w:val="none" w:sz="0" w:space="0" w:color="auto"/>
              </w:divBdr>
            </w:div>
            <w:div w:id="1928613420">
              <w:marLeft w:val="0"/>
              <w:marRight w:val="0"/>
              <w:marTop w:val="0"/>
              <w:marBottom w:val="0"/>
              <w:divBdr>
                <w:top w:val="none" w:sz="0" w:space="0" w:color="auto"/>
                <w:left w:val="none" w:sz="0" w:space="0" w:color="auto"/>
                <w:bottom w:val="none" w:sz="0" w:space="0" w:color="auto"/>
                <w:right w:val="none" w:sz="0" w:space="0" w:color="auto"/>
              </w:divBdr>
            </w:div>
            <w:div w:id="481625586">
              <w:marLeft w:val="0"/>
              <w:marRight w:val="0"/>
              <w:marTop w:val="0"/>
              <w:marBottom w:val="0"/>
              <w:divBdr>
                <w:top w:val="none" w:sz="0" w:space="0" w:color="auto"/>
                <w:left w:val="none" w:sz="0" w:space="0" w:color="auto"/>
                <w:bottom w:val="none" w:sz="0" w:space="0" w:color="auto"/>
                <w:right w:val="none" w:sz="0" w:space="0" w:color="auto"/>
              </w:divBdr>
            </w:div>
            <w:div w:id="707798530">
              <w:marLeft w:val="0"/>
              <w:marRight w:val="0"/>
              <w:marTop w:val="0"/>
              <w:marBottom w:val="0"/>
              <w:divBdr>
                <w:top w:val="none" w:sz="0" w:space="0" w:color="auto"/>
                <w:left w:val="none" w:sz="0" w:space="0" w:color="auto"/>
                <w:bottom w:val="none" w:sz="0" w:space="0" w:color="auto"/>
                <w:right w:val="none" w:sz="0" w:space="0" w:color="auto"/>
              </w:divBdr>
            </w:div>
            <w:div w:id="774638108">
              <w:marLeft w:val="0"/>
              <w:marRight w:val="0"/>
              <w:marTop w:val="0"/>
              <w:marBottom w:val="0"/>
              <w:divBdr>
                <w:top w:val="none" w:sz="0" w:space="0" w:color="auto"/>
                <w:left w:val="none" w:sz="0" w:space="0" w:color="auto"/>
                <w:bottom w:val="none" w:sz="0" w:space="0" w:color="auto"/>
                <w:right w:val="none" w:sz="0" w:space="0" w:color="auto"/>
              </w:divBdr>
            </w:div>
            <w:div w:id="1793673246">
              <w:marLeft w:val="0"/>
              <w:marRight w:val="0"/>
              <w:marTop w:val="0"/>
              <w:marBottom w:val="0"/>
              <w:divBdr>
                <w:top w:val="none" w:sz="0" w:space="0" w:color="auto"/>
                <w:left w:val="none" w:sz="0" w:space="0" w:color="auto"/>
                <w:bottom w:val="none" w:sz="0" w:space="0" w:color="auto"/>
                <w:right w:val="none" w:sz="0" w:space="0" w:color="auto"/>
              </w:divBdr>
            </w:div>
            <w:div w:id="1243679751">
              <w:marLeft w:val="0"/>
              <w:marRight w:val="0"/>
              <w:marTop w:val="0"/>
              <w:marBottom w:val="0"/>
              <w:divBdr>
                <w:top w:val="none" w:sz="0" w:space="0" w:color="auto"/>
                <w:left w:val="none" w:sz="0" w:space="0" w:color="auto"/>
                <w:bottom w:val="none" w:sz="0" w:space="0" w:color="auto"/>
                <w:right w:val="none" w:sz="0" w:space="0" w:color="auto"/>
              </w:divBdr>
            </w:div>
            <w:div w:id="1933859365">
              <w:marLeft w:val="0"/>
              <w:marRight w:val="0"/>
              <w:marTop w:val="0"/>
              <w:marBottom w:val="0"/>
              <w:divBdr>
                <w:top w:val="none" w:sz="0" w:space="0" w:color="auto"/>
                <w:left w:val="none" w:sz="0" w:space="0" w:color="auto"/>
                <w:bottom w:val="none" w:sz="0" w:space="0" w:color="auto"/>
                <w:right w:val="none" w:sz="0" w:space="0" w:color="auto"/>
              </w:divBdr>
            </w:div>
            <w:div w:id="1684941491">
              <w:marLeft w:val="0"/>
              <w:marRight w:val="0"/>
              <w:marTop w:val="0"/>
              <w:marBottom w:val="0"/>
              <w:divBdr>
                <w:top w:val="none" w:sz="0" w:space="0" w:color="auto"/>
                <w:left w:val="none" w:sz="0" w:space="0" w:color="auto"/>
                <w:bottom w:val="none" w:sz="0" w:space="0" w:color="auto"/>
                <w:right w:val="none" w:sz="0" w:space="0" w:color="auto"/>
              </w:divBdr>
            </w:div>
            <w:div w:id="874729003">
              <w:marLeft w:val="0"/>
              <w:marRight w:val="0"/>
              <w:marTop w:val="0"/>
              <w:marBottom w:val="0"/>
              <w:divBdr>
                <w:top w:val="none" w:sz="0" w:space="0" w:color="auto"/>
                <w:left w:val="none" w:sz="0" w:space="0" w:color="auto"/>
                <w:bottom w:val="none" w:sz="0" w:space="0" w:color="auto"/>
                <w:right w:val="none" w:sz="0" w:space="0" w:color="auto"/>
              </w:divBdr>
            </w:div>
            <w:div w:id="1858613154">
              <w:marLeft w:val="0"/>
              <w:marRight w:val="0"/>
              <w:marTop w:val="0"/>
              <w:marBottom w:val="0"/>
              <w:divBdr>
                <w:top w:val="none" w:sz="0" w:space="0" w:color="auto"/>
                <w:left w:val="none" w:sz="0" w:space="0" w:color="auto"/>
                <w:bottom w:val="none" w:sz="0" w:space="0" w:color="auto"/>
                <w:right w:val="none" w:sz="0" w:space="0" w:color="auto"/>
              </w:divBdr>
            </w:div>
            <w:div w:id="1846091378">
              <w:marLeft w:val="0"/>
              <w:marRight w:val="0"/>
              <w:marTop w:val="0"/>
              <w:marBottom w:val="0"/>
              <w:divBdr>
                <w:top w:val="none" w:sz="0" w:space="0" w:color="auto"/>
                <w:left w:val="none" w:sz="0" w:space="0" w:color="auto"/>
                <w:bottom w:val="none" w:sz="0" w:space="0" w:color="auto"/>
                <w:right w:val="none" w:sz="0" w:space="0" w:color="auto"/>
              </w:divBdr>
            </w:div>
            <w:div w:id="98568464">
              <w:marLeft w:val="0"/>
              <w:marRight w:val="0"/>
              <w:marTop w:val="0"/>
              <w:marBottom w:val="0"/>
              <w:divBdr>
                <w:top w:val="none" w:sz="0" w:space="0" w:color="auto"/>
                <w:left w:val="none" w:sz="0" w:space="0" w:color="auto"/>
                <w:bottom w:val="none" w:sz="0" w:space="0" w:color="auto"/>
                <w:right w:val="none" w:sz="0" w:space="0" w:color="auto"/>
              </w:divBdr>
            </w:div>
            <w:div w:id="11021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16649">
      <w:bodyDiv w:val="1"/>
      <w:marLeft w:val="0"/>
      <w:marRight w:val="0"/>
      <w:marTop w:val="0"/>
      <w:marBottom w:val="0"/>
      <w:divBdr>
        <w:top w:val="none" w:sz="0" w:space="0" w:color="auto"/>
        <w:left w:val="none" w:sz="0" w:space="0" w:color="auto"/>
        <w:bottom w:val="none" w:sz="0" w:space="0" w:color="auto"/>
        <w:right w:val="none" w:sz="0" w:space="0" w:color="auto"/>
      </w:divBdr>
    </w:div>
    <w:div w:id="811092817">
      <w:bodyDiv w:val="1"/>
      <w:marLeft w:val="0"/>
      <w:marRight w:val="0"/>
      <w:marTop w:val="0"/>
      <w:marBottom w:val="0"/>
      <w:divBdr>
        <w:top w:val="none" w:sz="0" w:space="0" w:color="auto"/>
        <w:left w:val="none" w:sz="0" w:space="0" w:color="auto"/>
        <w:bottom w:val="none" w:sz="0" w:space="0" w:color="auto"/>
        <w:right w:val="none" w:sz="0" w:space="0" w:color="auto"/>
      </w:divBdr>
    </w:div>
    <w:div w:id="818883595">
      <w:bodyDiv w:val="1"/>
      <w:marLeft w:val="0"/>
      <w:marRight w:val="0"/>
      <w:marTop w:val="0"/>
      <w:marBottom w:val="0"/>
      <w:divBdr>
        <w:top w:val="none" w:sz="0" w:space="0" w:color="auto"/>
        <w:left w:val="none" w:sz="0" w:space="0" w:color="auto"/>
        <w:bottom w:val="none" w:sz="0" w:space="0" w:color="auto"/>
        <w:right w:val="none" w:sz="0" w:space="0" w:color="auto"/>
      </w:divBdr>
    </w:div>
    <w:div w:id="838958759">
      <w:bodyDiv w:val="1"/>
      <w:marLeft w:val="0"/>
      <w:marRight w:val="0"/>
      <w:marTop w:val="0"/>
      <w:marBottom w:val="0"/>
      <w:divBdr>
        <w:top w:val="none" w:sz="0" w:space="0" w:color="auto"/>
        <w:left w:val="none" w:sz="0" w:space="0" w:color="auto"/>
        <w:bottom w:val="none" w:sz="0" w:space="0" w:color="auto"/>
        <w:right w:val="none" w:sz="0" w:space="0" w:color="auto"/>
      </w:divBdr>
    </w:div>
    <w:div w:id="873927673">
      <w:bodyDiv w:val="1"/>
      <w:marLeft w:val="0"/>
      <w:marRight w:val="0"/>
      <w:marTop w:val="0"/>
      <w:marBottom w:val="0"/>
      <w:divBdr>
        <w:top w:val="none" w:sz="0" w:space="0" w:color="auto"/>
        <w:left w:val="none" w:sz="0" w:space="0" w:color="auto"/>
        <w:bottom w:val="none" w:sz="0" w:space="0" w:color="auto"/>
        <w:right w:val="none" w:sz="0" w:space="0" w:color="auto"/>
      </w:divBdr>
    </w:div>
    <w:div w:id="887188278">
      <w:bodyDiv w:val="1"/>
      <w:marLeft w:val="0"/>
      <w:marRight w:val="0"/>
      <w:marTop w:val="0"/>
      <w:marBottom w:val="0"/>
      <w:divBdr>
        <w:top w:val="none" w:sz="0" w:space="0" w:color="auto"/>
        <w:left w:val="none" w:sz="0" w:space="0" w:color="auto"/>
        <w:bottom w:val="none" w:sz="0" w:space="0" w:color="auto"/>
        <w:right w:val="none" w:sz="0" w:space="0" w:color="auto"/>
      </w:divBdr>
    </w:div>
    <w:div w:id="889615346">
      <w:bodyDiv w:val="1"/>
      <w:marLeft w:val="0"/>
      <w:marRight w:val="0"/>
      <w:marTop w:val="0"/>
      <w:marBottom w:val="0"/>
      <w:divBdr>
        <w:top w:val="none" w:sz="0" w:space="0" w:color="auto"/>
        <w:left w:val="none" w:sz="0" w:space="0" w:color="auto"/>
        <w:bottom w:val="none" w:sz="0" w:space="0" w:color="auto"/>
        <w:right w:val="none" w:sz="0" w:space="0" w:color="auto"/>
      </w:divBdr>
    </w:div>
    <w:div w:id="899483899">
      <w:bodyDiv w:val="1"/>
      <w:marLeft w:val="0"/>
      <w:marRight w:val="0"/>
      <w:marTop w:val="0"/>
      <w:marBottom w:val="0"/>
      <w:divBdr>
        <w:top w:val="none" w:sz="0" w:space="0" w:color="auto"/>
        <w:left w:val="none" w:sz="0" w:space="0" w:color="auto"/>
        <w:bottom w:val="none" w:sz="0" w:space="0" w:color="auto"/>
        <w:right w:val="none" w:sz="0" w:space="0" w:color="auto"/>
      </w:divBdr>
    </w:div>
    <w:div w:id="901403252">
      <w:bodyDiv w:val="1"/>
      <w:marLeft w:val="0"/>
      <w:marRight w:val="0"/>
      <w:marTop w:val="0"/>
      <w:marBottom w:val="0"/>
      <w:divBdr>
        <w:top w:val="none" w:sz="0" w:space="0" w:color="auto"/>
        <w:left w:val="none" w:sz="0" w:space="0" w:color="auto"/>
        <w:bottom w:val="none" w:sz="0" w:space="0" w:color="auto"/>
        <w:right w:val="none" w:sz="0" w:space="0" w:color="auto"/>
      </w:divBdr>
    </w:div>
    <w:div w:id="904998941">
      <w:bodyDiv w:val="1"/>
      <w:marLeft w:val="0"/>
      <w:marRight w:val="0"/>
      <w:marTop w:val="0"/>
      <w:marBottom w:val="0"/>
      <w:divBdr>
        <w:top w:val="none" w:sz="0" w:space="0" w:color="auto"/>
        <w:left w:val="none" w:sz="0" w:space="0" w:color="auto"/>
        <w:bottom w:val="none" w:sz="0" w:space="0" w:color="auto"/>
        <w:right w:val="none" w:sz="0" w:space="0" w:color="auto"/>
      </w:divBdr>
    </w:div>
    <w:div w:id="915480849">
      <w:bodyDiv w:val="1"/>
      <w:marLeft w:val="0"/>
      <w:marRight w:val="0"/>
      <w:marTop w:val="0"/>
      <w:marBottom w:val="0"/>
      <w:divBdr>
        <w:top w:val="none" w:sz="0" w:space="0" w:color="auto"/>
        <w:left w:val="none" w:sz="0" w:space="0" w:color="auto"/>
        <w:bottom w:val="none" w:sz="0" w:space="0" w:color="auto"/>
        <w:right w:val="none" w:sz="0" w:space="0" w:color="auto"/>
      </w:divBdr>
    </w:div>
    <w:div w:id="927156976">
      <w:bodyDiv w:val="1"/>
      <w:marLeft w:val="0"/>
      <w:marRight w:val="0"/>
      <w:marTop w:val="0"/>
      <w:marBottom w:val="0"/>
      <w:divBdr>
        <w:top w:val="none" w:sz="0" w:space="0" w:color="auto"/>
        <w:left w:val="none" w:sz="0" w:space="0" w:color="auto"/>
        <w:bottom w:val="none" w:sz="0" w:space="0" w:color="auto"/>
        <w:right w:val="none" w:sz="0" w:space="0" w:color="auto"/>
      </w:divBdr>
    </w:div>
    <w:div w:id="947004565">
      <w:bodyDiv w:val="1"/>
      <w:marLeft w:val="0"/>
      <w:marRight w:val="0"/>
      <w:marTop w:val="0"/>
      <w:marBottom w:val="0"/>
      <w:divBdr>
        <w:top w:val="none" w:sz="0" w:space="0" w:color="auto"/>
        <w:left w:val="none" w:sz="0" w:space="0" w:color="auto"/>
        <w:bottom w:val="none" w:sz="0" w:space="0" w:color="auto"/>
        <w:right w:val="none" w:sz="0" w:space="0" w:color="auto"/>
      </w:divBdr>
    </w:div>
    <w:div w:id="969437033">
      <w:bodyDiv w:val="1"/>
      <w:marLeft w:val="0"/>
      <w:marRight w:val="0"/>
      <w:marTop w:val="0"/>
      <w:marBottom w:val="0"/>
      <w:divBdr>
        <w:top w:val="none" w:sz="0" w:space="0" w:color="auto"/>
        <w:left w:val="none" w:sz="0" w:space="0" w:color="auto"/>
        <w:bottom w:val="none" w:sz="0" w:space="0" w:color="auto"/>
        <w:right w:val="none" w:sz="0" w:space="0" w:color="auto"/>
      </w:divBdr>
      <w:divsChild>
        <w:div w:id="2108571390">
          <w:marLeft w:val="0"/>
          <w:marRight w:val="0"/>
          <w:marTop w:val="0"/>
          <w:marBottom w:val="0"/>
          <w:divBdr>
            <w:top w:val="none" w:sz="0" w:space="0" w:color="auto"/>
            <w:left w:val="none" w:sz="0" w:space="0" w:color="auto"/>
            <w:bottom w:val="none" w:sz="0" w:space="0" w:color="auto"/>
            <w:right w:val="none" w:sz="0" w:space="0" w:color="auto"/>
          </w:divBdr>
          <w:divsChild>
            <w:div w:id="1131052554">
              <w:marLeft w:val="0"/>
              <w:marRight w:val="0"/>
              <w:marTop w:val="0"/>
              <w:marBottom w:val="0"/>
              <w:divBdr>
                <w:top w:val="none" w:sz="0" w:space="0" w:color="auto"/>
                <w:left w:val="none" w:sz="0" w:space="0" w:color="auto"/>
                <w:bottom w:val="none" w:sz="0" w:space="0" w:color="auto"/>
                <w:right w:val="none" w:sz="0" w:space="0" w:color="auto"/>
              </w:divBdr>
            </w:div>
            <w:div w:id="2127507363">
              <w:marLeft w:val="0"/>
              <w:marRight w:val="0"/>
              <w:marTop w:val="0"/>
              <w:marBottom w:val="0"/>
              <w:divBdr>
                <w:top w:val="none" w:sz="0" w:space="0" w:color="auto"/>
                <w:left w:val="none" w:sz="0" w:space="0" w:color="auto"/>
                <w:bottom w:val="none" w:sz="0" w:space="0" w:color="auto"/>
                <w:right w:val="none" w:sz="0" w:space="0" w:color="auto"/>
              </w:divBdr>
            </w:div>
            <w:div w:id="496577996">
              <w:marLeft w:val="0"/>
              <w:marRight w:val="0"/>
              <w:marTop w:val="0"/>
              <w:marBottom w:val="0"/>
              <w:divBdr>
                <w:top w:val="none" w:sz="0" w:space="0" w:color="auto"/>
                <w:left w:val="none" w:sz="0" w:space="0" w:color="auto"/>
                <w:bottom w:val="none" w:sz="0" w:space="0" w:color="auto"/>
                <w:right w:val="none" w:sz="0" w:space="0" w:color="auto"/>
              </w:divBdr>
            </w:div>
            <w:div w:id="56057768">
              <w:marLeft w:val="0"/>
              <w:marRight w:val="0"/>
              <w:marTop w:val="0"/>
              <w:marBottom w:val="0"/>
              <w:divBdr>
                <w:top w:val="none" w:sz="0" w:space="0" w:color="auto"/>
                <w:left w:val="none" w:sz="0" w:space="0" w:color="auto"/>
                <w:bottom w:val="none" w:sz="0" w:space="0" w:color="auto"/>
                <w:right w:val="none" w:sz="0" w:space="0" w:color="auto"/>
              </w:divBdr>
            </w:div>
            <w:div w:id="1202865962">
              <w:marLeft w:val="0"/>
              <w:marRight w:val="0"/>
              <w:marTop w:val="0"/>
              <w:marBottom w:val="0"/>
              <w:divBdr>
                <w:top w:val="none" w:sz="0" w:space="0" w:color="auto"/>
                <w:left w:val="none" w:sz="0" w:space="0" w:color="auto"/>
                <w:bottom w:val="none" w:sz="0" w:space="0" w:color="auto"/>
                <w:right w:val="none" w:sz="0" w:space="0" w:color="auto"/>
              </w:divBdr>
            </w:div>
            <w:div w:id="950235714">
              <w:marLeft w:val="0"/>
              <w:marRight w:val="0"/>
              <w:marTop w:val="0"/>
              <w:marBottom w:val="0"/>
              <w:divBdr>
                <w:top w:val="none" w:sz="0" w:space="0" w:color="auto"/>
                <w:left w:val="none" w:sz="0" w:space="0" w:color="auto"/>
                <w:bottom w:val="none" w:sz="0" w:space="0" w:color="auto"/>
                <w:right w:val="none" w:sz="0" w:space="0" w:color="auto"/>
              </w:divBdr>
            </w:div>
            <w:div w:id="1817453429">
              <w:marLeft w:val="0"/>
              <w:marRight w:val="0"/>
              <w:marTop w:val="0"/>
              <w:marBottom w:val="0"/>
              <w:divBdr>
                <w:top w:val="none" w:sz="0" w:space="0" w:color="auto"/>
                <w:left w:val="none" w:sz="0" w:space="0" w:color="auto"/>
                <w:bottom w:val="none" w:sz="0" w:space="0" w:color="auto"/>
                <w:right w:val="none" w:sz="0" w:space="0" w:color="auto"/>
              </w:divBdr>
            </w:div>
            <w:div w:id="1340691935">
              <w:marLeft w:val="0"/>
              <w:marRight w:val="0"/>
              <w:marTop w:val="0"/>
              <w:marBottom w:val="0"/>
              <w:divBdr>
                <w:top w:val="none" w:sz="0" w:space="0" w:color="auto"/>
                <w:left w:val="none" w:sz="0" w:space="0" w:color="auto"/>
                <w:bottom w:val="none" w:sz="0" w:space="0" w:color="auto"/>
                <w:right w:val="none" w:sz="0" w:space="0" w:color="auto"/>
              </w:divBdr>
            </w:div>
            <w:div w:id="2139257262">
              <w:marLeft w:val="0"/>
              <w:marRight w:val="0"/>
              <w:marTop w:val="0"/>
              <w:marBottom w:val="0"/>
              <w:divBdr>
                <w:top w:val="none" w:sz="0" w:space="0" w:color="auto"/>
                <w:left w:val="none" w:sz="0" w:space="0" w:color="auto"/>
                <w:bottom w:val="none" w:sz="0" w:space="0" w:color="auto"/>
                <w:right w:val="none" w:sz="0" w:space="0" w:color="auto"/>
              </w:divBdr>
            </w:div>
            <w:div w:id="711660346">
              <w:marLeft w:val="0"/>
              <w:marRight w:val="0"/>
              <w:marTop w:val="0"/>
              <w:marBottom w:val="0"/>
              <w:divBdr>
                <w:top w:val="none" w:sz="0" w:space="0" w:color="auto"/>
                <w:left w:val="none" w:sz="0" w:space="0" w:color="auto"/>
                <w:bottom w:val="none" w:sz="0" w:space="0" w:color="auto"/>
                <w:right w:val="none" w:sz="0" w:space="0" w:color="auto"/>
              </w:divBdr>
            </w:div>
            <w:div w:id="890766664">
              <w:marLeft w:val="0"/>
              <w:marRight w:val="0"/>
              <w:marTop w:val="0"/>
              <w:marBottom w:val="0"/>
              <w:divBdr>
                <w:top w:val="none" w:sz="0" w:space="0" w:color="auto"/>
                <w:left w:val="none" w:sz="0" w:space="0" w:color="auto"/>
                <w:bottom w:val="none" w:sz="0" w:space="0" w:color="auto"/>
                <w:right w:val="none" w:sz="0" w:space="0" w:color="auto"/>
              </w:divBdr>
            </w:div>
            <w:div w:id="824051202">
              <w:marLeft w:val="0"/>
              <w:marRight w:val="0"/>
              <w:marTop w:val="0"/>
              <w:marBottom w:val="0"/>
              <w:divBdr>
                <w:top w:val="none" w:sz="0" w:space="0" w:color="auto"/>
                <w:left w:val="none" w:sz="0" w:space="0" w:color="auto"/>
                <w:bottom w:val="none" w:sz="0" w:space="0" w:color="auto"/>
                <w:right w:val="none" w:sz="0" w:space="0" w:color="auto"/>
              </w:divBdr>
            </w:div>
            <w:div w:id="83767734">
              <w:marLeft w:val="0"/>
              <w:marRight w:val="0"/>
              <w:marTop w:val="0"/>
              <w:marBottom w:val="0"/>
              <w:divBdr>
                <w:top w:val="none" w:sz="0" w:space="0" w:color="auto"/>
                <w:left w:val="none" w:sz="0" w:space="0" w:color="auto"/>
                <w:bottom w:val="none" w:sz="0" w:space="0" w:color="auto"/>
                <w:right w:val="none" w:sz="0" w:space="0" w:color="auto"/>
              </w:divBdr>
            </w:div>
            <w:div w:id="460879535">
              <w:marLeft w:val="0"/>
              <w:marRight w:val="0"/>
              <w:marTop w:val="0"/>
              <w:marBottom w:val="0"/>
              <w:divBdr>
                <w:top w:val="none" w:sz="0" w:space="0" w:color="auto"/>
                <w:left w:val="none" w:sz="0" w:space="0" w:color="auto"/>
                <w:bottom w:val="none" w:sz="0" w:space="0" w:color="auto"/>
                <w:right w:val="none" w:sz="0" w:space="0" w:color="auto"/>
              </w:divBdr>
            </w:div>
            <w:div w:id="888492424">
              <w:marLeft w:val="0"/>
              <w:marRight w:val="0"/>
              <w:marTop w:val="0"/>
              <w:marBottom w:val="0"/>
              <w:divBdr>
                <w:top w:val="none" w:sz="0" w:space="0" w:color="auto"/>
                <w:left w:val="none" w:sz="0" w:space="0" w:color="auto"/>
                <w:bottom w:val="none" w:sz="0" w:space="0" w:color="auto"/>
                <w:right w:val="none" w:sz="0" w:space="0" w:color="auto"/>
              </w:divBdr>
            </w:div>
            <w:div w:id="2144421842">
              <w:marLeft w:val="0"/>
              <w:marRight w:val="0"/>
              <w:marTop w:val="0"/>
              <w:marBottom w:val="0"/>
              <w:divBdr>
                <w:top w:val="none" w:sz="0" w:space="0" w:color="auto"/>
                <w:left w:val="none" w:sz="0" w:space="0" w:color="auto"/>
                <w:bottom w:val="none" w:sz="0" w:space="0" w:color="auto"/>
                <w:right w:val="none" w:sz="0" w:space="0" w:color="auto"/>
              </w:divBdr>
            </w:div>
            <w:div w:id="1343505469">
              <w:marLeft w:val="0"/>
              <w:marRight w:val="0"/>
              <w:marTop w:val="0"/>
              <w:marBottom w:val="0"/>
              <w:divBdr>
                <w:top w:val="none" w:sz="0" w:space="0" w:color="auto"/>
                <w:left w:val="none" w:sz="0" w:space="0" w:color="auto"/>
                <w:bottom w:val="none" w:sz="0" w:space="0" w:color="auto"/>
                <w:right w:val="none" w:sz="0" w:space="0" w:color="auto"/>
              </w:divBdr>
            </w:div>
            <w:div w:id="1807701896">
              <w:marLeft w:val="0"/>
              <w:marRight w:val="0"/>
              <w:marTop w:val="0"/>
              <w:marBottom w:val="0"/>
              <w:divBdr>
                <w:top w:val="none" w:sz="0" w:space="0" w:color="auto"/>
                <w:left w:val="none" w:sz="0" w:space="0" w:color="auto"/>
                <w:bottom w:val="none" w:sz="0" w:space="0" w:color="auto"/>
                <w:right w:val="none" w:sz="0" w:space="0" w:color="auto"/>
              </w:divBdr>
            </w:div>
            <w:div w:id="198056231">
              <w:marLeft w:val="0"/>
              <w:marRight w:val="0"/>
              <w:marTop w:val="0"/>
              <w:marBottom w:val="0"/>
              <w:divBdr>
                <w:top w:val="none" w:sz="0" w:space="0" w:color="auto"/>
                <w:left w:val="none" w:sz="0" w:space="0" w:color="auto"/>
                <w:bottom w:val="none" w:sz="0" w:space="0" w:color="auto"/>
                <w:right w:val="none" w:sz="0" w:space="0" w:color="auto"/>
              </w:divBdr>
            </w:div>
            <w:div w:id="12540710">
              <w:marLeft w:val="0"/>
              <w:marRight w:val="0"/>
              <w:marTop w:val="0"/>
              <w:marBottom w:val="0"/>
              <w:divBdr>
                <w:top w:val="none" w:sz="0" w:space="0" w:color="auto"/>
                <w:left w:val="none" w:sz="0" w:space="0" w:color="auto"/>
                <w:bottom w:val="none" w:sz="0" w:space="0" w:color="auto"/>
                <w:right w:val="none" w:sz="0" w:space="0" w:color="auto"/>
              </w:divBdr>
            </w:div>
            <w:div w:id="1361007394">
              <w:marLeft w:val="0"/>
              <w:marRight w:val="0"/>
              <w:marTop w:val="0"/>
              <w:marBottom w:val="0"/>
              <w:divBdr>
                <w:top w:val="none" w:sz="0" w:space="0" w:color="auto"/>
                <w:left w:val="none" w:sz="0" w:space="0" w:color="auto"/>
                <w:bottom w:val="none" w:sz="0" w:space="0" w:color="auto"/>
                <w:right w:val="none" w:sz="0" w:space="0" w:color="auto"/>
              </w:divBdr>
            </w:div>
            <w:div w:id="18327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862894">
      <w:bodyDiv w:val="1"/>
      <w:marLeft w:val="0"/>
      <w:marRight w:val="0"/>
      <w:marTop w:val="0"/>
      <w:marBottom w:val="0"/>
      <w:divBdr>
        <w:top w:val="none" w:sz="0" w:space="0" w:color="auto"/>
        <w:left w:val="none" w:sz="0" w:space="0" w:color="auto"/>
        <w:bottom w:val="none" w:sz="0" w:space="0" w:color="auto"/>
        <w:right w:val="none" w:sz="0" w:space="0" w:color="auto"/>
      </w:divBdr>
    </w:div>
    <w:div w:id="974874444">
      <w:bodyDiv w:val="1"/>
      <w:marLeft w:val="0"/>
      <w:marRight w:val="0"/>
      <w:marTop w:val="0"/>
      <w:marBottom w:val="0"/>
      <w:divBdr>
        <w:top w:val="none" w:sz="0" w:space="0" w:color="auto"/>
        <w:left w:val="none" w:sz="0" w:space="0" w:color="auto"/>
        <w:bottom w:val="none" w:sz="0" w:space="0" w:color="auto"/>
        <w:right w:val="none" w:sz="0" w:space="0" w:color="auto"/>
      </w:divBdr>
    </w:div>
    <w:div w:id="993140435">
      <w:bodyDiv w:val="1"/>
      <w:marLeft w:val="0"/>
      <w:marRight w:val="0"/>
      <w:marTop w:val="0"/>
      <w:marBottom w:val="0"/>
      <w:divBdr>
        <w:top w:val="none" w:sz="0" w:space="0" w:color="auto"/>
        <w:left w:val="none" w:sz="0" w:space="0" w:color="auto"/>
        <w:bottom w:val="none" w:sz="0" w:space="0" w:color="auto"/>
        <w:right w:val="none" w:sz="0" w:space="0" w:color="auto"/>
      </w:divBdr>
    </w:div>
    <w:div w:id="1021517699">
      <w:bodyDiv w:val="1"/>
      <w:marLeft w:val="0"/>
      <w:marRight w:val="0"/>
      <w:marTop w:val="0"/>
      <w:marBottom w:val="0"/>
      <w:divBdr>
        <w:top w:val="none" w:sz="0" w:space="0" w:color="auto"/>
        <w:left w:val="none" w:sz="0" w:space="0" w:color="auto"/>
        <w:bottom w:val="none" w:sz="0" w:space="0" w:color="auto"/>
        <w:right w:val="none" w:sz="0" w:space="0" w:color="auto"/>
      </w:divBdr>
    </w:div>
    <w:div w:id="1025180661">
      <w:bodyDiv w:val="1"/>
      <w:marLeft w:val="0"/>
      <w:marRight w:val="0"/>
      <w:marTop w:val="0"/>
      <w:marBottom w:val="0"/>
      <w:divBdr>
        <w:top w:val="none" w:sz="0" w:space="0" w:color="auto"/>
        <w:left w:val="none" w:sz="0" w:space="0" w:color="auto"/>
        <w:bottom w:val="none" w:sz="0" w:space="0" w:color="auto"/>
        <w:right w:val="none" w:sz="0" w:space="0" w:color="auto"/>
      </w:divBdr>
    </w:div>
    <w:div w:id="1033071730">
      <w:bodyDiv w:val="1"/>
      <w:marLeft w:val="0"/>
      <w:marRight w:val="0"/>
      <w:marTop w:val="0"/>
      <w:marBottom w:val="0"/>
      <w:divBdr>
        <w:top w:val="none" w:sz="0" w:space="0" w:color="auto"/>
        <w:left w:val="none" w:sz="0" w:space="0" w:color="auto"/>
        <w:bottom w:val="none" w:sz="0" w:space="0" w:color="auto"/>
        <w:right w:val="none" w:sz="0" w:space="0" w:color="auto"/>
      </w:divBdr>
    </w:div>
    <w:div w:id="1039672989">
      <w:bodyDiv w:val="1"/>
      <w:marLeft w:val="0"/>
      <w:marRight w:val="0"/>
      <w:marTop w:val="0"/>
      <w:marBottom w:val="0"/>
      <w:divBdr>
        <w:top w:val="none" w:sz="0" w:space="0" w:color="auto"/>
        <w:left w:val="none" w:sz="0" w:space="0" w:color="auto"/>
        <w:bottom w:val="none" w:sz="0" w:space="0" w:color="auto"/>
        <w:right w:val="none" w:sz="0" w:space="0" w:color="auto"/>
      </w:divBdr>
    </w:div>
    <w:div w:id="1040782645">
      <w:bodyDiv w:val="1"/>
      <w:marLeft w:val="0"/>
      <w:marRight w:val="0"/>
      <w:marTop w:val="0"/>
      <w:marBottom w:val="0"/>
      <w:divBdr>
        <w:top w:val="none" w:sz="0" w:space="0" w:color="auto"/>
        <w:left w:val="none" w:sz="0" w:space="0" w:color="auto"/>
        <w:bottom w:val="none" w:sz="0" w:space="0" w:color="auto"/>
        <w:right w:val="none" w:sz="0" w:space="0" w:color="auto"/>
      </w:divBdr>
    </w:div>
    <w:div w:id="1089738202">
      <w:bodyDiv w:val="1"/>
      <w:marLeft w:val="0"/>
      <w:marRight w:val="0"/>
      <w:marTop w:val="0"/>
      <w:marBottom w:val="0"/>
      <w:divBdr>
        <w:top w:val="none" w:sz="0" w:space="0" w:color="auto"/>
        <w:left w:val="none" w:sz="0" w:space="0" w:color="auto"/>
        <w:bottom w:val="none" w:sz="0" w:space="0" w:color="auto"/>
        <w:right w:val="none" w:sz="0" w:space="0" w:color="auto"/>
      </w:divBdr>
    </w:div>
    <w:div w:id="1099250180">
      <w:bodyDiv w:val="1"/>
      <w:marLeft w:val="0"/>
      <w:marRight w:val="0"/>
      <w:marTop w:val="0"/>
      <w:marBottom w:val="0"/>
      <w:divBdr>
        <w:top w:val="none" w:sz="0" w:space="0" w:color="auto"/>
        <w:left w:val="none" w:sz="0" w:space="0" w:color="auto"/>
        <w:bottom w:val="none" w:sz="0" w:space="0" w:color="auto"/>
        <w:right w:val="none" w:sz="0" w:space="0" w:color="auto"/>
      </w:divBdr>
    </w:div>
    <w:div w:id="1105879889">
      <w:bodyDiv w:val="1"/>
      <w:marLeft w:val="0"/>
      <w:marRight w:val="0"/>
      <w:marTop w:val="0"/>
      <w:marBottom w:val="0"/>
      <w:divBdr>
        <w:top w:val="none" w:sz="0" w:space="0" w:color="auto"/>
        <w:left w:val="none" w:sz="0" w:space="0" w:color="auto"/>
        <w:bottom w:val="none" w:sz="0" w:space="0" w:color="auto"/>
        <w:right w:val="none" w:sz="0" w:space="0" w:color="auto"/>
      </w:divBdr>
    </w:div>
    <w:div w:id="1169365802">
      <w:bodyDiv w:val="1"/>
      <w:marLeft w:val="0"/>
      <w:marRight w:val="0"/>
      <w:marTop w:val="0"/>
      <w:marBottom w:val="0"/>
      <w:divBdr>
        <w:top w:val="none" w:sz="0" w:space="0" w:color="auto"/>
        <w:left w:val="none" w:sz="0" w:space="0" w:color="auto"/>
        <w:bottom w:val="none" w:sz="0" w:space="0" w:color="auto"/>
        <w:right w:val="none" w:sz="0" w:space="0" w:color="auto"/>
      </w:divBdr>
    </w:div>
    <w:div w:id="1182429557">
      <w:bodyDiv w:val="1"/>
      <w:marLeft w:val="0"/>
      <w:marRight w:val="0"/>
      <w:marTop w:val="0"/>
      <w:marBottom w:val="0"/>
      <w:divBdr>
        <w:top w:val="none" w:sz="0" w:space="0" w:color="auto"/>
        <w:left w:val="none" w:sz="0" w:space="0" w:color="auto"/>
        <w:bottom w:val="none" w:sz="0" w:space="0" w:color="auto"/>
        <w:right w:val="none" w:sz="0" w:space="0" w:color="auto"/>
      </w:divBdr>
    </w:div>
    <w:div w:id="1199003227">
      <w:bodyDiv w:val="1"/>
      <w:marLeft w:val="0"/>
      <w:marRight w:val="0"/>
      <w:marTop w:val="0"/>
      <w:marBottom w:val="0"/>
      <w:divBdr>
        <w:top w:val="none" w:sz="0" w:space="0" w:color="auto"/>
        <w:left w:val="none" w:sz="0" w:space="0" w:color="auto"/>
        <w:bottom w:val="none" w:sz="0" w:space="0" w:color="auto"/>
        <w:right w:val="none" w:sz="0" w:space="0" w:color="auto"/>
      </w:divBdr>
    </w:div>
    <w:div w:id="1213273964">
      <w:bodyDiv w:val="1"/>
      <w:marLeft w:val="0"/>
      <w:marRight w:val="0"/>
      <w:marTop w:val="0"/>
      <w:marBottom w:val="0"/>
      <w:divBdr>
        <w:top w:val="none" w:sz="0" w:space="0" w:color="auto"/>
        <w:left w:val="none" w:sz="0" w:space="0" w:color="auto"/>
        <w:bottom w:val="none" w:sz="0" w:space="0" w:color="auto"/>
        <w:right w:val="none" w:sz="0" w:space="0" w:color="auto"/>
      </w:divBdr>
    </w:div>
    <w:div w:id="1213493125">
      <w:bodyDiv w:val="1"/>
      <w:marLeft w:val="0"/>
      <w:marRight w:val="0"/>
      <w:marTop w:val="0"/>
      <w:marBottom w:val="0"/>
      <w:divBdr>
        <w:top w:val="none" w:sz="0" w:space="0" w:color="auto"/>
        <w:left w:val="none" w:sz="0" w:space="0" w:color="auto"/>
        <w:bottom w:val="none" w:sz="0" w:space="0" w:color="auto"/>
        <w:right w:val="none" w:sz="0" w:space="0" w:color="auto"/>
      </w:divBdr>
    </w:div>
    <w:div w:id="1229724880">
      <w:bodyDiv w:val="1"/>
      <w:marLeft w:val="0"/>
      <w:marRight w:val="0"/>
      <w:marTop w:val="0"/>
      <w:marBottom w:val="0"/>
      <w:divBdr>
        <w:top w:val="none" w:sz="0" w:space="0" w:color="auto"/>
        <w:left w:val="none" w:sz="0" w:space="0" w:color="auto"/>
        <w:bottom w:val="none" w:sz="0" w:space="0" w:color="auto"/>
        <w:right w:val="none" w:sz="0" w:space="0" w:color="auto"/>
      </w:divBdr>
    </w:div>
    <w:div w:id="1233154111">
      <w:bodyDiv w:val="1"/>
      <w:marLeft w:val="0"/>
      <w:marRight w:val="0"/>
      <w:marTop w:val="0"/>
      <w:marBottom w:val="0"/>
      <w:divBdr>
        <w:top w:val="none" w:sz="0" w:space="0" w:color="auto"/>
        <w:left w:val="none" w:sz="0" w:space="0" w:color="auto"/>
        <w:bottom w:val="none" w:sz="0" w:space="0" w:color="auto"/>
        <w:right w:val="none" w:sz="0" w:space="0" w:color="auto"/>
      </w:divBdr>
    </w:div>
    <w:div w:id="1276644552">
      <w:bodyDiv w:val="1"/>
      <w:marLeft w:val="0"/>
      <w:marRight w:val="0"/>
      <w:marTop w:val="0"/>
      <w:marBottom w:val="0"/>
      <w:divBdr>
        <w:top w:val="none" w:sz="0" w:space="0" w:color="auto"/>
        <w:left w:val="none" w:sz="0" w:space="0" w:color="auto"/>
        <w:bottom w:val="none" w:sz="0" w:space="0" w:color="auto"/>
        <w:right w:val="none" w:sz="0" w:space="0" w:color="auto"/>
      </w:divBdr>
    </w:div>
    <w:div w:id="1280912666">
      <w:bodyDiv w:val="1"/>
      <w:marLeft w:val="0"/>
      <w:marRight w:val="0"/>
      <w:marTop w:val="0"/>
      <w:marBottom w:val="0"/>
      <w:divBdr>
        <w:top w:val="none" w:sz="0" w:space="0" w:color="auto"/>
        <w:left w:val="none" w:sz="0" w:space="0" w:color="auto"/>
        <w:bottom w:val="none" w:sz="0" w:space="0" w:color="auto"/>
        <w:right w:val="none" w:sz="0" w:space="0" w:color="auto"/>
      </w:divBdr>
    </w:div>
    <w:div w:id="1289311597">
      <w:bodyDiv w:val="1"/>
      <w:marLeft w:val="0"/>
      <w:marRight w:val="0"/>
      <w:marTop w:val="0"/>
      <w:marBottom w:val="0"/>
      <w:divBdr>
        <w:top w:val="none" w:sz="0" w:space="0" w:color="auto"/>
        <w:left w:val="none" w:sz="0" w:space="0" w:color="auto"/>
        <w:bottom w:val="none" w:sz="0" w:space="0" w:color="auto"/>
        <w:right w:val="none" w:sz="0" w:space="0" w:color="auto"/>
      </w:divBdr>
    </w:div>
    <w:div w:id="1300770091">
      <w:bodyDiv w:val="1"/>
      <w:marLeft w:val="0"/>
      <w:marRight w:val="0"/>
      <w:marTop w:val="0"/>
      <w:marBottom w:val="0"/>
      <w:divBdr>
        <w:top w:val="none" w:sz="0" w:space="0" w:color="auto"/>
        <w:left w:val="none" w:sz="0" w:space="0" w:color="auto"/>
        <w:bottom w:val="none" w:sz="0" w:space="0" w:color="auto"/>
        <w:right w:val="none" w:sz="0" w:space="0" w:color="auto"/>
      </w:divBdr>
    </w:div>
    <w:div w:id="1304503410">
      <w:bodyDiv w:val="1"/>
      <w:marLeft w:val="0"/>
      <w:marRight w:val="0"/>
      <w:marTop w:val="0"/>
      <w:marBottom w:val="0"/>
      <w:divBdr>
        <w:top w:val="none" w:sz="0" w:space="0" w:color="auto"/>
        <w:left w:val="none" w:sz="0" w:space="0" w:color="auto"/>
        <w:bottom w:val="none" w:sz="0" w:space="0" w:color="auto"/>
        <w:right w:val="none" w:sz="0" w:space="0" w:color="auto"/>
      </w:divBdr>
    </w:div>
    <w:div w:id="1313025552">
      <w:bodyDiv w:val="1"/>
      <w:marLeft w:val="0"/>
      <w:marRight w:val="0"/>
      <w:marTop w:val="0"/>
      <w:marBottom w:val="0"/>
      <w:divBdr>
        <w:top w:val="none" w:sz="0" w:space="0" w:color="auto"/>
        <w:left w:val="none" w:sz="0" w:space="0" w:color="auto"/>
        <w:bottom w:val="none" w:sz="0" w:space="0" w:color="auto"/>
        <w:right w:val="none" w:sz="0" w:space="0" w:color="auto"/>
      </w:divBdr>
    </w:div>
    <w:div w:id="1317419164">
      <w:bodyDiv w:val="1"/>
      <w:marLeft w:val="0"/>
      <w:marRight w:val="0"/>
      <w:marTop w:val="0"/>
      <w:marBottom w:val="0"/>
      <w:divBdr>
        <w:top w:val="none" w:sz="0" w:space="0" w:color="auto"/>
        <w:left w:val="none" w:sz="0" w:space="0" w:color="auto"/>
        <w:bottom w:val="none" w:sz="0" w:space="0" w:color="auto"/>
        <w:right w:val="none" w:sz="0" w:space="0" w:color="auto"/>
      </w:divBdr>
    </w:div>
    <w:div w:id="1328053993">
      <w:bodyDiv w:val="1"/>
      <w:marLeft w:val="0"/>
      <w:marRight w:val="0"/>
      <w:marTop w:val="0"/>
      <w:marBottom w:val="0"/>
      <w:divBdr>
        <w:top w:val="none" w:sz="0" w:space="0" w:color="auto"/>
        <w:left w:val="none" w:sz="0" w:space="0" w:color="auto"/>
        <w:bottom w:val="none" w:sz="0" w:space="0" w:color="auto"/>
        <w:right w:val="none" w:sz="0" w:space="0" w:color="auto"/>
      </w:divBdr>
    </w:div>
    <w:div w:id="1355380774">
      <w:bodyDiv w:val="1"/>
      <w:marLeft w:val="0"/>
      <w:marRight w:val="0"/>
      <w:marTop w:val="0"/>
      <w:marBottom w:val="0"/>
      <w:divBdr>
        <w:top w:val="none" w:sz="0" w:space="0" w:color="auto"/>
        <w:left w:val="none" w:sz="0" w:space="0" w:color="auto"/>
        <w:bottom w:val="none" w:sz="0" w:space="0" w:color="auto"/>
        <w:right w:val="none" w:sz="0" w:space="0" w:color="auto"/>
      </w:divBdr>
    </w:div>
    <w:div w:id="1382511491">
      <w:bodyDiv w:val="1"/>
      <w:marLeft w:val="0"/>
      <w:marRight w:val="0"/>
      <w:marTop w:val="0"/>
      <w:marBottom w:val="0"/>
      <w:divBdr>
        <w:top w:val="none" w:sz="0" w:space="0" w:color="auto"/>
        <w:left w:val="none" w:sz="0" w:space="0" w:color="auto"/>
        <w:bottom w:val="none" w:sz="0" w:space="0" w:color="auto"/>
        <w:right w:val="none" w:sz="0" w:space="0" w:color="auto"/>
      </w:divBdr>
    </w:div>
    <w:div w:id="1395346929">
      <w:bodyDiv w:val="1"/>
      <w:marLeft w:val="0"/>
      <w:marRight w:val="0"/>
      <w:marTop w:val="0"/>
      <w:marBottom w:val="0"/>
      <w:divBdr>
        <w:top w:val="none" w:sz="0" w:space="0" w:color="auto"/>
        <w:left w:val="none" w:sz="0" w:space="0" w:color="auto"/>
        <w:bottom w:val="none" w:sz="0" w:space="0" w:color="auto"/>
        <w:right w:val="none" w:sz="0" w:space="0" w:color="auto"/>
      </w:divBdr>
    </w:div>
    <w:div w:id="1414814588">
      <w:bodyDiv w:val="1"/>
      <w:marLeft w:val="0"/>
      <w:marRight w:val="0"/>
      <w:marTop w:val="0"/>
      <w:marBottom w:val="0"/>
      <w:divBdr>
        <w:top w:val="none" w:sz="0" w:space="0" w:color="auto"/>
        <w:left w:val="none" w:sz="0" w:space="0" w:color="auto"/>
        <w:bottom w:val="none" w:sz="0" w:space="0" w:color="auto"/>
        <w:right w:val="none" w:sz="0" w:space="0" w:color="auto"/>
      </w:divBdr>
    </w:div>
    <w:div w:id="1419256229">
      <w:bodyDiv w:val="1"/>
      <w:marLeft w:val="0"/>
      <w:marRight w:val="0"/>
      <w:marTop w:val="0"/>
      <w:marBottom w:val="0"/>
      <w:divBdr>
        <w:top w:val="none" w:sz="0" w:space="0" w:color="auto"/>
        <w:left w:val="none" w:sz="0" w:space="0" w:color="auto"/>
        <w:bottom w:val="none" w:sz="0" w:space="0" w:color="auto"/>
        <w:right w:val="none" w:sz="0" w:space="0" w:color="auto"/>
      </w:divBdr>
    </w:div>
    <w:div w:id="1428190558">
      <w:bodyDiv w:val="1"/>
      <w:marLeft w:val="0"/>
      <w:marRight w:val="0"/>
      <w:marTop w:val="0"/>
      <w:marBottom w:val="0"/>
      <w:divBdr>
        <w:top w:val="none" w:sz="0" w:space="0" w:color="auto"/>
        <w:left w:val="none" w:sz="0" w:space="0" w:color="auto"/>
        <w:bottom w:val="none" w:sz="0" w:space="0" w:color="auto"/>
        <w:right w:val="none" w:sz="0" w:space="0" w:color="auto"/>
      </w:divBdr>
    </w:div>
    <w:div w:id="1433866132">
      <w:bodyDiv w:val="1"/>
      <w:marLeft w:val="0"/>
      <w:marRight w:val="0"/>
      <w:marTop w:val="0"/>
      <w:marBottom w:val="0"/>
      <w:divBdr>
        <w:top w:val="none" w:sz="0" w:space="0" w:color="auto"/>
        <w:left w:val="none" w:sz="0" w:space="0" w:color="auto"/>
        <w:bottom w:val="none" w:sz="0" w:space="0" w:color="auto"/>
        <w:right w:val="none" w:sz="0" w:space="0" w:color="auto"/>
      </w:divBdr>
    </w:div>
    <w:div w:id="1435788971">
      <w:bodyDiv w:val="1"/>
      <w:marLeft w:val="0"/>
      <w:marRight w:val="0"/>
      <w:marTop w:val="0"/>
      <w:marBottom w:val="0"/>
      <w:divBdr>
        <w:top w:val="none" w:sz="0" w:space="0" w:color="auto"/>
        <w:left w:val="none" w:sz="0" w:space="0" w:color="auto"/>
        <w:bottom w:val="none" w:sz="0" w:space="0" w:color="auto"/>
        <w:right w:val="none" w:sz="0" w:space="0" w:color="auto"/>
      </w:divBdr>
    </w:div>
    <w:div w:id="1440561460">
      <w:bodyDiv w:val="1"/>
      <w:marLeft w:val="0"/>
      <w:marRight w:val="0"/>
      <w:marTop w:val="0"/>
      <w:marBottom w:val="0"/>
      <w:divBdr>
        <w:top w:val="none" w:sz="0" w:space="0" w:color="auto"/>
        <w:left w:val="none" w:sz="0" w:space="0" w:color="auto"/>
        <w:bottom w:val="none" w:sz="0" w:space="0" w:color="auto"/>
        <w:right w:val="none" w:sz="0" w:space="0" w:color="auto"/>
      </w:divBdr>
    </w:div>
    <w:div w:id="1450121322">
      <w:bodyDiv w:val="1"/>
      <w:marLeft w:val="0"/>
      <w:marRight w:val="0"/>
      <w:marTop w:val="0"/>
      <w:marBottom w:val="0"/>
      <w:divBdr>
        <w:top w:val="none" w:sz="0" w:space="0" w:color="auto"/>
        <w:left w:val="none" w:sz="0" w:space="0" w:color="auto"/>
        <w:bottom w:val="none" w:sz="0" w:space="0" w:color="auto"/>
        <w:right w:val="none" w:sz="0" w:space="0" w:color="auto"/>
      </w:divBdr>
    </w:div>
    <w:div w:id="1454132140">
      <w:bodyDiv w:val="1"/>
      <w:marLeft w:val="0"/>
      <w:marRight w:val="0"/>
      <w:marTop w:val="0"/>
      <w:marBottom w:val="0"/>
      <w:divBdr>
        <w:top w:val="none" w:sz="0" w:space="0" w:color="auto"/>
        <w:left w:val="none" w:sz="0" w:space="0" w:color="auto"/>
        <w:bottom w:val="none" w:sz="0" w:space="0" w:color="auto"/>
        <w:right w:val="none" w:sz="0" w:space="0" w:color="auto"/>
      </w:divBdr>
    </w:div>
    <w:div w:id="1456679166">
      <w:bodyDiv w:val="1"/>
      <w:marLeft w:val="0"/>
      <w:marRight w:val="0"/>
      <w:marTop w:val="0"/>
      <w:marBottom w:val="0"/>
      <w:divBdr>
        <w:top w:val="none" w:sz="0" w:space="0" w:color="auto"/>
        <w:left w:val="none" w:sz="0" w:space="0" w:color="auto"/>
        <w:bottom w:val="none" w:sz="0" w:space="0" w:color="auto"/>
        <w:right w:val="none" w:sz="0" w:space="0" w:color="auto"/>
      </w:divBdr>
    </w:div>
    <w:div w:id="1461534844">
      <w:bodyDiv w:val="1"/>
      <w:marLeft w:val="0"/>
      <w:marRight w:val="0"/>
      <w:marTop w:val="0"/>
      <w:marBottom w:val="0"/>
      <w:divBdr>
        <w:top w:val="none" w:sz="0" w:space="0" w:color="auto"/>
        <w:left w:val="none" w:sz="0" w:space="0" w:color="auto"/>
        <w:bottom w:val="none" w:sz="0" w:space="0" w:color="auto"/>
        <w:right w:val="none" w:sz="0" w:space="0" w:color="auto"/>
      </w:divBdr>
    </w:div>
    <w:div w:id="1467165162">
      <w:bodyDiv w:val="1"/>
      <w:marLeft w:val="0"/>
      <w:marRight w:val="0"/>
      <w:marTop w:val="0"/>
      <w:marBottom w:val="0"/>
      <w:divBdr>
        <w:top w:val="none" w:sz="0" w:space="0" w:color="auto"/>
        <w:left w:val="none" w:sz="0" w:space="0" w:color="auto"/>
        <w:bottom w:val="none" w:sz="0" w:space="0" w:color="auto"/>
        <w:right w:val="none" w:sz="0" w:space="0" w:color="auto"/>
      </w:divBdr>
    </w:div>
    <w:div w:id="1489247331">
      <w:bodyDiv w:val="1"/>
      <w:marLeft w:val="0"/>
      <w:marRight w:val="0"/>
      <w:marTop w:val="0"/>
      <w:marBottom w:val="0"/>
      <w:divBdr>
        <w:top w:val="none" w:sz="0" w:space="0" w:color="auto"/>
        <w:left w:val="none" w:sz="0" w:space="0" w:color="auto"/>
        <w:bottom w:val="none" w:sz="0" w:space="0" w:color="auto"/>
        <w:right w:val="none" w:sz="0" w:space="0" w:color="auto"/>
      </w:divBdr>
    </w:div>
    <w:div w:id="1497914821">
      <w:bodyDiv w:val="1"/>
      <w:marLeft w:val="0"/>
      <w:marRight w:val="0"/>
      <w:marTop w:val="0"/>
      <w:marBottom w:val="0"/>
      <w:divBdr>
        <w:top w:val="none" w:sz="0" w:space="0" w:color="auto"/>
        <w:left w:val="none" w:sz="0" w:space="0" w:color="auto"/>
        <w:bottom w:val="none" w:sz="0" w:space="0" w:color="auto"/>
        <w:right w:val="none" w:sz="0" w:space="0" w:color="auto"/>
      </w:divBdr>
    </w:div>
    <w:div w:id="1525243940">
      <w:bodyDiv w:val="1"/>
      <w:marLeft w:val="0"/>
      <w:marRight w:val="0"/>
      <w:marTop w:val="0"/>
      <w:marBottom w:val="0"/>
      <w:divBdr>
        <w:top w:val="none" w:sz="0" w:space="0" w:color="auto"/>
        <w:left w:val="none" w:sz="0" w:space="0" w:color="auto"/>
        <w:bottom w:val="none" w:sz="0" w:space="0" w:color="auto"/>
        <w:right w:val="none" w:sz="0" w:space="0" w:color="auto"/>
      </w:divBdr>
    </w:div>
    <w:div w:id="1527020144">
      <w:bodyDiv w:val="1"/>
      <w:marLeft w:val="0"/>
      <w:marRight w:val="0"/>
      <w:marTop w:val="0"/>
      <w:marBottom w:val="0"/>
      <w:divBdr>
        <w:top w:val="none" w:sz="0" w:space="0" w:color="auto"/>
        <w:left w:val="none" w:sz="0" w:space="0" w:color="auto"/>
        <w:bottom w:val="none" w:sz="0" w:space="0" w:color="auto"/>
        <w:right w:val="none" w:sz="0" w:space="0" w:color="auto"/>
      </w:divBdr>
    </w:div>
    <w:div w:id="1546792001">
      <w:bodyDiv w:val="1"/>
      <w:marLeft w:val="0"/>
      <w:marRight w:val="0"/>
      <w:marTop w:val="0"/>
      <w:marBottom w:val="0"/>
      <w:divBdr>
        <w:top w:val="none" w:sz="0" w:space="0" w:color="auto"/>
        <w:left w:val="none" w:sz="0" w:space="0" w:color="auto"/>
        <w:bottom w:val="none" w:sz="0" w:space="0" w:color="auto"/>
        <w:right w:val="none" w:sz="0" w:space="0" w:color="auto"/>
      </w:divBdr>
    </w:div>
    <w:div w:id="1547528184">
      <w:bodyDiv w:val="1"/>
      <w:marLeft w:val="0"/>
      <w:marRight w:val="0"/>
      <w:marTop w:val="0"/>
      <w:marBottom w:val="0"/>
      <w:divBdr>
        <w:top w:val="none" w:sz="0" w:space="0" w:color="auto"/>
        <w:left w:val="none" w:sz="0" w:space="0" w:color="auto"/>
        <w:bottom w:val="none" w:sz="0" w:space="0" w:color="auto"/>
        <w:right w:val="none" w:sz="0" w:space="0" w:color="auto"/>
      </w:divBdr>
    </w:div>
    <w:div w:id="1555240669">
      <w:bodyDiv w:val="1"/>
      <w:marLeft w:val="0"/>
      <w:marRight w:val="0"/>
      <w:marTop w:val="0"/>
      <w:marBottom w:val="0"/>
      <w:divBdr>
        <w:top w:val="none" w:sz="0" w:space="0" w:color="auto"/>
        <w:left w:val="none" w:sz="0" w:space="0" w:color="auto"/>
        <w:bottom w:val="none" w:sz="0" w:space="0" w:color="auto"/>
        <w:right w:val="none" w:sz="0" w:space="0" w:color="auto"/>
      </w:divBdr>
    </w:div>
    <w:div w:id="1563130276">
      <w:bodyDiv w:val="1"/>
      <w:marLeft w:val="0"/>
      <w:marRight w:val="0"/>
      <w:marTop w:val="0"/>
      <w:marBottom w:val="0"/>
      <w:divBdr>
        <w:top w:val="none" w:sz="0" w:space="0" w:color="auto"/>
        <w:left w:val="none" w:sz="0" w:space="0" w:color="auto"/>
        <w:bottom w:val="none" w:sz="0" w:space="0" w:color="auto"/>
        <w:right w:val="none" w:sz="0" w:space="0" w:color="auto"/>
      </w:divBdr>
    </w:div>
    <w:div w:id="1566529840">
      <w:bodyDiv w:val="1"/>
      <w:marLeft w:val="0"/>
      <w:marRight w:val="0"/>
      <w:marTop w:val="0"/>
      <w:marBottom w:val="0"/>
      <w:divBdr>
        <w:top w:val="none" w:sz="0" w:space="0" w:color="auto"/>
        <w:left w:val="none" w:sz="0" w:space="0" w:color="auto"/>
        <w:bottom w:val="none" w:sz="0" w:space="0" w:color="auto"/>
        <w:right w:val="none" w:sz="0" w:space="0" w:color="auto"/>
      </w:divBdr>
    </w:div>
    <w:div w:id="1567228085">
      <w:bodyDiv w:val="1"/>
      <w:marLeft w:val="0"/>
      <w:marRight w:val="0"/>
      <w:marTop w:val="0"/>
      <w:marBottom w:val="0"/>
      <w:divBdr>
        <w:top w:val="none" w:sz="0" w:space="0" w:color="auto"/>
        <w:left w:val="none" w:sz="0" w:space="0" w:color="auto"/>
        <w:bottom w:val="none" w:sz="0" w:space="0" w:color="auto"/>
        <w:right w:val="none" w:sz="0" w:space="0" w:color="auto"/>
      </w:divBdr>
    </w:div>
    <w:div w:id="1571453967">
      <w:bodyDiv w:val="1"/>
      <w:marLeft w:val="0"/>
      <w:marRight w:val="0"/>
      <w:marTop w:val="0"/>
      <w:marBottom w:val="0"/>
      <w:divBdr>
        <w:top w:val="none" w:sz="0" w:space="0" w:color="auto"/>
        <w:left w:val="none" w:sz="0" w:space="0" w:color="auto"/>
        <w:bottom w:val="none" w:sz="0" w:space="0" w:color="auto"/>
        <w:right w:val="none" w:sz="0" w:space="0" w:color="auto"/>
      </w:divBdr>
    </w:div>
    <w:div w:id="1576474441">
      <w:bodyDiv w:val="1"/>
      <w:marLeft w:val="0"/>
      <w:marRight w:val="0"/>
      <w:marTop w:val="0"/>
      <w:marBottom w:val="0"/>
      <w:divBdr>
        <w:top w:val="none" w:sz="0" w:space="0" w:color="auto"/>
        <w:left w:val="none" w:sz="0" w:space="0" w:color="auto"/>
        <w:bottom w:val="none" w:sz="0" w:space="0" w:color="auto"/>
        <w:right w:val="none" w:sz="0" w:space="0" w:color="auto"/>
      </w:divBdr>
    </w:div>
    <w:div w:id="1631980785">
      <w:bodyDiv w:val="1"/>
      <w:marLeft w:val="0"/>
      <w:marRight w:val="0"/>
      <w:marTop w:val="0"/>
      <w:marBottom w:val="0"/>
      <w:divBdr>
        <w:top w:val="none" w:sz="0" w:space="0" w:color="auto"/>
        <w:left w:val="none" w:sz="0" w:space="0" w:color="auto"/>
        <w:bottom w:val="none" w:sz="0" w:space="0" w:color="auto"/>
        <w:right w:val="none" w:sz="0" w:space="0" w:color="auto"/>
      </w:divBdr>
    </w:div>
    <w:div w:id="1647932622">
      <w:bodyDiv w:val="1"/>
      <w:marLeft w:val="0"/>
      <w:marRight w:val="0"/>
      <w:marTop w:val="0"/>
      <w:marBottom w:val="0"/>
      <w:divBdr>
        <w:top w:val="none" w:sz="0" w:space="0" w:color="auto"/>
        <w:left w:val="none" w:sz="0" w:space="0" w:color="auto"/>
        <w:bottom w:val="none" w:sz="0" w:space="0" w:color="auto"/>
        <w:right w:val="none" w:sz="0" w:space="0" w:color="auto"/>
      </w:divBdr>
    </w:div>
    <w:div w:id="1657294750">
      <w:bodyDiv w:val="1"/>
      <w:marLeft w:val="0"/>
      <w:marRight w:val="0"/>
      <w:marTop w:val="0"/>
      <w:marBottom w:val="0"/>
      <w:divBdr>
        <w:top w:val="none" w:sz="0" w:space="0" w:color="auto"/>
        <w:left w:val="none" w:sz="0" w:space="0" w:color="auto"/>
        <w:bottom w:val="none" w:sz="0" w:space="0" w:color="auto"/>
        <w:right w:val="none" w:sz="0" w:space="0" w:color="auto"/>
      </w:divBdr>
    </w:div>
    <w:div w:id="1662853742">
      <w:bodyDiv w:val="1"/>
      <w:marLeft w:val="0"/>
      <w:marRight w:val="0"/>
      <w:marTop w:val="0"/>
      <w:marBottom w:val="0"/>
      <w:divBdr>
        <w:top w:val="none" w:sz="0" w:space="0" w:color="auto"/>
        <w:left w:val="none" w:sz="0" w:space="0" w:color="auto"/>
        <w:bottom w:val="none" w:sz="0" w:space="0" w:color="auto"/>
        <w:right w:val="none" w:sz="0" w:space="0" w:color="auto"/>
      </w:divBdr>
    </w:div>
    <w:div w:id="1695964234">
      <w:bodyDiv w:val="1"/>
      <w:marLeft w:val="0"/>
      <w:marRight w:val="0"/>
      <w:marTop w:val="0"/>
      <w:marBottom w:val="0"/>
      <w:divBdr>
        <w:top w:val="none" w:sz="0" w:space="0" w:color="auto"/>
        <w:left w:val="none" w:sz="0" w:space="0" w:color="auto"/>
        <w:bottom w:val="none" w:sz="0" w:space="0" w:color="auto"/>
        <w:right w:val="none" w:sz="0" w:space="0" w:color="auto"/>
      </w:divBdr>
    </w:div>
    <w:div w:id="1698039385">
      <w:bodyDiv w:val="1"/>
      <w:marLeft w:val="0"/>
      <w:marRight w:val="0"/>
      <w:marTop w:val="0"/>
      <w:marBottom w:val="0"/>
      <w:divBdr>
        <w:top w:val="none" w:sz="0" w:space="0" w:color="auto"/>
        <w:left w:val="none" w:sz="0" w:space="0" w:color="auto"/>
        <w:bottom w:val="none" w:sz="0" w:space="0" w:color="auto"/>
        <w:right w:val="none" w:sz="0" w:space="0" w:color="auto"/>
      </w:divBdr>
    </w:div>
    <w:div w:id="1700469130">
      <w:bodyDiv w:val="1"/>
      <w:marLeft w:val="0"/>
      <w:marRight w:val="0"/>
      <w:marTop w:val="0"/>
      <w:marBottom w:val="0"/>
      <w:divBdr>
        <w:top w:val="none" w:sz="0" w:space="0" w:color="auto"/>
        <w:left w:val="none" w:sz="0" w:space="0" w:color="auto"/>
        <w:bottom w:val="none" w:sz="0" w:space="0" w:color="auto"/>
        <w:right w:val="none" w:sz="0" w:space="0" w:color="auto"/>
      </w:divBdr>
    </w:div>
    <w:div w:id="1703362103">
      <w:bodyDiv w:val="1"/>
      <w:marLeft w:val="0"/>
      <w:marRight w:val="0"/>
      <w:marTop w:val="0"/>
      <w:marBottom w:val="0"/>
      <w:divBdr>
        <w:top w:val="none" w:sz="0" w:space="0" w:color="auto"/>
        <w:left w:val="none" w:sz="0" w:space="0" w:color="auto"/>
        <w:bottom w:val="none" w:sz="0" w:space="0" w:color="auto"/>
        <w:right w:val="none" w:sz="0" w:space="0" w:color="auto"/>
      </w:divBdr>
    </w:div>
    <w:div w:id="1716588529">
      <w:bodyDiv w:val="1"/>
      <w:marLeft w:val="0"/>
      <w:marRight w:val="0"/>
      <w:marTop w:val="0"/>
      <w:marBottom w:val="0"/>
      <w:divBdr>
        <w:top w:val="none" w:sz="0" w:space="0" w:color="auto"/>
        <w:left w:val="none" w:sz="0" w:space="0" w:color="auto"/>
        <w:bottom w:val="none" w:sz="0" w:space="0" w:color="auto"/>
        <w:right w:val="none" w:sz="0" w:space="0" w:color="auto"/>
      </w:divBdr>
    </w:div>
    <w:div w:id="1731414616">
      <w:bodyDiv w:val="1"/>
      <w:marLeft w:val="0"/>
      <w:marRight w:val="0"/>
      <w:marTop w:val="0"/>
      <w:marBottom w:val="0"/>
      <w:divBdr>
        <w:top w:val="none" w:sz="0" w:space="0" w:color="auto"/>
        <w:left w:val="none" w:sz="0" w:space="0" w:color="auto"/>
        <w:bottom w:val="none" w:sz="0" w:space="0" w:color="auto"/>
        <w:right w:val="none" w:sz="0" w:space="0" w:color="auto"/>
      </w:divBdr>
    </w:div>
    <w:div w:id="1745837445">
      <w:bodyDiv w:val="1"/>
      <w:marLeft w:val="0"/>
      <w:marRight w:val="0"/>
      <w:marTop w:val="0"/>
      <w:marBottom w:val="0"/>
      <w:divBdr>
        <w:top w:val="none" w:sz="0" w:space="0" w:color="auto"/>
        <w:left w:val="none" w:sz="0" w:space="0" w:color="auto"/>
        <w:bottom w:val="none" w:sz="0" w:space="0" w:color="auto"/>
        <w:right w:val="none" w:sz="0" w:space="0" w:color="auto"/>
      </w:divBdr>
    </w:div>
    <w:div w:id="1747874056">
      <w:bodyDiv w:val="1"/>
      <w:marLeft w:val="0"/>
      <w:marRight w:val="0"/>
      <w:marTop w:val="0"/>
      <w:marBottom w:val="0"/>
      <w:divBdr>
        <w:top w:val="none" w:sz="0" w:space="0" w:color="auto"/>
        <w:left w:val="none" w:sz="0" w:space="0" w:color="auto"/>
        <w:bottom w:val="none" w:sz="0" w:space="0" w:color="auto"/>
        <w:right w:val="none" w:sz="0" w:space="0" w:color="auto"/>
      </w:divBdr>
    </w:div>
    <w:div w:id="1761023111">
      <w:bodyDiv w:val="1"/>
      <w:marLeft w:val="0"/>
      <w:marRight w:val="0"/>
      <w:marTop w:val="0"/>
      <w:marBottom w:val="0"/>
      <w:divBdr>
        <w:top w:val="none" w:sz="0" w:space="0" w:color="auto"/>
        <w:left w:val="none" w:sz="0" w:space="0" w:color="auto"/>
        <w:bottom w:val="none" w:sz="0" w:space="0" w:color="auto"/>
        <w:right w:val="none" w:sz="0" w:space="0" w:color="auto"/>
      </w:divBdr>
    </w:div>
    <w:div w:id="1773476570">
      <w:bodyDiv w:val="1"/>
      <w:marLeft w:val="0"/>
      <w:marRight w:val="0"/>
      <w:marTop w:val="0"/>
      <w:marBottom w:val="0"/>
      <w:divBdr>
        <w:top w:val="none" w:sz="0" w:space="0" w:color="auto"/>
        <w:left w:val="none" w:sz="0" w:space="0" w:color="auto"/>
        <w:bottom w:val="none" w:sz="0" w:space="0" w:color="auto"/>
        <w:right w:val="none" w:sz="0" w:space="0" w:color="auto"/>
      </w:divBdr>
    </w:div>
    <w:div w:id="1780221684">
      <w:bodyDiv w:val="1"/>
      <w:marLeft w:val="0"/>
      <w:marRight w:val="0"/>
      <w:marTop w:val="0"/>
      <w:marBottom w:val="0"/>
      <w:divBdr>
        <w:top w:val="none" w:sz="0" w:space="0" w:color="auto"/>
        <w:left w:val="none" w:sz="0" w:space="0" w:color="auto"/>
        <w:bottom w:val="none" w:sz="0" w:space="0" w:color="auto"/>
        <w:right w:val="none" w:sz="0" w:space="0" w:color="auto"/>
      </w:divBdr>
    </w:div>
    <w:div w:id="1806770802">
      <w:bodyDiv w:val="1"/>
      <w:marLeft w:val="0"/>
      <w:marRight w:val="0"/>
      <w:marTop w:val="0"/>
      <w:marBottom w:val="0"/>
      <w:divBdr>
        <w:top w:val="none" w:sz="0" w:space="0" w:color="auto"/>
        <w:left w:val="none" w:sz="0" w:space="0" w:color="auto"/>
        <w:bottom w:val="none" w:sz="0" w:space="0" w:color="auto"/>
        <w:right w:val="none" w:sz="0" w:space="0" w:color="auto"/>
      </w:divBdr>
    </w:div>
    <w:div w:id="1811482755">
      <w:bodyDiv w:val="1"/>
      <w:marLeft w:val="0"/>
      <w:marRight w:val="0"/>
      <w:marTop w:val="0"/>
      <w:marBottom w:val="0"/>
      <w:divBdr>
        <w:top w:val="none" w:sz="0" w:space="0" w:color="auto"/>
        <w:left w:val="none" w:sz="0" w:space="0" w:color="auto"/>
        <w:bottom w:val="none" w:sz="0" w:space="0" w:color="auto"/>
        <w:right w:val="none" w:sz="0" w:space="0" w:color="auto"/>
      </w:divBdr>
    </w:div>
    <w:div w:id="1814173038">
      <w:bodyDiv w:val="1"/>
      <w:marLeft w:val="0"/>
      <w:marRight w:val="0"/>
      <w:marTop w:val="0"/>
      <w:marBottom w:val="0"/>
      <w:divBdr>
        <w:top w:val="none" w:sz="0" w:space="0" w:color="auto"/>
        <w:left w:val="none" w:sz="0" w:space="0" w:color="auto"/>
        <w:bottom w:val="none" w:sz="0" w:space="0" w:color="auto"/>
        <w:right w:val="none" w:sz="0" w:space="0" w:color="auto"/>
      </w:divBdr>
    </w:div>
    <w:div w:id="1840342696">
      <w:bodyDiv w:val="1"/>
      <w:marLeft w:val="0"/>
      <w:marRight w:val="0"/>
      <w:marTop w:val="0"/>
      <w:marBottom w:val="0"/>
      <w:divBdr>
        <w:top w:val="none" w:sz="0" w:space="0" w:color="auto"/>
        <w:left w:val="none" w:sz="0" w:space="0" w:color="auto"/>
        <w:bottom w:val="none" w:sz="0" w:space="0" w:color="auto"/>
        <w:right w:val="none" w:sz="0" w:space="0" w:color="auto"/>
      </w:divBdr>
    </w:div>
    <w:div w:id="1844512723">
      <w:bodyDiv w:val="1"/>
      <w:marLeft w:val="0"/>
      <w:marRight w:val="0"/>
      <w:marTop w:val="0"/>
      <w:marBottom w:val="0"/>
      <w:divBdr>
        <w:top w:val="none" w:sz="0" w:space="0" w:color="auto"/>
        <w:left w:val="none" w:sz="0" w:space="0" w:color="auto"/>
        <w:bottom w:val="none" w:sz="0" w:space="0" w:color="auto"/>
        <w:right w:val="none" w:sz="0" w:space="0" w:color="auto"/>
      </w:divBdr>
    </w:div>
    <w:div w:id="1882934779">
      <w:bodyDiv w:val="1"/>
      <w:marLeft w:val="0"/>
      <w:marRight w:val="0"/>
      <w:marTop w:val="0"/>
      <w:marBottom w:val="0"/>
      <w:divBdr>
        <w:top w:val="none" w:sz="0" w:space="0" w:color="auto"/>
        <w:left w:val="none" w:sz="0" w:space="0" w:color="auto"/>
        <w:bottom w:val="none" w:sz="0" w:space="0" w:color="auto"/>
        <w:right w:val="none" w:sz="0" w:space="0" w:color="auto"/>
      </w:divBdr>
    </w:div>
    <w:div w:id="1896349790">
      <w:bodyDiv w:val="1"/>
      <w:marLeft w:val="0"/>
      <w:marRight w:val="0"/>
      <w:marTop w:val="0"/>
      <w:marBottom w:val="0"/>
      <w:divBdr>
        <w:top w:val="none" w:sz="0" w:space="0" w:color="auto"/>
        <w:left w:val="none" w:sz="0" w:space="0" w:color="auto"/>
        <w:bottom w:val="none" w:sz="0" w:space="0" w:color="auto"/>
        <w:right w:val="none" w:sz="0" w:space="0" w:color="auto"/>
      </w:divBdr>
    </w:div>
    <w:div w:id="1903827698">
      <w:bodyDiv w:val="1"/>
      <w:marLeft w:val="0"/>
      <w:marRight w:val="0"/>
      <w:marTop w:val="0"/>
      <w:marBottom w:val="0"/>
      <w:divBdr>
        <w:top w:val="none" w:sz="0" w:space="0" w:color="auto"/>
        <w:left w:val="none" w:sz="0" w:space="0" w:color="auto"/>
        <w:bottom w:val="none" w:sz="0" w:space="0" w:color="auto"/>
        <w:right w:val="none" w:sz="0" w:space="0" w:color="auto"/>
      </w:divBdr>
      <w:divsChild>
        <w:div w:id="1375428110">
          <w:marLeft w:val="0"/>
          <w:marRight w:val="0"/>
          <w:marTop w:val="0"/>
          <w:marBottom w:val="0"/>
          <w:divBdr>
            <w:top w:val="none" w:sz="0" w:space="0" w:color="auto"/>
            <w:left w:val="none" w:sz="0" w:space="0" w:color="auto"/>
            <w:bottom w:val="none" w:sz="0" w:space="0" w:color="auto"/>
            <w:right w:val="none" w:sz="0" w:space="0" w:color="auto"/>
          </w:divBdr>
          <w:divsChild>
            <w:div w:id="353267106">
              <w:marLeft w:val="0"/>
              <w:marRight w:val="0"/>
              <w:marTop w:val="0"/>
              <w:marBottom w:val="0"/>
              <w:divBdr>
                <w:top w:val="none" w:sz="0" w:space="0" w:color="auto"/>
                <w:left w:val="none" w:sz="0" w:space="0" w:color="auto"/>
                <w:bottom w:val="none" w:sz="0" w:space="0" w:color="auto"/>
                <w:right w:val="none" w:sz="0" w:space="0" w:color="auto"/>
              </w:divBdr>
            </w:div>
            <w:div w:id="213008220">
              <w:marLeft w:val="0"/>
              <w:marRight w:val="0"/>
              <w:marTop w:val="0"/>
              <w:marBottom w:val="0"/>
              <w:divBdr>
                <w:top w:val="none" w:sz="0" w:space="0" w:color="auto"/>
                <w:left w:val="none" w:sz="0" w:space="0" w:color="auto"/>
                <w:bottom w:val="none" w:sz="0" w:space="0" w:color="auto"/>
                <w:right w:val="none" w:sz="0" w:space="0" w:color="auto"/>
              </w:divBdr>
            </w:div>
            <w:div w:id="1334717905">
              <w:marLeft w:val="0"/>
              <w:marRight w:val="0"/>
              <w:marTop w:val="0"/>
              <w:marBottom w:val="0"/>
              <w:divBdr>
                <w:top w:val="none" w:sz="0" w:space="0" w:color="auto"/>
                <w:left w:val="none" w:sz="0" w:space="0" w:color="auto"/>
                <w:bottom w:val="none" w:sz="0" w:space="0" w:color="auto"/>
                <w:right w:val="none" w:sz="0" w:space="0" w:color="auto"/>
              </w:divBdr>
            </w:div>
            <w:div w:id="1377122065">
              <w:marLeft w:val="0"/>
              <w:marRight w:val="0"/>
              <w:marTop w:val="0"/>
              <w:marBottom w:val="0"/>
              <w:divBdr>
                <w:top w:val="none" w:sz="0" w:space="0" w:color="auto"/>
                <w:left w:val="none" w:sz="0" w:space="0" w:color="auto"/>
                <w:bottom w:val="none" w:sz="0" w:space="0" w:color="auto"/>
                <w:right w:val="none" w:sz="0" w:space="0" w:color="auto"/>
              </w:divBdr>
            </w:div>
            <w:div w:id="819619083">
              <w:marLeft w:val="0"/>
              <w:marRight w:val="0"/>
              <w:marTop w:val="0"/>
              <w:marBottom w:val="0"/>
              <w:divBdr>
                <w:top w:val="none" w:sz="0" w:space="0" w:color="auto"/>
                <w:left w:val="none" w:sz="0" w:space="0" w:color="auto"/>
                <w:bottom w:val="none" w:sz="0" w:space="0" w:color="auto"/>
                <w:right w:val="none" w:sz="0" w:space="0" w:color="auto"/>
              </w:divBdr>
            </w:div>
            <w:div w:id="252396235">
              <w:marLeft w:val="0"/>
              <w:marRight w:val="0"/>
              <w:marTop w:val="0"/>
              <w:marBottom w:val="0"/>
              <w:divBdr>
                <w:top w:val="none" w:sz="0" w:space="0" w:color="auto"/>
                <w:left w:val="none" w:sz="0" w:space="0" w:color="auto"/>
                <w:bottom w:val="none" w:sz="0" w:space="0" w:color="auto"/>
                <w:right w:val="none" w:sz="0" w:space="0" w:color="auto"/>
              </w:divBdr>
            </w:div>
            <w:div w:id="20590905">
              <w:marLeft w:val="0"/>
              <w:marRight w:val="0"/>
              <w:marTop w:val="0"/>
              <w:marBottom w:val="0"/>
              <w:divBdr>
                <w:top w:val="none" w:sz="0" w:space="0" w:color="auto"/>
                <w:left w:val="none" w:sz="0" w:space="0" w:color="auto"/>
                <w:bottom w:val="none" w:sz="0" w:space="0" w:color="auto"/>
                <w:right w:val="none" w:sz="0" w:space="0" w:color="auto"/>
              </w:divBdr>
            </w:div>
            <w:div w:id="2095083466">
              <w:marLeft w:val="0"/>
              <w:marRight w:val="0"/>
              <w:marTop w:val="0"/>
              <w:marBottom w:val="0"/>
              <w:divBdr>
                <w:top w:val="none" w:sz="0" w:space="0" w:color="auto"/>
                <w:left w:val="none" w:sz="0" w:space="0" w:color="auto"/>
                <w:bottom w:val="none" w:sz="0" w:space="0" w:color="auto"/>
                <w:right w:val="none" w:sz="0" w:space="0" w:color="auto"/>
              </w:divBdr>
            </w:div>
            <w:div w:id="1161508612">
              <w:marLeft w:val="0"/>
              <w:marRight w:val="0"/>
              <w:marTop w:val="0"/>
              <w:marBottom w:val="0"/>
              <w:divBdr>
                <w:top w:val="none" w:sz="0" w:space="0" w:color="auto"/>
                <w:left w:val="none" w:sz="0" w:space="0" w:color="auto"/>
                <w:bottom w:val="none" w:sz="0" w:space="0" w:color="auto"/>
                <w:right w:val="none" w:sz="0" w:space="0" w:color="auto"/>
              </w:divBdr>
            </w:div>
            <w:div w:id="1060861218">
              <w:marLeft w:val="0"/>
              <w:marRight w:val="0"/>
              <w:marTop w:val="0"/>
              <w:marBottom w:val="0"/>
              <w:divBdr>
                <w:top w:val="none" w:sz="0" w:space="0" w:color="auto"/>
                <w:left w:val="none" w:sz="0" w:space="0" w:color="auto"/>
                <w:bottom w:val="none" w:sz="0" w:space="0" w:color="auto"/>
                <w:right w:val="none" w:sz="0" w:space="0" w:color="auto"/>
              </w:divBdr>
            </w:div>
            <w:div w:id="1012224914">
              <w:marLeft w:val="0"/>
              <w:marRight w:val="0"/>
              <w:marTop w:val="0"/>
              <w:marBottom w:val="0"/>
              <w:divBdr>
                <w:top w:val="none" w:sz="0" w:space="0" w:color="auto"/>
                <w:left w:val="none" w:sz="0" w:space="0" w:color="auto"/>
                <w:bottom w:val="none" w:sz="0" w:space="0" w:color="auto"/>
                <w:right w:val="none" w:sz="0" w:space="0" w:color="auto"/>
              </w:divBdr>
            </w:div>
            <w:div w:id="797534265">
              <w:marLeft w:val="0"/>
              <w:marRight w:val="0"/>
              <w:marTop w:val="0"/>
              <w:marBottom w:val="0"/>
              <w:divBdr>
                <w:top w:val="none" w:sz="0" w:space="0" w:color="auto"/>
                <w:left w:val="none" w:sz="0" w:space="0" w:color="auto"/>
                <w:bottom w:val="none" w:sz="0" w:space="0" w:color="auto"/>
                <w:right w:val="none" w:sz="0" w:space="0" w:color="auto"/>
              </w:divBdr>
            </w:div>
            <w:div w:id="2130393721">
              <w:marLeft w:val="0"/>
              <w:marRight w:val="0"/>
              <w:marTop w:val="0"/>
              <w:marBottom w:val="0"/>
              <w:divBdr>
                <w:top w:val="none" w:sz="0" w:space="0" w:color="auto"/>
                <w:left w:val="none" w:sz="0" w:space="0" w:color="auto"/>
                <w:bottom w:val="none" w:sz="0" w:space="0" w:color="auto"/>
                <w:right w:val="none" w:sz="0" w:space="0" w:color="auto"/>
              </w:divBdr>
            </w:div>
            <w:div w:id="1238174049">
              <w:marLeft w:val="0"/>
              <w:marRight w:val="0"/>
              <w:marTop w:val="0"/>
              <w:marBottom w:val="0"/>
              <w:divBdr>
                <w:top w:val="none" w:sz="0" w:space="0" w:color="auto"/>
                <w:left w:val="none" w:sz="0" w:space="0" w:color="auto"/>
                <w:bottom w:val="none" w:sz="0" w:space="0" w:color="auto"/>
                <w:right w:val="none" w:sz="0" w:space="0" w:color="auto"/>
              </w:divBdr>
            </w:div>
            <w:div w:id="1551843499">
              <w:marLeft w:val="0"/>
              <w:marRight w:val="0"/>
              <w:marTop w:val="0"/>
              <w:marBottom w:val="0"/>
              <w:divBdr>
                <w:top w:val="none" w:sz="0" w:space="0" w:color="auto"/>
                <w:left w:val="none" w:sz="0" w:space="0" w:color="auto"/>
                <w:bottom w:val="none" w:sz="0" w:space="0" w:color="auto"/>
                <w:right w:val="none" w:sz="0" w:space="0" w:color="auto"/>
              </w:divBdr>
            </w:div>
            <w:div w:id="93600236">
              <w:marLeft w:val="0"/>
              <w:marRight w:val="0"/>
              <w:marTop w:val="0"/>
              <w:marBottom w:val="0"/>
              <w:divBdr>
                <w:top w:val="none" w:sz="0" w:space="0" w:color="auto"/>
                <w:left w:val="none" w:sz="0" w:space="0" w:color="auto"/>
                <w:bottom w:val="none" w:sz="0" w:space="0" w:color="auto"/>
                <w:right w:val="none" w:sz="0" w:space="0" w:color="auto"/>
              </w:divBdr>
            </w:div>
            <w:div w:id="843325238">
              <w:marLeft w:val="0"/>
              <w:marRight w:val="0"/>
              <w:marTop w:val="0"/>
              <w:marBottom w:val="0"/>
              <w:divBdr>
                <w:top w:val="none" w:sz="0" w:space="0" w:color="auto"/>
                <w:left w:val="none" w:sz="0" w:space="0" w:color="auto"/>
                <w:bottom w:val="none" w:sz="0" w:space="0" w:color="auto"/>
                <w:right w:val="none" w:sz="0" w:space="0" w:color="auto"/>
              </w:divBdr>
            </w:div>
            <w:div w:id="1833179545">
              <w:marLeft w:val="0"/>
              <w:marRight w:val="0"/>
              <w:marTop w:val="0"/>
              <w:marBottom w:val="0"/>
              <w:divBdr>
                <w:top w:val="none" w:sz="0" w:space="0" w:color="auto"/>
                <w:left w:val="none" w:sz="0" w:space="0" w:color="auto"/>
                <w:bottom w:val="none" w:sz="0" w:space="0" w:color="auto"/>
                <w:right w:val="none" w:sz="0" w:space="0" w:color="auto"/>
              </w:divBdr>
            </w:div>
            <w:div w:id="79719311">
              <w:marLeft w:val="0"/>
              <w:marRight w:val="0"/>
              <w:marTop w:val="0"/>
              <w:marBottom w:val="0"/>
              <w:divBdr>
                <w:top w:val="none" w:sz="0" w:space="0" w:color="auto"/>
                <w:left w:val="none" w:sz="0" w:space="0" w:color="auto"/>
                <w:bottom w:val="none" w:sz="0" w:space="0" w:color="auto"/>
                <w:right w:val="none" w:sz="0" w:space="0" w:color="auto"/>
              </w:divBdr>
            </w:div>
            <w:div w:id="1860044494">
              <w:marLeft w:val="0"/>
              <w:marRight w:val="0"/>
              <w:marTop w:val="0"/>
              <w:marBottom w:val="0"/>
              <w:divBdr>
                <w:top w:val="none" w:sz="0" w:space="0" w:color="auto"/>
                <w:left w:val="none" w:sz="0" w:space="0" w:color="auto"/>
                <w:bottom w:val="none" w:sz="0" w:space="0" w:color="auto"/>
                <w:right w:val="none" w:sz="0" w:space="0" w:color="auto"/>
              </w:divBdr>
            </w:div>
            <w:div w:id="575284229">
              <w:marLeft w:val="0"/>
              <w:marRight w:val="0"/>
              <w:marTop w:val="0"/>
              <w:marBottom w:val="0"/>
              <w:divBdr>
                <w:top w:val="none" w:sz="0" w:space="0" w:color="auto"/>
                <w:left w:val="none" w:sz="0" w:space="0" w:color="auto"/>
                <w:bottom w:val="none" w:sz="0" w:space="0" w:color="auto"/>
                <w:right w:val="none" w:sz="0" w:space="0" w:color="auto"/>
              </w:divBdr>
            </w:div>
            <w:div w:id="162222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39329">
      <w:bodyDiv w:val="1"/>
      <w:marLeft w:val="0"/>
      <w:marRight w:val="0"/>
      <w:marTop w:val="0"/>
      <w:marBottom w:val="0"/>
      <w:divBdr>
        <w:top w:val="none" w:sz="0" w:space="0" w:color="auto"/>
        <w:left w:val="none" w:sz="0" w:space="0" w:color="auto"/>
        <w:bottom w:val="none" w:sz="0" w:space="0" w:color="auto"/>
        <w:right w:val="none" w:sz="0" w:space="0" w:color="auto"/>
      </w:divBdr>
    </w:div>
    <w:div w:id="1934703797">
      <w:bodyDiv w:val="1"/>
      <w:marLeft w:val="0"/>
      <w:marRight w:val="0"/>
      <w:marTop w:val="0"/>
      <w:marBottom w:val="0"/>
      <w:divBdr>
        <w:top w:val="none" w:sz="0" w:space="0" w:color="auto"/>
        <w:left w:val="none" w:sz="0" w:space="0" w:color="auto"/>
        <w:bottom w:val="none" w:sz="0" w:space="0" w:color="auto"/>
        <w:right w:val="none" w:sz="0" w:space="0" w:color="auto"/>
      </w:divBdr>
    </w:div>
    <w:div w:id="1971085078">
      <w:bodyDiv w:val="1"/>
      <w:marLeft w:val="0"/>
      <w:marRight w:val="0"/>
      <w:marTop w:val="0"/>
      <w:marBottom w:val="0"/>
      <w:divBdr>
        <w:top w:val="none" w:sz="0" w:space="0" w:color="auto"/>
        <w:left w:val="none" w:sz="0" w:space="0" w:color="auto"/>
        <w:bottom w:val="none" w:sz="0" w:space="0" w:color="auto"/>
        <w:right w:val="none" w:sz="0" w:space="0" w:color="auto"/>
      </w:divBdr>
    </w:div>
    <w:div w:id="1977173581">
      <w:bodyDiv w:val="1"/>
      <w:marLeft w:val="0"/>
      <w:marRight w:val="0"/>
      <w:marTop w:val="0"/>
      <w:marBottom w:val="0"/>
      <w:divBdr>
        <w:top w:val="none" w:sz="0" w:space="0" w:color="auto"/>
        <w:left w:val="none" w:sz="0" w:space="0" w:color="auto"/>
        <w:bottom w:val="none" w:sz="0" w:space="0" w:color="auto"/>
        <w:right w:val="none" w:sz="0" w:space="0" w:color="auto"/>
      </w:divBdr>
    </w:div>
    <w:div w:id="1980767143">
      <w:bodyDiv w:val="1"/>
      <w:marLeft w:val="0"/>
      <w:marRight w:val="0"/>
      <w:marTop w:val="0"/>
      <w:marBottom w:val="0"/>
      <w:divBdr>
        <w:top w:val="none" w:sz="0" w:space="0" w:color="auto"/>
        <w:left w:val="none" w:sz="0" w:space="0" w:color="auto"/>
        <w:bottom w:val="none" w:sz="0" w:space="0" w:color="auto"/>
        <w:right w:val="none" w:sz="0" w:space="0" w:color="auto"/>
      </w:divBdr>
    </w:div>
    <w:div w:id="2017266905">
      <w:bodyDiv w:val="1"/>
      <w:marLeft w:val="0"/>
      <w:marRight w:val="0"/>
      <w:marTop w:val="0"/>
      <w:marBottom w:val="0"/>
      <w:divBdr>
        <w:top w:val="none" w:sz="0" w:space="0" w:color="auto"/>
        <w:left w:val="none" w:sz="0" w:space="0" w:color="auto"/>
        <w:bottom w:val="none" w:sz="0" w:space="0" w:color="auto"/>
        <w:right w:val="none" w:sz="0" w:space="0" w:color="auto"/>
      </w:divBdr>
    </w:div>
    <w:div w:id="2017615040">
      <w:bodyDiv w:val="1"/>
      <w:marLeft w:val="0"/>
      <w:marRight w:val="0"/>
      <w:marTop w:val="0"/>
      <w:marBottom w:val="0"/>
      <w:divBdr>
        <w:top w:val="none" w:sz="0" w:space="0" w:color="auto"/>
        <w:left w:val="none" w:sz="0" w:space="0" w:color="auto"/>
        <w:bottom w:val="none" w:sz="0" w:space="0" w:color="auto"/>
        <w:right w:val="none" w:sz="0" w:space="0" w:color="auto"/>
      </w:divBdr>
    </w:div>
    <w:div w:id="2023505147">
      <w:bodyDiv w:val="1"/>
      <w:marLeft w:val="0"/>
      <w:marRight w:val="0"/>
      <w:marTop w:val="0"/>
      <w:marBottom w:val="0"/>
      <w:divBdr>
        <w:top w:val="none" w:sz="0" w:space="0" w:color="auto"/>
        <w:left w:val="none" w:sz="0" w:space="0" w:color="auto"/>
        <w:bottom w:val="none" w:sz="0" w:space="0" w:color="auto"/>
        <w:right w:val="none" w:sz="0" w:space="0" w:color="auto"/>
      </w:divBdr>
    </w:div>
    <w:div w:id="2027631164">
      <w:bodyDiv w:val="1"/>
      <w:marLeft w:val="0"/>
      <w:marRight w:val="0"/>
      <w:marTop w:val="0"/>
      <w:marBottom w:val="0"/>
      <w:divBdr>
        <w:top w:val="none" w:sz="0" w:space="0" w:color="auto"/>
        <w:left w:val="none" w:sz="0" w:space="0" w:color="auto"/>
        <w:bottom w:val="none" w:sz="0" w:space="0" w:color="auto"/>
        <w:right w:val="none" w:sz="0" w:space="0" w:color="auto"/>
      </w:divBdr>
    </w:div>
    <w:div w:id="2031178800">
      <w:bodyDiv w:val="1"/>
      <w:marLeft w:val="0"/>
      <w:marRight w:val="0"/>
      <w:marTop w:val="0"/>
      <w:marBottom w:val="0"/>
      <w:divBdr>
        <w:top w:val="none" w:sz="0" w:space="0" w:color="auto"/>
        <w:left w:val="none" w:sz="0" w:space="0" w:color="auto"/>
        <w:bottom w:val="none" w:sz="0" w:space="0" w:color="auto"/>
        <w:right w:val="none" w:sz="0" w:space="0" w:color="auto"/>
      </w:divBdr>
    </w:div>
    <w:div w:id="2041515907">
      <w:bodyDiv w:val="1"/>
      <w:marLeft w:val="0"/>
      <w:marRight w:val="0"/>
      <w:marTop w:val="0"/>
      <w:marBottom w:val="0"/>
      <w:divBdr>
        <w:top w:val="none" w:sz="0" w:space="0" w:color="auto"/>
        <w:left w:val="none" w:sz="0" w:space="0" w:color="auto"/>
        <w:bottom w:val="none" w:sz="0" w:space="0" w:color="auto"/>
        <w:right w:val="none" w:sz="0" w:space="0" w:color="auto"/>
      </w:divBdr>
    </w:div>
    <w:div w:id="2062552648">
      <w:bodyDiv w:val="1"/>
      <w:marLeft w:val="0"/>
      <w:marRight w:val="0"/>
      <w:marTop w:val="0"/>
      <w:marBottom w:val="0"/>
      <w:divBdr>
        <w:top w:val="none" w:sz="0" w:space="0" w:color="auto"/>
        <w:left w:val="none" w:sz="0" w:space="0" w:color="auto"/>
        <w:bottom w:val="none" w:sz="0" w:space="0" w:color="auto"/>
        <w:right w:val="none" w:sz="0" w:space="0" w:color="auto"/>
      </w:divBdr>
    </w:div>
    <w:div w:id="2079210225">
      <w:bodyDiv w:val="1"/>
      <w:marLeft w:val="0"/>
      <w:marRight w:val="0"/>
      <w:marTop w:val="0"/>
      <w:marBottom w:val="0"/>
      <w:divBdr>
        <w:top w:val="none" w:sz="0" w:space="0" w:color="auto"/>
        <w:left w:val="none" w:sz="0" w:space="0" w:color="auto"/>
        <w:bottom w:val="none" w:sz="0" w:space="0" w:color="auto"/>
        <w:right w:val="none" w:sz="0" w:space="0" w:color="auto"/>
      </w:divBdr>
    </w:div>
    <w:div w:id="2087338457">
      <w:bodyDiv w:val="1"/>
      <w:marLeft w:val="0"/>
      <w:marRight w:val="0"/>
      <w:marTop w:val="0"/>
      <w:marBottom w:val="0"/>
      <w:divBdr>
        <w:top w:val="none" w:sz="0" w:space="0" w:color="auto"/>
        <w:left w:val="none" w:sz="0" w:space="0" w:color="auto"/>
        <w:bottom w:val="none" w:sz="0" w:space="0" w:color="auto"/>
        <w:right w:val="none" w:sz="0" w:space="0" w:color="auto"/>
      </w:divBdr>
    </w:div>
    <w:div w:id="2091534394">
      <w:bodyDiv w:val="1"/>
      <w:marLeft w:val="0"/>
      <w:marRight w:val="0"/>
      <w:marTop w:val="0"/>
      <w:marBottom w:val="0"/>
      <w:divBdr>
        <w:top w:val="none" w:sz="0" w:space="0" w:color="auto"/>
        <w:left w:val="none" w:sz="0" w:space="0" w:color="auto"/>
        <w:bottom w:val="none" w:sz="0" w:space="0" w:color="auto"/>
        <w:right w:val="none" w:sz="0" w:space="0" w:color="auto"/>
      </w:divBdr>
    </w:div>
    <w:div w:id="2093041152">
      <w:bodyDiv w:val="1"/>
      <w:marLeft w:val="0"/>
      <w:marRight w:val="0"/>
      <w:marTop w:val="0"/>
      <w:marBottom w:val="0"/>
      <w:divBdr>
        <w:top w:val="none" w:sz="0" w:space="0" w:color="auto"/>
        <w:left w:val="none" w:sz="0" w:space="0" w:color="auto"/>
        <w:bottom w:val="none" w:sz="0" w:space="0" w:color="auto"/>
        <w:right w:val="none" w:sz="0" w:space="0" w:color="auto"/>
      </w:divBdr>
      <w:divsChild>
        <w:div w:id="341787215">
          <w:marLeft w:val="0"/>
          <w:marRight w:val="0"/>
          <w:marTop w:val="0"/>
          <w:marBottom w:val="0"/>
          <w:divBdr>
            <w:top w:val="none" w:sz="0" w:space="0" w:color="auto"/>
            <w:left w:val="none" w:sz="0" w:space="0" w:color="auto"/>
            <w:bottom w:val="none" w:sz="0" w:space="0" w:color="auto"/>
            <w:right w:val="none" w:sz="0" w:space="0" w:color="auto"/>
          </w:divBdr>
          <w:divsChild>
            <w:div w:id="1479420533">
              <w:marLeft w:val="0"/>
              <w:marRight w:val="0"/>
              <w:marTop w:val="0"/>
              <w:marBottom w:val="0"/>
              <w:divBdr>
                <w:top w:val="none" w:sz="0" w:space="0" w:color="auto"/>
                <w:left w:val="none" w:sz="0" w:space="0" w:color="auto"/>
                <w:bottom w:val="none" w:sz="0" w:space="0" w:color="auto"/>
                <w:right w:val="none" w:sz="0" w:space="0" w:color="auto"/>
              </w:divBdr>
            </w:div>
            <w:div w:id="1712458609">
              <w:marLeft w:val="0"/>
              <w:marRight w:val="0"/>
              <w:marTop w:val="0"/>
              <w:marBottom w:val="0"/>
              <w:divBdr>
                <w:top w:val="none" w:sz="0" w:space="0" w:color="auto"/>
                <w:left w:val="none" w:sz="0" w:space="0" w:color="auto"/>
                <w:bottom w:val="none" w:sz="0" w:space="0" w:color="auto"/>
                <w:right w:val="none" w:sz="0" w:space="0" w:color="auto"/>
              </w:divBdr>
            </w:div>
            <w:div w:id="1900245106">
              <w:marLeft w:val="0"/>
              <w:marRight w:val="0"/>
              <w:marTop w:val="0"/>
              <w:marBottom w:val="0"/>
              <w:divBdr>
                <w:top w:val="none" w:sz="0" w:space="0" w:color="auto"/>
                <w:left w:val="none" w:sz="0" w:space="0" w:color="auto"/>
                <w:bottom w:val="none" w:sz="0" w:space="0" w:color="auto"/>
                <w:right w:val="none" w:sz="0" w:space="0" w:color="auto"/>
              </w:divBdr>
            </w:div>
            <w:div w:id="1663659719">
              <w:marLeft w:val="0"/>
              <w:marRight w:val="0"/>
              <w:marTop w:val="0"/>
              <w:marBottom w:val="0"/>
              <w:divBdr>
                <w:top w:val="none" w:sz="0" w:space="0" w:color="auto"/>
                <w:left w:val="none" w:sz="0" w:space="0" w:color="auto"/>
                <w:bottom w:val="none" w:sz="0" w:space="0" w:color="auto"/>
                <w:right w:val="none" w:sz="0" w:space="0" w:color="auto"/>
              </w:divBdr>
            </w:div>
            <w:div w:id="1772506508">
              <w:marLeft w:val="0"/>
              <w:marRight w:val="0"/>
              <w:marTop w:val="0"/>
              <w:marBottom w:val="0"/>
              <w:divBdr>
                <w:top w:val="none" w:sz="0" w:space="0" w:color="auto"/>
                <w:left w:val="none" w:sz="0" w:space="0" w:color="auto"/>
                <w:bottom w:val="none" w:sz="0" w:space="0" w:color="auto"/>
                <w:right w:val="none" w:sz="0" w:space="0" w:color="auto"/>
              </w:divBdr>
            </w:div>
            <w:div w:id="217207894">
              <w:marLeft w:val="0"/>
              <w:marRight w:val="0"/>
              <w:marTop w:val="0"/>
              <w:marBottom w:val="0"/>
              <w:divBdr>
                <w:top w:val="none" w:sz="0" w:space="0" w:color="auto"/>
                <w:left w:val="none" w:sz="0" w:space="0" w:color="auto"/>
                <w:bottom w:val="none" w:sz="0" w:space="0" w:color="auto"/>
                <w:right w:val="none" w:sz="0" w:space="0" w:color="auto"/>
              </w:divBdr>
            </w:div>
            <w:div w:id="213543902">
              <w:marLeft w:val="0"/>
              <w:marRight w:val="0"/>
              <w:marTop w:val="0"/>
              <w:marBottom w:val="0"/>
              <w:divBdr>
                <w:top w:val="none" w:sz="0" w:space="0" w:color="auto"/>
                <w:left w:val="none" w:sz="0" w:space="0" w:color="auto"/>
                <w:bottom w:val="none" w:sz="0" w:space="0" w:color="auto"/>
                <w:right w:val="none" w:sz="0" w:space="0" w:color="auto"/>
              </w:divBdr>
            </w:div>
            <w:div w:id="986587875">
              <w:marLeft w:val="0"/>
              <w:marRight w:val="0"/>
              <w:marTop w:val="0"/>
              <w:marBottom w:val="0"/>
              <w:divBdr>
                <w:top w:val="none" w:sz="0" w:space="0" w:color="auto"/>
                <w:left w:val="none" w:sz="0" w:space="0" w:color="auto"/>
                <w:bottom w:val="none" w:sz="0" w:space="0" w:color="auto"/>
                <w:right w:val="none" w:sz="0" w:space="0" w:color="auto"/>
              </w:divBdr>
            </w:div>
            <w:div w:id="1730349316">
              <w:marLeft w:val="0"/>
              <w:marRight w:val="0"/>
              <w:marTop w:val="0"/>
              <w:marBottom w:val="0"/>
              <w:divBdr>
                <w:top w:val="none" w:sz="0" w:space="0" w:color="auto"/>
                <w:left w:val="none" w:sz="0" w:space="0" w:color="auto"/>
                <w:bottom w:val="none" w:sz="0" w:space="0" w:color="auto"/>
                <w:right w:val="none" w:sz="0" w:space="0" w:color="auto"/>
              </w:divBdr>
            </w:div>
            <w:div w:id="2022470542">
              <w:marLeft w:val="0"/>
              <w:marRight w:val="0"/>
              <w:marTop w:val="0"/>
              <w:marBottom w:val="0"/>
              <w:divBdr>
                <w:top w:val="none" w:sz="0" w:space="0" w:color="auto"/>
                <w:left w:val="none" w:sz="0" w:space="0" w:color="auto"/>
                <w:bottom w:val="none" w:sz="0" w:space="0" w:color="auto"/>
                <w:right w:val="none" w:sz="0" w:space="0" w:color="auto"/>
              </w:divBdr>
            </w:div>
            <w:div w:id="1164009285">
              <w:marLeft w:val="0"/>
              <w:marRight w:val="0"/>
              <w:marTop w:val="0"/>
              <w:marBottom w:val="0"/>
              <w:divBdr>
                <w:top w:val="none" w:sz="0" w:space="0" w:color="auto"/>
                <w:left w:val="none" w:sz="0" w:space="0" w:color="auto"/>
                <w:bottom w:val="none" w:sz="0" w:space="0" w:color="auto"/>
                <w:right w:val="none" w:sz="0" w:space="0" w:color="auto"/>
              </w:divBdr>
            </w:div>
            <w:div w:id="271519243">
              <w:marLeft w:val="0"/>
              <w:marRight w:val="0"/>
              <w:marTop w:val="0"/>
              <w:marBottom w:val="0"/>
              <w:divBdr>
                <w:top w:val="none" w:sz="0" w:space="0" w:color="auto"/>
                <w:left w:val="none" w:sz="0" w:space="0" w:color="auto"/>
                <w:bottom w:val="none" w:sz="0" w:space="0" w:color="auto"/>
                <w:right w:val="none" w:sz="0" w:space="0" w:color="auto"/>
              </w:divBdr>
            </w:div>
            <w:div w:id="971444397">
              <w:marLeft w:val="0"/>
              <w:marRight w:val="0"/>
              <w:marTop w:val="0"/>
              <w:marBottom w:val="0"/>
              <w:divBdr>
                <w:top w:val="none" w:sz="0" w:space="0" w:color="auto"/>
                <w:left w:val="none" w:sz="0" w:space="0" w:color="auto"/>
                <w:bottom w:val="none" w:sz="0" w:space="0" w:color="auto"/>
                <w:right w:val="none" w:sz="0" w:space="0" w:color="auto"/>
              </w:divBdr>
            </w:div>
            <w:div w:id="1202743169">
              <w:marLeft w:val="0"/>
              <w:marRight w:val="0"/>
              <w:marTop w:val="0"/>
              <w:marBottom w:val="0"/>
              <w:divBdr>
                <w:top w:val="none" w:sz="0" w:space="0" w:color="auto"/>
                <w:left w:val="none" w:sz="0" w:space="0" w:color="auto"/>
                <w:bottom w:val="none" w:sz="0" w:space="0" w:color="auto"/>
                <w:right w:val="none" w:sz="0" w:space="0" w:color="auto"/>
              </w:divBdr>
            </w:div>
            <w:div w:id="1918127172">
              <w:marLeft w:val="0"/>
              <w:marRight w:val="0"/>
              <w:marTop w:val="0"/>
              <w:marBottom w:val="0"/>
              <w:divBdr>
                <w:top w:val="none" w:sz="0" w:space="0" w:color="auto"/>
                <w:left w:val="none" w:sz="0" w:space="0" w:color="auto"/>
                <w:bottom w:val="none" w:sz="0" w:space="0" w:color="auto"/>
                <w:right w:val="none" w:sz="0" w:space="0" w:color="auto"/>
              </w:divBdr>
            </w:div>
            <w:div w:id="1857042101">
              <w:marLeft w:val="0"/>
              <w:marRight w:val="0"/>
              <w:marTop w:val="0"/>
              <w:marBottom w:val="0"/>
              <w:divBdr>
                <w:top w:val="none" w:sz="0" w:space="0" w:color="auto"/>
                <w:left w:val="none" w:sz="0" w:space="0" w:color="auto"/>
                <w:bottom w:val="none" w:sz="0" w:space="0" w:color="auto"/>
                <w:right w:val="none" w:sz="0" w:space="0" w:color="auto"/>
              </w:divBdr>
            </w:div>
            <w:div w:id="1383361538">
              <w:marLeft w:val="0"/>
              <w:marRight w:val="0"/>
              <w:marTop w:val="0"/>
              <w:marBottom w:val="0"/>
              <w:divBdr>
                <w:top w:val="none" w:sz="0" w:space="0" w:color="auto"/>
                <w:left w:val="none" w:sz="0" w:space="0" w:color="auto"/>
                <w:bottom w:val="none" w:sz="0" w:space="0" w:color="auto"/>
                <w:right w:val="none" w:sz="0" w:space="0" w:color="auto"/>
              </w:divBdr>
            </w:div>
            <w:div w:id="551885342">
              <w:marLeft w:val="0"/>
              <w:marRight w:val="0"/>
              <w:marTop w:val="0"/>
              <w:marBottom w:val="0"/>
              <w:divBdr>
                <w:top w:val="none" w:sz="0" w:space="0" w:color="auto"/>
                <w:left w:val="none" w:sz="0" w:space="0" w:color="auto"/>
                <w:bottom w:val="none" w:sz="0" w:space="0" w:color="auto"/>
                <w:right w:val="none" w:sz="0" w:space="0" w:color="auto"/>
              </w:divBdr>
            </w:div>
            <w:div w:id="215552615">
              <w:marLeft w:val="0"/>
              <w:marRight w:val="0"/>
              <w:marTop w:val="0"/>
              <w:marBottom w:val="0"/>
              <w:divBdr>
                <w:top w:val="none" w:sz="0" w:space="0" w:color="auto"/>
                <w:left w:val="none" w:sz="0" w:space="0" w:color="auto"/>
                <w:bottom w:val="none" w:sz="0" w:space="0" w:color="auto"/>
                <w:right w:val="none" w:sz="0" w:space="0" w:color="auto"/>
              </w:divBdr>
            </w:div>
            <w:div w:id="340667503">
              <w:marLeft w:val="0"/>
              <w:marRight w:val="0"/>
              <w:marTop w:val="0"/>
              <w:marBottom w:val="0"/>
              <w:divBdr>
                <w:top w:val="none" w:sz="0" w:space="0" w:color="auto"/>
                <w:left w:val="none" w:sz="0" w:space="0" w:color="auto"/>
                <w:bottom w:val="none" w:sz="0" w:space="0" w:color="auto"/>
                <w:right w:val="none" w:sz="0" w:space="0" w:color="auto"/>
              </w:divBdr>
            </w:div>
            <w:div w:id="912928395">
              <w:marLeft w:val="0"/>
              <w:marRight w:val="0"/>
              <w:marTop w:val="0"/>
              <w:marBottom w:val="0"/>
              <w:divBdr>
                <w:top w:val="none" w:sz="0" w:space="0" w:color="auto"/>
                <w:left w:val="none" w:sz="0" w:space="0" w:color="auto"/>
                <w:bottom w:val="none" w:sz="0" w:space="0" w:color="auto"/>
                <w:right w:val="none" w:sz="0" w:space="0" w:color="auto"/>
              </w:divBdr>
            </w:div>
            <w:div w:id="590159633">
              <w:marLeft w:val="0"/>
              <w:marRight w:val="0"/>
              <w:marTop w:val="0"/>
              <w:marBottom w:val="0"/>
              <w:divBdr>
                <w:top w:val="none" w:sz="0" w:space="0" w:color="auto"/>
                <w:left w:val="none" w:sz="0" w:space="0" w:color="auto"/>
                <w:bottom w:val="none" w:sz="0" w:space="0" w:color="auto"/>
                <w:right w:val="none" w:sz="0" w:space="0" w:color="auto"/>
              </w:divBdr>
            </w:div>
            <w:div w:id="1304047209">
              <w:marLeft w:val="0"/>
              <w:marRight w:val="0"/>
              <w:marTop w:val="0"/>
              <w:marBottom w:val="0"/>
              <w:divBdr>
                <w:top w:val="none" w:sz="0" w:space="0" w:color="auto"/>
                <w:left w:val="none" w:sz="0" w:space="0" w:color="auto"/>
                <w:bottom w:val="none" w:sz="0" w:space="0" w:color="auto"/>
                <w:right w:val="none" w:sz="0" w:space="0" w:color="auto"/>
              </w:divBdr>
            </w:div>
            <w:div w:id="353115327">
              <w:marLeft w:val="0"/>
              <w:marRight w:val="0"/>
              <w:marTop w:val="0"/>
              <w:marBottom w:val="0"/>
              <w:divBdr>
                <w:top w:val="none" w:sz="0" w:space="0" w:color="auto"/>
                <w:left w:val="none" w:sz="0" w:space="0" w:color="auto"/>
                <w:bottom w:val="none" w:sz="0" w:space="0" w:color="auto"/>
                <w:right w:val="none" w:sz="0" w:space="0" w:color="auto"/>
              </w:divBdr>
            </w:div>
            <w:div w:id="1443378426">
              <w:marLeft w:val="0"/>
              <w:marRight w:val="0"/>
              <w:marTop w:val="0"/>
              <w:marBottom w:val="0"/>
              <w:divBdr>
                <w:top w:val="none" w:sz="0" w:space="0" w:color="auto"/>
                <w:left w:val="none" w:sz="0" w:space="0" w:color="auto"/>
                <w:bottom w:val="none" w:sz="0" w:space="0" w:color="auto"/>
                <w:right w:val="none" w:sz="0" w:space="0" w:color="auto"/>
              </w:divBdr>
            </w:div>
            <w:div w:id="1863395808">
              <w:marLeft w:val="0"/>
              <w:marRight w:val="0"/>
              <w:marTop w:val="0"/>
              <w:marBottom w:val="0"/>
              <w:divBdr>
                <w:top w:val="none" w:sz="0" w:space="0" w:color="auto"/>
                <w:left w:val="none" w:sz="0" w:space="0" w:color="auto"/>
                <w:bottom w:val="none" w:sz="0" w:space="0" w:color="auto"/>
                <w:right w:val="none" w:sz="0" w:space="0" w:color="auto"/>
              </w:divBdr>
            </w:div>
            <w:div w:id="149450706">
              <w:marLeft w:val="0"/>
              <w:marRight w:val="0"/>
              <w:marTop w:val="0"/>
              <w:marBottom w:val="0"/>
              <w:divBdr>
                <w:top w:val="none" w:sz="0" w:space="0" w:color="auto"/>
                <w:left w:val="none" w:sz="0" w:space="0" w:color="auto"/>
                <w:bottom w:val="none" w:sz="0" w:space="0" w:color="auto"/>
                <w:right w:val="none" w:sz="0" w:space="0" w:color="auto"/>
              </w:divBdr>
            </w:div>
            <w:div w:id="1998150115">
              <w:marLeft w:val="0"/>
              <w:marRight w:val="0"/>
              <w:marTop w:val="0"/>
              <w:marBottom w:val="0"/>
              <w:divBdr>
                <w:top w:val="none" w:sz="0" w:space="0" w:color="auto"/>
                <w:left w:val="none" w:sz="0" w:space="0" w:color="auto"/>
                <w:bottom w:val="none" w:sz="0" w:space="0" w:color="auto"/>
                <w:right w:val="none" w:sz="0" w:space="0" w:color="auto"/>
              </w:divBdr>
            </w:div>
            <w:div w:id="1954677249">
              <w:marLeft w:val="0"/>
              <w:marRight w:val="0"/>
              <w:marTop w:val="0"/>
              <w:marBottom w:val="0"/>
              <w:divBdr>
                <w:top w:val="none" w:sz="0" w:space="0" w:color="auto"/>
                <w:left w:val="none" w:sz="0" w:space="0" w:color="auto"/>
                <w:bottom w:val="none" w:sz="0" w:space="0" w:color="auto"/>
                <w:right w:val="none" w:sz="0" w:space="0" w:color="auto"/>
              </w:divBdr>
            </w:div>
            <w:div w:id="1966084672">
              <w:marLeft w:val="0"/>
              <w:marRight w:val="0"/>
              <w:marTop w:val="0"/>
              <w:marBottom w:val="0"/>
              <w:divBdr>
                <w:top w:val="none" w:sz="0" w:space="0" w:color="auto"/>
                <w:left w:val="none" w:sz="0" w:space="0" w:color="auto"/>
                <w:bottom w:val="none" w:sz="0" w:space="0" w:color="auto"/>
                <w:right w:val="none" w:sz="0" w:space="0" w:color="auto"/>
              </w:divBdr>
            </w:div>
            <w:div w:id="532765223">
              <w:marLeft w:val="0"/>
              <w:marRight w:val="0"/>
              <w:marTop w:val="0"/>
              <w:marBottom w:val="0"/>
              <w:divBdr>
                <w:top w:val="none" w:sz="0" w:space="0" w:color="auto"/>
                <w:left w:val="none" w:sz="0" w:space="0" w:color="auto"/>
                <w:bottom w:val="none" w:sz="0" w:space="0" w:color="auto"/>
                <w:right w:val="none" w:sz="0" w:space="0" w:color="auto"/>
              </w:divBdr>
            </w:div>
            <w:div w:id="764231683">
              <w:marLeft w:val="0"/>
              <w:marRight w:val="0"/>
              <w:marTop w:val="0"/>
              <w:marBottom w:val="0"/>
              <w:divBdr>
                <w:top w:val="none" w:sz="0" w:space="0" w:color="auto"/>
                <w:left w:val="none" w:sz="0" w:space="0" w:color="auto"/>
                <w:bottom w:val="none" w:sz="0" w:space="0" w:color="auto"/>
                <w:right w:val="none" w:sz="0" w:space="0" w:color="auto"/>
              </w:divBdr>
            </w:div>
            <w:div w:id="1080565872">
              <w:marLeft w:val="0"/>
              <w:marRight w:val="0"/>
              <w:marTop w:val="0"/>
              <w:marBottom w:val="0"/>
              <w:divBdr>
                <w:top w:val="none" w:sz="0" w:space="0" w:color="auto"/>
                <w:left w:val="none" w:sz="0" w:space="0" w:color="auto"/>
                <w:bottom w:val="none" w:sz="0" w:space="0" w:color="auto"/>
                <w:right w:val="none" w:sz="0" w:space="0" w:color="auto"/>
              </w:divBdr>
            </w:div>
            <w:div w:id="1772966285">
              <w:marLeft w:val="0"/>
              <w:marRight w:val="0"/>
              <w:marTop w:val="0"/>
              <w:marBottom w:val="0"/>
              <w:divBdr>
                <w:top w:val="none" w:sz="0" w:space="0" w:color="auto"/>
                <w:left w:val="none" w:sz="0" w:space="0" w:color="auto"/>
                <w:bottom w:val="none" w:sz="0" w:space="0" w:color="auto"/>
                <w:right w:val="none" w:sz="0" w:space="0" w:color="auto"/>
              </w:divBdr>
            </w:div>
            <w:div w:id="566722525">
              <w:marLeft w:val="0"/>
              <w:marRight w:val="0"/>
              <w:marTop w:val="0"/>
              <w:marBottom w:val="0"/>
              <w:divBdr>
                <w:top w:val="none" w:sz="0" w:space="0" w:color="auto"/>
                <w:left w:val="none" w:sz="0" w:space="0" w:color="auto"/>
                <w:bottom w:val="none" w:sz="0" w:space="0" w:color="auto"/>
                <w:right w:val="none" w:sz="0" w:space="0" w:color="auto"/>
              </w:divBdr>
            </w:div>
            <w:div w:id="1922136185">
              <w:marLeft w:val="0"/>
              <w:marRight w:val="0"/>
              <w:marTop w:val="0"/>
              <w:marBottom w:val="0"/>
              <w:divBdr>
                <w:top w:val="none" w:sz="0" w:space="0" w:color="auto"/>
                <w:left w:val="none" w:sz="0" w:space="0" w:color="auto"/>
                <w:bottom w:val="none" w:sz="0" w:space="0" w:color="auto"/>
                <w:right w:val="none" w:sz="0" w:space="0" w:color="auto"/>
              </w:divBdr>
            </w:div>
            <w:div w:id="2018653699">
              <w:marLeft w:val="0"/>
              <w:marRight w:val="0"/>
              <w:marTop w:val="0"/>
              <w:marBottom w:val="0"/>
              <w:divBdr>
                <w:top w:val="none" w:sz="0" w:space="0" w:color="auto"/>
                <w:left w:val="none" w:sz="0" w:space="0" w:color="auto"/>
                <w:bottom w:val="none" w:sz="0" w:space="0" w:color="auto"/>
                <w:right w:val="none" w:sz="0" w:space="0" w:color="auto"/>
              </w:divBdr>
            </w:div>
            <w:div w:id="446659830">
              <w:marLeft w:val="0"/>
              <w:marRight w:val="0"/>
              <w:marTop w:val="0"/>
              <w:marBottom w:val="0"/>
              <w:divBdr>
                <w:top w:val="none" w:sz="0" w:space="0" w:color="auto"/>
                <w:left w:val="none" w:sz="0" w:space="0" w:color="auto"/>
                <w:bottom w:val="none" w:sz="0" w:space="0" w:color="auto"/>
                <w:right w:val="none" w:sz="0" w:space="0" w:color="auto"/>
              </w:divBdr>
            </w:div>
            <w:div w:id="676076987">
              <w:marLeft w:val="0"/>
              <w:marRight w:val="0"/>
              <w:marTop w:val="0"/>
              <w:marBottom w:val="0"/>
              <w:divBdr>
                <w:top w:val="none" w:sz="0" w:space="0" w:color="auto"/>
                <w:left w:val="none" w:sz="0" w:space="0" w:color="auto"/>
                <w:bottom w:val="none" w:sz="0" w:space="0" w:color="auto"/>
                <w:right w:val="none" w:sz="0" w:space="0" w:color="auto"/>
              </w:divBdr>
            </w:div>
            <w:div w:id="420101865">
              <w:marLeft w:val="0"/>
              <w:marRight w:val="0"/>
              <w:marTop w:val="0"/>
              <w:marBottom w:val="0"/>
              <w:divBdr>
                <w:top w:val="none" w:sz="0" w:space="0" w:color="auto"/>
                <w:left w:val="none" w:sz="0" w:space="0" w:color="auto"/>
                <w:bottom w:val="none" w:sz="0" w:space="0" w:color="auto"/>
                <w:right w:val="none" w:sz="0" w:space="0" w:color="auto"/>
              </w:divBdr>
            </w:div>
            <w:div w:id="2131588089">
              <w:marLeft w:val="0"/>
              <w:marRight w:val="0"/>
              <w:marTop w:val="0"/>
              <w:marBottom w:val="0"/>
              <w:divBdr>
                <w:top w:val="none" w:sz="0" w:space="0" w:color="auto"/>
                <w:left w:val="none" w:sz="0" w:space="0" w:color="auto"/>
                <w:bottom w:val="none" w:sz="0" w:space="0" w:color="auto"/>
                <w:right w:val="none" w:sz="0" w:space="0" w:color="auto"/>
              </w:divBdr>
            </w:div>
            <w:div w:id="1337269717">
              <w:marLeft w:val="0"/>
              <w:marRight w:val="0"/>
              <w:marTop w:val="0"/>
              <w:marBottom w:val="0"/>
              <w:divBdr>
                <w:top w:val="none" w:sz="0" w:space="0" w:color="auto"/>
                <w:left w:val="none" w:sz="0" w:space="0" w:color="auto"/>
                <w:bottom w:val="none" w:sz="0" w:space="0" w:color="auto"/>
                <w:right w:val="none" w:sz="0" w:space="0" w:color="auto"/>
              </w:divBdr>
            </w:div>
            <w:div w:id="2012028799">
              <w:marLeft w:val="0"/>
              <w:marRight w:val="0"/>
              <w:marTop w:val="0"/>
              <w:marBottom w:val="0"/>
              <w:divBdr>
                <w:top w:val="none" w:sz="0" w:space="0" w:color="auto"/>
                <w:left w:val="none" w:sz="0" w:space="0" w:color="auto"/>
                <w:bottom w:val="none" w:sz="0" w:space="0" w:color="auto"/>
                <w:right w:val="none" w:sz="0" w:space="0" w:color="auto"/>
              </w:divBdr>
            </w:div>
            <w:div w:id="1509522597">
              <w:marLeft w:val="0"/>
              <w:marRight w:val="0"/>
              <w:marTop w:val="0"/>
              <w:marBottom w:val="0"/>
              <w:divBdr>
                <w:top w:val="none" w:sz="0" w:space="0" w:color="auto"/>
                <w:left w:val="none" w:sz="0" w:space="0" w:color="auto"/>
                <w:bottom w:val="none" w:sz="0" w:space="0" w:color="auto"/>
                <w:right w:val="none" w:sz="0" w:space="0" w:color="auto"/>
              </w:divBdr>
            </w:div>
            <w:div w:id="2009861902">
              <w:marLeft w:val="0"/>
              <w:marRight w:val="0"/>
              <w:marTop w:val="0"/>
              <w:marBottom w:val="0"/>
              <w:divBdr>
                <w:top w:val="none" w:sz="0" w:space="0" w:color="auto"/>
                <w:left w:val="none" w:sz="0" w:space="0" w:color="auto"/>
                <w:bottom w:val="none" w:sz="0" w:space="0" w:color="auto"/>
                <w:right w:val="none" w:sz="0" w:space="0" w:color="auto"/>
              </w:divBdr>
            </w:div>
            <w:div w:id="497354357">
              <w:marLeft w:val="0"/>
              <w:marRight w:val="0"/>
              <w:marTop w:val="0"/>
              <w:marBottom w:val="0"/>
              <w:divBdr>
                <w:top w:val="none" w:sz="0" w:space="0" w:color="auto"/>
                <w:left w:val="none" w:sz="0" w:space="0" w:color="auto"/>
                <w:bottom w:val="none" w:sz="0" w:space="0" w:color="auto"/>
                <w:right w:val="none" w:sz="0" w:space="0" w:color="auto"/>
              </w:divBdr>
            </w:div>
            <w:div w:id="860439312">
              <w:marLeft w:val="0"/>
              <w:marRight w:val="0"/>
              <w:marTop w:val="0"/>
              <w:marBottom w:val="0"/>
              <w:divBdr>
                <w:top w:val="none" w:sz="0" w:space="0" w:color="auto"/>
                <w:left w:val="none" w:sz="0" w:space="0" w:color="auto"/>
                <w:bottom w:val="none" w:sz="0" w:space="0" w:color="auto"/>
                <w:right w:val="none" w:sz="0" w:space="0" w:color="auto"/>
              </w:divBdr>
            </w:div>
            <w:div w:id="1582717839">
              <w:marLeft w:val="0"/>
              <w:marRight w:val="0"/>
              <w:marTop w:val="0"/>
              <w:marBottom w:val="0"/>
              <w:divBdr>
                <w:top w:val="none" w:sz="0" w:space="0" w:color="auto"/>
                <w:left w:val="none" w:sz="0" w:space="0" w:color="auto"/>
                <w:bottom w:val="none" w:sz="0" w:space="0" w:color="auto"/>
                <w:right w:val="none" w:sz="0" w:space="0" w:color="auto"/>
              </w:divBdr>
            </w:div>
            <w:div w:id="339701162">
              <w:marLeft w:val="0"/>
              <w:marRight w:val="0"/>
              <w:marTop w:val="0"/>
              <w:marBottom w:val="0"/>
              <w:divBdr>
                <w:top w:val="none" w:sz="0" w:space="0" w:color="auto"/>
                <w:left w:val="none" w:sz="0" w:space="0" w:color="auto"/>
                <w:bottom w:val="none" w:sz="0" w:space="0" w:color="auto"/>
                <w:right w:val="none" w:sz="0" w:space="0" w:color="auto"/>
              </w:divBdr>
            </w:div>
            <w:div w:id="1062561302">
              <w:marLeft w:val="0"/>
              <w:marRight w:val="0"/>
              <w:marTop w:val="0"/>
              <w:marBottom w:val="0"/>
              <w:divBdr>
                <w:top w:val="none" w:sz="0" w:space="0" w:color="auto"/>
                <w:left w:val="none" w:sz="0" w:space="0" w:color="auto"/>
                <w:bottom w:val="none" w:sz="0" w:space="0" w:color="auto"/>
                <w:right w:val="none" w:sz="0" w:space="0" w:color="auto"/>
              </w:divBdr>
            </w:div>
            <w:div w:id="2032144569">
              <w:marLeft w:val="0"/>
              <w:marRight w:val="0"/>
              <w:marTop w:val="0"/>
              <w:marBottom w:val="0"/>
              <w:divBdr>
                <w:top w:val="none" w:sz="0" w:space="0" w:color="auto"/>
                <w:left w:val="none" w:sz="0" w:space="0" w:color="auto"/>
                <w:bottom w:val="none" w:sz="0" w:space="0" w:color="auto"/>
                <w:right w:val="none" w:sz="0" w:space="0" w:color="auto"/>
              </w:divBdr>
            </w:div>
            <w:div w:id="567158065">
              <w:marLeft w:val="0"/>
              <w:marRight w:val="0"/>
              <w:marTop w:val="0"/>
              <w:marBottom w:val="0"/>
              <w:divBdr>
                <w:top w:val="none" w:sz="0" w:space="0" w:color="auto"/>
                <w:left w:val="none" w:sz="0" w:space="0" w:color="auto"/>
                <w:bottom w:val="none" w:sz="0" w:space="0" w:color="auto"/>
                <w:right w:val="none" w:sz="0" w:space="0" w:color="auto"/>
              </w:divBdr>
            </w:div>
            <w:div w:id="1324239544">
              <w:marLeft w:val="0"/>
              <w:marRight w:val="0"/>
              <w:marTop w:val="0"/>
              <w:marBottom w:val="0"/>
              <w:divBdr>
                <w:top w:val="none" w:sz="0" w:space="0" w:color="auto"/>
                <w:left w:val="none" w:sz="0" w:space="0" w:color="auto"/>
                <w:bottom w:val="none" w:sz="0" w:space="0" w:color="auto"/>
                <w:right w:val="none" w:sz="0" w:space="0" w:color="auto"/>
              </w:divBdr>
            </w:div>
            <w:div w:id="54209579">
              <w:marLeft w:val="0"/>
              <w:marRight w:val="0"/>
              <w:marTop w:val="0"/>
              <w:marBottom w:val="0"/>
              <w:divBdr>
                <w:top w:val="none" w:sz="0" w:space="0" w:color="auto"/>
                <w:left w:val="none" w:sz="0" w:space="0" w:color="auto"/>
                <w:bottom w:val="none" w:sz="0" w:space="0" w:color="auto"/>
                <w:right w:val="none" w:sz="0" w:space="0" w:color="auto"/>
              </w:divBdr>
            </w:div>
            <w:div w:id="293021210">
              <w:marLeft w:val="0"/>
              <w:marRight w:val="0"/>
              <w:marTop w:val="0"/>
              <w:marBottom w:val="0"/>
              <w:divBdr>
                <w:top w:val="none" w:sz="0" w:space="0" w:color="auto"/>
                <w:left w:val="none" w:sz="0" w:space="0" w:color="auto"/>
                <w:bottom w:val="none" w:sz="0" w:space="0" w:color="auto"/>
                <w:right w:val="none" w:sz="0" w:space="0" w:color="auto"/>
              </w:divBdr>
            </w:div>
            <w:div w:id="892501708">
              <w:marLeft w:val="0"/>
              <w:marRight w:val="0"/>
              <w:marTop w:val="0"/>
              <w:marBottom w:val="0"/>
              <w:divBdr>
                <w:top w:val="none" w:sz="0" w:space="0" w:color="auto"/>
                <w:left w:val="none" w:sz="0" w:space="0" w:color="auto"/>
                <w:bottom w:val="none" w:sz="0" w:space="0" w:color="auto"/>
                <w:right w:val="none" w:sz="0" w:space="0" w:color="auto"/>
              </w:divBdr>
            </w:div>
            <w:div w:id="18625873">
              <w:marLeft w:val="0"/>
              <w:marRight w:val="0"/>
              <w:marTop w:val="0"/>
              <w:marBottom w:val="0"/>
              <w:divBdr>
                <w:top w:val="none" w:sz="0" w:space="0" w:color="auto"/>
                <w:left w:val="none" w:sz="0" w:space="0" w:color="auto"/>
                <w:bottom w:val="none" w:sz="0" w:space="0" w:color="auto"/>
                <w:right w:val="none" w:sz="0" w:space="0" w:color="auto"/>
              </w:divBdr>
            </w:div>
            <w:div w:id="1790783912">
              <w:marLeft w:val="0"/>
              <w:marRight w:val="0"/>
              <w:marTop w:val="0"/>
              <w:marBottom w:val="0"/>
              <w:divBdr>
                <w:top w:val="none" w:sz="0" w:space="0" w:color="auto"/>
                <w:left w:val="none" w:sz="0" w:space="0" w:color="auto"/>
                <w:bottom w:val="none" w:sz="0" w:space="0" w:color="auto"/>
                <w:right w:val="none" w:sz="0" w:space="0" w:color="auto"/>
              </w:divBdr>
            </w:div>
            <w:div w:id="112402113">
              <w:marLeft w:val="0"/>
              <w:marRight w:val="0"/>
              <w:marTop w:val="0"/>
              <w:marBottom w:val="0"/>
              <w:divBdr>
                <w:top w:val="none" w:sz="0" w:space="0" w:color="auto"/>
                <w:left w:val="none" w:sz="0" w:space="0" w:color="auto"/>
                <w:bottom w:val="none" w:sz="0" w:space="0" w:color="auto"/>
                <w:right w:val="none" w:sz="0" w:space="0" w:color="auto"/>
              </w:divBdr>
            </w:div>
            <w:div w:id="1498228747">
              <w:marLeft w:val="0"/>
              <w:marRight w:val="0"/>
              <w:marTop w:val="0"/>
              <w:marBottom w:val="0"/>
              <w:divBdr>
                <w:top w:val="none" w:sz="0" w:space="0" w:color="auto"/>
                <w:left w:val="none" w:sz="0" w:space="0" w:color="auto"/>
                <w:bottom w:val="none" w:sz="0" w:space="0" w:color="auto"/>
                <w:right w:val="none" w:sz="0" w:space="0" w:color="auto"/>
              </w:divBdr>
            </w:div>
            <w:div w:id="1131284355">
              <w:marLeft w:val="0"/>
              <w:marRight w:val="0"/>
              <w:marTop w:val="0"/>
              <w:marBottom w:val="0"/>
              <w:divBdr>
                <w:top w:val="none" w:sz="0" w:space="0" w:color="auto"/>
                <w:left w:val="none" w:sz="0" w:space="0" w:color="auto"/>
                <w:bottom w:val="none" w:sz="0" w:space="0" w:color="auto"/>
                <w:right w:val="none" w:sz="0" w:space="0" w:color="auto"/>
              </w:divBdr>
            </w:div>
            <w:div w:id="1087268086">
              <w:marLeft w:val="0"/>
              <w:marRight w:val="0"/>
              <w:marTop w:val="0"/>
              <w:marBottom w:val="0"/>
              <w:divBdr>
                <w:top w:val="none" w:sz="0" w:space="0" w:color="auto"/>
                <w:left w:val="none" w:sz="0" w:space="0" w:color="auto"/>
                <w:bottom w:val="none" w:sz="0" w:space="0" w:color="auto"/>
                <w:right w:val="none" w:sz="0" w:space="0" w:color="auto"/>
              </w:divBdr>
            </w:div>
            <w:div w:id="1469779814">
              <w:marLeft w:val="0"/>
              <w:marRight w:val="0"/>
              <w:marTop w:val="0"/>
              <w:marBottom w:val="0"/>
              <w:divBdr>
                <w:top w:val="none" w:sz="0" w:space="0" w:color="auto"/>
                <w:left w:val="none" w:sz="0" w:space="0" w:color="auto"/>
                <w:bottom w:val="none" w:sz="0" w:space="0" w:color="auto"/>
                <w:right w:val="none" w:sz="0" w:space="0" w:color="auto"/>
              </w:divBdr>
            </w:div>
            <w:div w:id="1358892286">
              <w:marLeft w:val="0"/>
              <w:marRight w:val="0"/>
              <w:marTop w:val="0"/>
              <w:marBottom w:val="0"/>
              <w:divBdr>
                <w:top w:val="none" w:sz="0" w:space="0" w:color="auto"/>
                <w:left w:val="none" w:sz="0" w:space="0" w:color="auto"/>
                <w:bottom w:val="none" w:sz="0" w:space="0" w:color="auto"/>
                <w:right w:val="none" w:sz="0" w:space="0" w:color="auto"/>
              </w:divBdr>
            </w:div>
            <w:div w:id="2106995941">
              <w:marLeft w:val="0"/>
              <w:marRight w:val="0"/>
              <w:marTop w:val="0"/>
              <w:marBottom w:val="0"/>
              <w:divBdr>
                <w:top w:val="none" w:sz="0" w:space="0" w:color="auto"/>
                <w:left w:val="none" w:sz="0" w:space="0" w:color="auto"/>
                <w:bottom w:val="none" w:sz="0" w:space="0" w:color="auto"/>
                <w:right w:val="none" w:sz="0" w:space="0" w:color="auto"/>
              </w:divBdr>
            </w:div>
            <w:div w:id="991561008">
              <w:marLeft w:val="0"/>
              <w:marRight w:val="0"/>
              <w:marTop w:val="0"/>
              <w:marBottom w:val="0"/>
              <w:divBdr>
                <w:top w:val="none" w:sz="0" w:space="0" w:color="auto"/>
                <w:left w:val="none" w:sz="0" w:space="0" w:color="auto"/>
                <w:bottom w:val="none" w:sz="0" w:space="0" w:color="auto"/>
                <w:right w:val="none" w:sz="0" w:space="0" w:color="auto"/>
              </w:divBdr>
            </w:div>
            <w:div w:id="316879769">
              <w:marLeft w:val="0"/>
              <w:marRight w:val="0"/>
              <w:marTop w:val="0"/>
              <w:marBottom w:val="0"/>
              <w:divBdr>
                <w:top w:val="none" w:sz="0" w:space="0" w:color="auto"/>
                <w:left w:val="none" w:sz="0" w:space="0" w:color="auto"/>
                <w:bottom w:val="none" w:sz="0" w:space="0" w:color="auto"/>
                <w:right w:val="none" w:sz="0" w:space="0" w:color="auto"/>
              </w:divBdr>
            </w:div>
            <w:div w:id="429934267">
              <w:marLeft w:val="0"/>
              <w:marRight w:val="0"/>
              <w:marTop w:val="0"/>
              <w:marBottom w:val="0"/>
              <w:divBdr>
                <w:top w:val="none" w:sz="0" w:space="0" w:color="auto"/>
                <w:left w:val="none" w:sz="0" w:space="0" w:color="auto"/>
                <w:bottom w:val="none" w:sz="0" w:space="0" w:color="auto"/>
                <w:right w:val="none" w:sz="0" w:space="0" w:color="auto"/>
              </w:divBdr>
            </w:div>
            <w:div w:id="79059931">
              <w:marLeft w:val="0"/>
              <w:marRight w:val="0"/>
              <w:marTop w:val="0"/>
              <w:marBottom w:val="0"/>
              <w:divBdr>
                <w:top w:val="none" w:sz="0" w:space="0" w:color="auto"/>
                <w:left w:val="none" w:sz="0" w:space="0" w:color="auto"/>
                <w:bottom w:val="none" w:sz="0" w:space="0" w:color="auto"/>
                <w:right w:val="none" w:sz="0" w:space="0" w:color="auto"/>
              </w:divBdr>
            </w:div>
            <w:div w:id="2028484800">
              <w:marLeft w:val="0"/>
              <w:marRight w:val="0"/>
              <w:marTop w:val="0"/>
              <w:marBottom w:val="0"/>
              <w:divBdr>
                <w:top w:val="none" w:sz="0" w:space="0" w:color="auto"/>
                <w:left w:val="none" w:sz="0" w:space="0" w:color="auto"/>
                <w:bottom w:val="none" w:sz="0" w:space="0" w:color="auto"/>
                <w:right w:val="none" w:sz="0" w:space="0" w:color="auto"/>
              </w:divBdr>
            </w:div>
            <w:div w:id="990522364">
              <w:marLeft w:val="0"/>
              <w:marRight w:val="0"/>
              <w:marTop w:val="0"/>
              <w:marBottom w:val="0"/>
              <w:divBdr>
                <w:top w:val="none" w:sz="0" w:space="0" w:color="auto"/>
                <w:left w:val="none" w:sz="0" w:space="0" w:color="auto"/>
                <w:bottom w:val="none" w:sz="0" w:space="0" w:color="auto"/>
                <w:right w:val="none" w:sz="0" w:space="0" w:color="auto"/>
              </w:divBdr>
            </w:div>
            <w:div w:id="18331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3240">
      <w:bodyDiv w:val="1"/>
      <w:marLeft w:val="0"/>
      <w:marRight w:val="0"/>
      <w:marTop w:val="0"/>
      <w:marBottom w:val="0"/>
      <w:divBdr>
        <w:top w:val="none" w:sz="0" w:space="0" w:color="auto"/>
        <w:left w:val="none" w:sz="0" w:space="0" w:color="auto"/>
        <w:bottom w:val="none" w:sz="0" w:space="0" w:color="auto"/>
        <w:right w:val="none" w:sz="0" w:space="0" w:color="auto"/>
      </w:divBdr>
    </w:div>
    <w:div w:id="214330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9E8EC-8C62-4C9B-A05B-72AC95C93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1090</TotalTime>
  <Pages>45</Pages>
  <Words>7153</Words>
  <Characters>40774</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Jase Sous</cp:lastModifiedBy>
  <cp:revision>659</cp:revision>
  <dcterms:created xsi:type="dcterms:W3CDTF">2026-01-19T14:25:00Z</dcterms:created>
  <dcterms:modified xsi:type="dcterms:W3CDTF">2026-03-21T18:39:00Z</dcterms:modified>
</cp:coreProperties>
</file>