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04" w:rsidRDefault="00DF1837" w:rsidP="00DF1837">
      <w:pPr>
        <w:pStyle w:val="a3"/>
      </w:pPr>
      <w:r>
        <w:rPr>
          <w:rFonts w:hint="eastAsia"/>
        </w:rPr>
        <w:t>寿命试验</w:t>
      </w:r>
      <w:proofErr w:type="gramStart"/>
      <w:r>
        <w:rPr>
          <w:rFonts w:hint="eastAsia"/>
        </w:rPr>
        <w:t>仪项目</w:t>
      </w:r>
      <w:proofErr w:type="gramEnd"/>
      <w:r>
        <w:rPr>
          <w:rFonts w:hint="eastAsia"/>
        </w:rPr>
        <w:t>说明</w:t>
      </w:r>
    </w:p>
    <w:p w:rsidR="00DF1837" w:rsidRDefault="00DF1837" w:rsidP="00DF18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  <w:bookmarkStart w:id="0" w:name="_GoBack"/>
      <w:bookmarkEnd w:id="0"/>
    </w:p>
    <w:p w:rsidR="0050510F" w:rsidRDefault="0050510F" w:rsidP="00C67D93">
      <w:pPr>
        <w:pStyle w:val="a4"/>
        <w:ind w:left="420" w:firstLineChars="0" w:firstLine="0"/>
      </w:pPr>
      <w:r>
        <w:rPr>
          <w:rFonts w:hint="eastAsia"/>
        </w:rPr>
        <w:t>本文档对寿命试验</w:t>
      </w:r>
      <w:proofErr w:type="gramStart"/>
      <w:r>
        <w:rPr>
          <w:rFonts w:hint="eastAsia"/>
        </w:rPr>
        <w:t>仪项目</w:t>
      </w:r>
      <w:proofErr w:type="gramEnd"/>
      <w:r>
        <w:rPr>
          <w:rFonts w:hint="eastAsia"/>
        </w:rPr>
        <w:t>代码与开发进行简单描述</w:t>
      </w:r>
    </w:p>
    <w:p w:rsidR="00DF1837" w:rsidRDefault="00DF1837" w:rsidP="00DF18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项目框架</w:t>
      </w:r>
    </w:p>
    <w:p w:rsidR="0050510F" w:rsidRDefault="0050510F" w:rsidP="005051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开发语言</w:t>
      </w:r>
    </w:p>
    <w:p w:rsidR="0050510F" w:rsidRDefault="0050510F" w:rsidP="0050510F">
      <w:pPr>
        <w:pStyle w:val="a4"/>
        <w:ind w:left="992" w:firstLineChars="0" w:firstLine="0"/>
      </w:pPr>
      <w:r>
        <w:rPr>
          <w:rFonts w:hint="eastAsia"/>
        </w:rPr>
        <w:t>C# WPF</w:t>
      </w:r>
    </w:p>
    <w:p w:rsidR="0050510F" w:rsidRDefault="0050510F" w:rsidP="005051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开发框架</w:t>
      </w:r>
    </w:p>
    <w:p w:rsidR="00131ED4" w:rsidRDefault="0050510F" w:rsidP="0050510F">
      <w:pPr>
        <w:pStyle w:val="a4"/>
        <w:ind w:left="992" w:firstLineChars="0" w:firstLine="0"/>
      </w:pPr>
      <w:r>
        <w:rPr>
          <w:rFonts w:hint="eastAsia"/>
        </w:rPr>
        <w:t>未使用第三方框架，利用</w:t>
      </w:r>
      <w:r>
        <w:rPr>
          <w:rFonts w:hint="eastAsia"/>
        </w:rPr>
        <w:t>WPF</w:t>
      </w:r>
      <w:r>
        <w:rPr>
          <w:rFonts w:hint="eastAsia"/>
        </w:rPr>
        <w:t>中</w:t>
      </w:r>
      <w:r>
        <w:rPr>
          <w:rFonts w:hint="eastAsia"/>
        </w:rPr>
        <w:t>Command</w:t>
      </w:r>
      <w:r>
        <w:rPr>
          <w:rFonts w:hint="eastAsia"/>
        </w:rPr>
        <w:t>自己搭建的</w:t>
      </w:r>
      <w:r>
        <w:rPr>
          <w:rFonts w:hint="eastAsia"/>
        </w:rPr>
        <w:t>MVVM</w:t>
      </w:r>
      <w:r>
        <w:rPr>
          <w:rFonts w:hint="eastAsia"/>
        </w:rPr>
        <w:t>框架</w:t>
      </w:r>
      <w:r w:rsidR="00131ED4">
        <w:rPr>
          <w:rFonts w:hint="eastAsia"/>
        </w:rPr>
        <w:t>，将实体层、展示层与业务逻辑处理层完全分离开。</w:t>
      </w:r>
    </w:p>
    <w:p w:rsidR="0050510F" w:rsidRDefault="0050510F" w:rsidP="0050510F">
      <w:pPr>
        <w:pStyle w:val="a4"/>
        <w:ind w:left="992" w:firstLineChars="0" w:firstLine="0"/>
      </w:pPr>
      <w:r>
        <w:rPr>
          <w:rFonts w:hint="eastAsia"/>
        </w:rPr>
        <w:t>以后的开发人员请不要使用传统的事件添加方式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Click=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btn_Click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进行开发</w:t>
      </w:r>
      <w:r w:rsidR="00131ED4">
        <w:rPr>
          <w:rFonts w:hint="eastAsia"/>
        </w:rPr>
        <w:t>，所有的事件应用</w:t>
      </w:r>
      <w:r w:rsidR="00131ED4">
        <w:rPr>
          <w:rFonts w:hint="eastAsia"/>
        </w:rPr>
        <w:t>Command</w:t>
      </w:r>
      <w:r w:rsidR="00131ED4">
        <w:rPr>
          <w:rFonts w:hint="eastAsia"/>
        </w:rPr>
        <w:t>进行绑定，最后交给</w:t>
      </w:r>
      <w:r w:rsidR="00131ED4">
        <w:rPr>
          <w:rFonts w:hint="eastAsia"/>
        </w:rPr>
        <w:t>VM</w:t>
      </w:r>
      <w:r w:rsidR="00131ED4">
        <w:rPr>
          <w:rFonts w:hint="eastAsia"/>
        </w:rPr>
        <w:t>处理。</w:t>
      </w:r>
    </w:p>
    <w:p w:rsidR="009730CC" w:rsidRDefault="009730CC" w:rsidP="0050510F">
      <w:pPr>
        <w:pStyle w:val="a4"/>
        <w:ind w:left="992" w:firstLineChars="0" w:firstLine="0"/>
      </w:pPr>
      <w:r>
        <w:rPr>
          <w:rFonts w:hint="eastAsia"/>
        </w:rPr>
        <w:t>多个</w:t>
      </w:r>
      <w:r>
        <w:rPr>
          <w:rFonts w:hint="eastAsia"/>
        </w:rPr>
        <w:t>VM</w:t>
      </w:r>
      <w:r>
        <w:rPr>
          <w:rFonts w:hint="eastAsia"/>
        </w:rPr>
        <w:t>之间通信通过观察者模式实现，防止耦合</w:t>
      </w:r>
    </w:p>
    <w:p w:rsidR="0050510F" w:rsidRDefault="0050510F" w:rsidP="0050510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项目结构</w:t>
      </w:r>
    </w:p>
    <w:p w:rsidR="00131ED4" w:rsidRDefault="009730CC" w:rsidP="00131ED4">
      <w:pPr>
        <w:pStyle w:val="a4"/>
        <w:ind w:left="992" w:firstLineChars="0" w:firstLine="0"/>
      </w:pPr>
      <w:r>
        <w:rPr>
          <w:noProof/>
        </w:rPr>
        <w:drawing>
          <wp:inline distT="0" distB="0" distL="0" distR="0" wp14:anchorId="2D832534" wp14:editId="2B7D3647">
            <wp:extent cx="4876800" cy="3686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37" w:rsidRDefault="00DF1837" w:rsidP="00DF18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界面截图</w:t>
      </w:r>
    </w:p>
    <w:p w:rsidR="00EE4946" w:rsidRDefault="00EE4946" w:rsidP="00EE4946">
      <w:pPr>
        <w:pStyle w:val="a4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0501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46" w:rsidRDefault="00EE4946" w:rsidP="00EE4946">
      <w:pPr>
        <w:pStyle w:val="a4"/>
        <w:ind w:left="42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首页状态</w:t>
      </w:r>
    </w:p>
    <w:p w:rsidR="007848FB" w:rsidRDefault="007848FB" w:rsidP="007848FB">
      <w:pPr>
        <w:pStyle w:val="a4"/>
        <w:ind w:left="425" w:firstLineChars="0" w:firstLine="0"/>
        <w:jc w:val="left"/>
      </w:pPr>
    </w:p>
    <w:p w:rsidR="007848FB" w:rsidRDefault="007848FB" w:rsidP="007848FB">
      <w:pPr>
        <w:pStyle w:val="a4"/>
        <w:ind w:left="425" w:firstLineChars="0" w:firstLine="0"/>
        <w:jc w:val="left"/>
      </w:pPr>
      <w:r>
        <w:rPr>
          <w:noProof/>
        </w:rPr>
        <w:drawing>
          <wp:inline distT="0" distB="0" distL="0" distR="0">
            <wp:extent cx="5274310" cy="28231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8FB" w:rsidRDefault="007848FB" w:rsidP="007848FB">
      <w:pPr>
        <w:pStyle w:val="a4"/>
        <w:ind w:left="42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信号设置</w:t>
      </w:r>
    </w:p>
    <w:p w:rsidR="007848FB" w:rsidRDefault="007848FB" w:rsidP="007848FB">
      <w:pPr>
        <w:pStyle w:val="a4"/>
        <w:ind w:left="425" w:firstLineChars="0" w:firstLine="0"/>
        <w:jc w:val="center"/>
      </w:pPr>
    </w:p>
    <w:p w:rsidR="007848FB" w:rsidRDefault="003B4646" w:rsidP="007848FB">
      <w:pPr>
        <w:pStyle w:val="a4"/>
        <w:ind w:left="425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28119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646" w:rsidRDefault="003B4646" w:rsidP="003B4646">
      <w:pPr>
        <w:pStyle w:val="a4"/>
        <w:ind w:left="42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判决设置</w:t>
      </w:r>
    </w:p>
    <w:p w:rsidR="003B4646" w:rsidRDefault="003B4646" w:rsidP="003B4646">
      <w:pPr>
        <w:pStyle w:val="a4"/>
        <w:ind w:left="425" w:firstLineChars="0" w:firstLine="0"/>
        <w:jc w:val="center"/>
      </w:pPr>
    </w:p>
    <w:p w:rsidR="003B4646" w:rsidRDefault="00143887" w:rsidP="003B4646">
      <w:pPr>
        <w:pStyle w:val="a4"/>
        <w:ind w:left="425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8086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646" w:rsidRDefault="003B4646" w:rsidP="003B4646">
      <w:pPr>
        <w:pStyle w:val="a4"/>
        <w:ind w:left="42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测试控制</w:t>
      </w:r>
    </w:p>
    <w:p w:rsidR="00072F02" w:rsidRDefault="00072F02" w:rsidP="003B4646">
      <w:pPr>
        <w:pStyle w:val="a4"/>
        <w:ind w:left="425" w:firstLineChars="0" w:firstLine="0"/>
        <w:jc w:val="center"/>
      </w:pPr>
    </w:p>
    <w:p w:rsidR="00072F02" w:rsidRDefault="00957A2B" w:rsidP="003B4646">
      <w:pPr>
        <w:pStyle w:val="a4"/>
        <w:ind w:left="425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8086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A2B" w:rsidRPr="00DF1837" w:rsidRDefault="00957A2B" w:rsidP="003B4646">
      <w:pPr>
        <w:pStyle w:val="a4"/>
        <w:ind w:left="42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结果查看</w:t>
      </w:r>
    </w:p>
    <w:sectPr w:rsidR="00957A2B" w:rsidRPr="00DF1837" w:rsidSect="0086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E8E" w:rsidRDefault="00DA7E8E" w:rsidP="00EE4946">
      <w:r>
        <w:separator/>
      </w:r>
    </w:p>
  </w:endnote>
  <w:endnote w:type="continuationSeparator" w:id="0">
    <w:p w:rsidR="00DA7E8E" w:rsidRDefault="00DA7E8E" w:rsidP="00EE4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E8E" w:rsidRDefault="00DA7E8E" w:rsidP="00EE4946">
      <w:r>
        <w:separator/>
      </w:r>
    </w:p>
  </w:footnote>
  <w:footnote w:type="continuationSeparator" w:id="0">
    <w:p w:rsidR="00DA7E8E" w:rsidRDefault="00DA7E8E" w:rsidP="00EE4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7C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AD9"/>
    <w:rsid w:val="00072F02"/>
    <w:rsid w:val="00131ED4"/>
    <w:rsid w:val="00143887"/>
    <w:rsid w:val="003B4646"/>
    <w:rsid w:val="0050510F"/>
    <w:rsid w:val="00687B7F"/>
    <w:rsid w:val="007848FB"/>
    <w:rsid w:val="0086167F"/>
    <w:rsid w:val="00957A2B"/>
    <w:rsid w:val="009730CC"/>
    <w:rsid w:val="00A8257F"/>
    <w:rsid w:val="00B45AD9"/>
    <w:rsid w:val="00C67D93"/>
    <w:rsid w:val="00DA7E8E"/>
    <w:rsid w:val="00DF1837"/>
    <w:rsid w:val="00EE4946"/>
    <w:rsid w:val="00EF2404"/>
    <w:rsid w:val="00F4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8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8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183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31ED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31ED4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EE49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E4946"/>
    <w:rPr>
      <w:rFonts w:ascii="宋体" w:eastAsia="宋体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E4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E494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E4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E49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8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8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183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31ED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31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</Words>
  <Characters>240</Characters>
  <Application>Microsoft Office Word</Application>
  <DocSecurity>0</DocSecurity>
  <Lines>2</Lines>
  <Paragraphs>1</Paragraphs>
  <ScaleCrop>false</ScaleCrop>
  <Company>tcly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shaohua lian</cp:lastModifiedBy>
  <cp:revision>15</cp:revision>
  <dcterms:created xsi:type="dcterms:W3CDTF">2015-12-25T01:55:00Z</dcterms:created>
  <dcterms:modified xsi:type="dcterms:W3CDTF">2016-05-16T08:33:00Z</dcterms:modified>
</cp:coreProperties>
</file>