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6BB97" w14:textId="77777777" w:rsidR="00C847B6" w:rsidRDefault="00C847B6">
      <w:pPr>
        <w:autoSpaceDE w:val="0"/>
        <w:autoSpaceDN w:val="0"/>
        <w:adjustRightInd w:val="0"/>
        <w:snapToGrid w:val="0"/>
        <w:spacing w:line="480" w:lineRule="auto"/>
        <w:jc w:val="center"/>
        <w:rPr>
          <w:rFonts w:ascii="宋体" w:cs="宋体"/>
          <w:kern w:val="0"/>
          <w:sz w:val="36"/>
          <w:szCs w:val="36"/>
        </w:rPr>
      </w:pPr>
    </w:p>
    <w:p w14:paraId="5AD775FB" w14:textId="77777777" w:rsidR="00C847B6" w:rsidRDefault="00CA16D2">
      <w:pPr>
        <w:autoSpaceDE w:val="0"/>
        <w:autoSpaceDN w:val="0"/>
        <w:adjustRightInd w:val="0"/>
        <w:snapToGrid w:val="0"/>
        <w:spacing w:line="480" w:lineRule="auto"/>
        <w:jc w:val="center"/>
        <w:rPr>
          <w:rFonts w:ascii="宋体" w:cs="宋体"/>
          <w:kern w:val="0"/>
          <w:sz w:val="36"/>
          <w:szCs w:val="36"/>
        </w:rPr>
      </w:pPr>
      <w:r>
        <w:rPr>
          <w:rFonts w:ascii="宋体" w:cs="宋体" w:hint="eastAsia"/>
          <w:kern w:val="0"/>
          <w:sz w:val="36"/>
          <w:szCs w:val="36"/>
        </w:rPr>
        <w:t>《毛泽东思想和中国特色社会主义理论体系概论》</w:t>
      </w:r>
    </w:p>
    <w:p w14:paraId="16D60E21" w14:textId="77777777" w:rsidR="00C847B6" w:rsidRDefault="00CA16D2">
      <w:pPr>
        <w:autoSpaceDE w:val="0"/>
        <w:autoSpaceDN w:val="0"/>
        <w:adjustRightInd w:val="0"/>
        <w:snapToGrid w:val="0"/>
        <w:spacing w:line="480" w:lineRule="auto"/>
        <w:jc w:val="center"/>
        <w:rPr>
          <w:rFonts w:ascii="宋体" w:cs="宋体"/>
          <w:kern w:val="0"/>
          <w:sz w:val="36"/>
          <w:szCs w:val="36"/>
        </w:rPr>
      </w:pPr>
      <w:r>
        <w:rPr>
          <w:rFonts w:ascii="宋体" w:cs="宋体" w:hint="eastAsia"/>
          <w:kern w:val="0"/>
          <w:sz w:val="36"/>
          <w:szCs w:val="36"/>
        </w:rPr>
        <w:t>课程实践调研报告</w:t>
      </w:r>
    </w:p>
    <w:p w14:paraId="2CE8C9B4" w14:textId="77777777" w:rsidR="00C847B6" w:rsidRDefault="00C847B6">
      <w:pPr>
        <w:autoSpaceDE w:val="0"/>
        <w:autoSpaceDN w:val="0"/>
        <w:adjustRightInd w:val="0"/>
        <w:snapToGrid w:val="0"/>
        <w:spacing w:line="480" w:lineRule="auto"/>
        <w:jc w:val="center"/>
        <w:rPr>
          <w:rFonts w:ascii="宋体" w:cs="宋体"/>
          <w:kern w:val="0"/>
          <w:sz w:val="36"/>
          <w:szCs w:val="36"/>
        </w:rPr>
      </w:pPr>
    </w:p>
    <w:p w14:paraId="798EBD54" w14:textId="77777777" w:rsidR="00C847B6" w:rsidRDefault="00C847B6">
      <w:pPr>
        <w:autoSpaceDE w:val="0"/>
        <w:autoSpaceDN w:val="0"/>
        <w:adjustRightInd w:val="0"/>
        <w:snapToGrid w:val="0"/>
        <w:spacing w:line="480" w:lineRule="auto"/>
        <w:jc w:val="center"/>
        <w:rPr>
          <w:rFonts w:ascii="宋体" w:cs="宋体"/>
          <w:kern w:val="0"/>
          <w:sz w:val="36"/>
          <w:szCs w:val="36"/>
        </w:rPr>
      </w:pPr>
    </w:p>
    <w:p w14:paraId="74022F88" w14:textId="77777777" w:rsidR="00C847B6" w:rsidRDefault="00C847B6">
      <w:pPr>
        <w:autoSpaceDE w:val="0"/>
        <w:autoSpaceDN w:val="0"/>
        <w:adjustRightInd w:val="0"/>
        <w:snapToGrid w:val="0"/>
        <w:spacing w:line="480" w:lineRule="auto"/>
        <w:rPr>
          <w:rFonts w:ascii="宋体" w:cs="宋体"/>
          <w:kern w:val="0"/>
          <w:sz w:val="36"/>
          <w:szCs w:val="36"/>
        </w:rPr>
      </w:pPr>
    </w:p>
    <w:p w14:paraId="12E66387" w14:textId="77777777" w:rsidR="00C847B6" w:rsidRDefault="00C847B6">
      <w:pPr>
        <w:autoSpaceDE w:val="0"/>
        <w:autoSpaceDN w:val="0"/>
        <w:adjustRightInd w:val="0"/>
        <w:jc w:val="left"/>
        <w:rPr>
          <w:rFonts w:ascii="宋体" w:cs="宋体"/>
          <w:kern w:val="0"/>
          <w:sz w:val="36"/>
          <w:szCs w:val="36"/>
        </w:rPr>
      </w:pPr>
    </w:p>
    <w:p w14:paraId="2B84F3E8" w14:textId="77777777" w:rsidR="00C847B6" w:rsidRDefault="00CA16D2">
      <w:pPr>
        <w:autoSpaceDE w:val="0"/>
        <w:autoSpaceDN w:val="0"/>
        <w:adjustRightInd w:val="0"/>
        <w:snapToGrid w:val="0"/>
        <w:spacing w:line="360" w:lineRule="auto"/>
        <w:ind w:firstLineChars="250" w:firstLine="700"/>
        <w:jc w:val="left"/>
        <w:rPr>
          <w:rFonts w:ascii="微软雅黑" w:eastAsia="微软雅黑" w:hAnsi="微软雅黑" w:cs="宋体"/>
          <w:kern w:val="0"/>
          <w:sz w:val="28"/>
          <w:szCs w:val="28"/>
          <w:u w:val="single"/>
        </w:rPr>
      </w:pPr>
      <w:r>
        <w:rPr>
          <w:rFonts w:ascii="微软雅黑" w:eastAsia="微软雅黑" w:hAnsi="微软雅黑" w:cs="宋体" w:hint="eastAsia"/>
          <w:kern w:val="0"/>
          <w:sz w:val="28"/>
          <w:szCs w:val="28"/>
        </w:rPr>
        <w:t>题</w:t>
      </w:r>
      <w:r>
        <w:rPr>
          <w:rFonts w:ascii="微软雅黑" w:eastAsia="微软雅黑" w:hAnsi="微软雅黑" w:cs="宋体" w:hint="eastAsia"/>
          <w:kern w:val="0"/>
          <w:sz w:val="28"/>
          <w:szCs w:val="28"/>
        </w:rPr>
        <w:t xml:space="preserve">    </w:t>
      </w:r>
      <w:r>
        <w:rPr>
          <w:rFonts w:ascii="微软雅黑" w:eastAsia="微软雅黑" w:hAnsi="微软雅黑" w:cs="宋体" w:hint="eastAsia"/>
          <w:kern w:val="0"/>
          <w:sz w:val="28"/>
          <w:szCs w:val="28"/>
        </w:rPr>
        <w:t>目：</w:t>
      </w:r>
      <w:r>
        <w:rPr>
          <w:rFonts w:ascii="微软雅黑" w:eastAsia="微软雅黑" w:hAnsi="微软雅黑" w:cs="宋体" w:hint="eastAsia"/>
          <w:kern w:val="0"/>
          <w:sz w:val="28"/>
          <w:szCs w:val="28"/>
          <w:u w:val="single"/>
        </w:rPr>
        <w:t xml:space="preserve"> AI</w:t>
      </w:r>
      <w:r>
        <w:rPr>
          <w:rFonts w:ascii="微软雅黑" w:eastAsia="微软雅黑" w:hAnsi="微软雅黑" w:cs="宋体" w:hint="eastAsia"/>
          <w:kern w:val="0"/>
          <w:sz w:val="28"/>
          <w:szCs w:val="28"/>
          <w:u w:val="single"/>
        </w:rPr>
        <w:t>出行</w:t>
      </w:r>
      <w:r>
        <w:rPr>
          <w:rFonts w:ascii="微软雅黑" w:eastAsia="微软雅黑" w:hAnsi="微软雅黑" w:cs="宋体" w:hint="eastAsia"/>
          <w:kern w:val="0"/>
          <w:sz w:val="28"/>
          <w:szCs w:val="28"/>
          <w:u w:val="single"/>
        </w:rPr>
        <w:t>时代的新</w:t>
      </w:r>
      <w:r>
        <w:rPr>
          <w:rFonts w:ascii="微软雅黑" w:eastAsia="微软雅黑" w:hAnsi="微软雅黑" w:cs="宋体" w:hint="eastAsia"/>
          <w:kern w:val="0"/>
          <w:sz w:val="28"/>
          <w:szCs w:val="28"/>
          <w:u w:val="single"/>
        </w:rPr>
        <w:t>思考</w:t>
      </w:r>
      <w:r>
        <w:rPr>
          <w:rFonts w:ascii="微软雅黑" w:eastAsia="微软雅黑" w:hAnsi="微软雅黑" w:cs="宋体" w:hint="eastAsia"/>
          <w:kern w:val="0"/>
          <w:sz w:val="28"/>
          <w:szCs w:val="28"/>
          <w:u w:val="single"/>
        </w:rPr>
        <w:t>——以“萝卜快跑”为例</w:t>
      </w:r>
      <w:r>
        <w:rPr>
          <w:rFonts w:ascii="微软雅黑" w:eastAsia="微软雅黑" w:hAnsi="微软雅黑" w:cs="宋体" w:hint="eastAsia"/>
          <w:kern w:val="0"/>
          <w:sz w:val="28"/>
          <w:szCs w:val="28"/>
          <w:u w:val="single"/>
        </w:rPr>
        <w:t xml:space="preserve">   </w:t>
      </w:r>
    </w:p>
    <w:p w14:paraId="268DD829" w14:textId="77777777" w:rsidR="00C847B6" w:rsidRDefault="00CA16D2">
      <w:pPr>
        <w:autoSpaceDE w:val="0"/>
        <w:autoSpaceDN w:val="0"/>
        <w:adjustRightInd w:val="0"/>
        <w:snapToGrid w:val="0"/>
        <w:spacing w:line="360" w:lineRule="auto"/>
        <w:ind w:firstLineChars="250" w:firstLine="700"/>
        <w:jc w:val="left"/>
        <w:rPr>
          <w:rFonts w:ascii="微软雅黑" w:eastAsia="微软雅黑" w:hAnsi="微软雅黑" w:cs="宋体"/>
          <w:kern w:val="0"/>
          <w:sz w:val="28"/>
          <w:szCs w:val="28"/>
          <w:u w:val="single"/>
        </w:rPr>
      </w:pPr>
      <w:r>
        <w:rPr>
          <w:rFonts w:ascii="微软雅黑" w:eastAsia="微软雅黑" w:hAnsi="微软雅黑" w:cs="宋体" w:hint="eastAsia"/>
          <w:kern w:val="0"/>
          <w:sz w:val="28"/>
          <w:szCs w:val="28"/>
        </w:rPr>
        <w:t>姓</w:t>
      </w:r>
      <w:r>
        <w:rPr>
          <w:rFonts w:ascii="微软雅黑" w:eastAsia="微软雅黑" w:hAnsi="微软雅黑" w:cs="宋体" w:hint="eastAsia"/>
          <w:kern w:val="0"/>
          <w:sz w:val="28"/>
          <w:szCs w:val="28"/>
        </w:rPr>
        <w:t xml:space="preserve">    </w:t>
      </w:r>
      <w:r>
        <w:rPr>
          <w:rFonts w:ascii="微软雅黑" w:eastAsia="微软雅黑" w:hAnsi="微软雅黑" w:cs="宋体" w:hint="eastAsia"/>
          <w:kern w:val="0"/>
          <w:sz w:val="28"/>
          <w:szCs w:val="28"/>
        </w:rPr>
        <w:t>名：</w:t>
      </w:r>
      <w:r>
        <w:rPr>
          <w:rFonts w:ascii="微软雅黑" w:eastAsia="微软雅黑" w:hAnsi="微软雅黑" w:cs="宋体" w:hint="eastAsia"/>
          <w:kern w:val="0"/>
          <w:sz w:val="28"/>
          <w:szCs w:val="28"/>
          <w:u w:val="single"/>
        </w:rPr>
        <w:t xml:space="preserve"> </w:t>
      </w:r>
      <w:r>
        <w:rPr>
          <w:rFonts w:ascii="微软雅黑" w:eastAsia="微软雅黑" w:hAnsi="微软雅黑" w:cs="宋体" w:hint="eastAsia"/>
          <w:kern w:val="0"/>
          <w:sz w:val="28"/>
          <w:szCs w:val="28"/>
          <w:u w:val="single"/>
        </w:rPr>
        <w:t>李锦瑄、袁语、沈豪</w:t>
      </w:r>
      <w:r>
        <w:rPr>
          <w:rFonts w:ascii="微软雅黑" w:eastAsia="微软雅黑" w:hAnsi="微软雅黑" w:cs="宋体" w:hint="eastAsia"/>
          <w:kern w:val="0"/>
          <w:sz w:val="28"/>
          <w:szCs w:val="28"/>
          <w:u w:val="single"/>
        </w:rPr>
        <w:t xml:space="preserve">                         </w:t>
      </w:r>
    </w:p>
    <w:p w14:paraId="2AAA5E4F" w14:textId="77777777" w:rsidR="00C847B6" w:rsidRDefault="00CA16D2">
      <w:pPr>
        <w:autoSpaceDE w:val="0"/>
        <w:autoSpaceDN w:val="0"/>
        <w:adjustRightInd w:val="0"/>
        <w:snapToGrid w:val="0"/>
        <w:spacing w:line="360" w:lineRule="auto"/>
        <w:ind w:firstLineChars="250" w:firstLine="700"/>
        <w:jc w:val="left"/>
        <w:rPr>
          <w:rFonts w:ascii="微软雅黑" w:eastAsia="微软雅黑" w:hAnsi="微软雅黑" w:cs="宋体"/>
          <w:kern w:val="0"/>
          <w:sz w:val="28"/>
          <w:szCs w:val="28"/>
          <w:u w:val="single"/>
        </w:rPr>
      </w:pPr>
      <w:r>
        <w:rPr>
          <w:rFonts w:ascii="微软雅黑" w:eastAsia="微软雅黑" w:hAnsi="微软雅黑" w:cs="宋体" w:hint="eastAsia"/>
          <w:kern w:val="0"/>
          <w:sz w:val="28"/>
          <w:szCs w:val="28"/>
        </w:rPr>
        <w:t>对应学号：</w:t>
      </w:r>
      <w:r>
        <w:rPr>
          <w:rFonts w:ascii="微软雅黑" w:eastAsia="微软雅黑" w:hAnsi="微软雅黑" w:cs="宋体" w:hint="eastAsia"/>
          <w:kern w:val="0"/>
          <w:sz w:val="28"/>
          <w:szCs w:val="28"/>
          <w:u w:val="single"/>
        </w:rPr>
        <w:t xml:space="preserve"> 23061922</w:t>
      </w:r>
      <w:r>
        <w:rPr>
          <w:rFonts w:ascii="微软雅黑" w:eastAsia="微软雅黑" w:hAnsi="微软雅黑" w:cs="宋体" w:hint="eastAsia"/>
          <w:kern w:val="0"/>
          <w:sz w:val="28"/>
          <w:szCs w:val="28"/>
          <w:u w:val="single"/>
        </w:rPr>
        <w:t>、</w:t>
      </w:r>
      <w:r>
        <w:rPr>
          <w:rFonts w:ascii="微软雅黑" w:eastAsia="微软雅黑" w:hAnsi="微软雅黑" w:cs="宋体" w:hint="eastAsia"/>
          <w:kern w:val="0"/>
          <w:sz w:val="28"/>
          <w:szCs w:val="28"/>
          <w:u w:val="single"/>
        </w:rPr>
        <w:t>23061927</w:t>
      </w:r>
      <w:r>
        <w:rPr>
          <w:rFonts w:ascii="微软雅黑" w:eastAsia="微软雅黑" w:hAnsi="微软雅黑" w:cs="宋体" w:hint="eastAsia"/>
          <w:kern w:val="0"/>
          <w:sz w:val="28"/>
          <w:szCs w:val="28"/>
          <w:u w:val="single"/>
        </w:rPr>
        <w:t>、</w:t>
      </w:r>
      <w:r>
        <w:rPr>
          <w:rFonts w:ascii="微软雅黑" w:eastAsia="微软雅黑" w:hAnsi="微软雅黑" w:cs="宋体" w:hint="eastAsia"/>
          <w:kern w:val="0"/>
          <w:sz w:val="28"/>
          <w:szCs w:val="28"/>
          <w:u w:val="single"/>
        </w:rPr>
        <w:t xml:space="preserve">23061915           </w:t>
      </w:r>
    </w:p>
    <w:p w14:paraId="64F0C621" w14:textId="77777777" w:rsidR="00C847B6" w:rsidRDefault="00CA16D2">
      <w:pPr>
        <w:autoSpaceDE w:val="0"/>
        <w:autoSpaceDN w:val="0"/>
        <w:adjustRightInd w:val="0"/>
        <w:snapToGrid w:val="0"/>
        <w:spacing w:line="360" w:lineRule="auto"/>
        <w:ind w:firstLineChars="250" w:firstLine="700"/>
        <w:jc w:val="left"/>
        <w:rPr>
          <w:rFonts w:ascii="微软雅黑" w:eastAsia="微软雅黑" w:hAnsi="微软雅黑" w:cs="宋体"/>
          <w:kern w:val="0"/>
          <w:sz w:val="28"/>
          <w:szCs w:val="28"/>
        </w:rPr>
      </w:pPr>
      <w:r>
        <w:rPr>
          <w:rFonts w:ascii="微软雅黑" w:eastAsia="微软雅黑" w:hAnsi="微软雅黑" w:cs="宋体" w:hint="eastAsia"/>
          <w:kern w:val="0"/>
          <w:sz w:val="28"/>
          <w:szCs w:val="28"/>
        </w:rPr>
        <w:t>任课教师：</w:t>
      </w:r>
      <w:r>
        <w:rPr>
          <w:rFonts w:ascii="微软雅黑" w:eastAsia="微软雅黑" w:hAnsi="微软雅黑" w:cs="宋体" w:hint="eastAsia"/>
          <w:kern w:val="0"/>
          <w:sz w:val="28"/>
          <w:szCs w:val="28"/>
          <w:u w:val="single"/>
        </w:rPr>
        <w:t xml:space="preserve"> </w:t>
      </w:r>
      <w:r>
        <w:rPr>
          <w:rFonts w:ascii="微软雅黑" w:eastAsia="微软雅黑" w:hAnsi="微软雅黑" w:cs="宋体" w:hint="eastAsia"/>
          <w:kern w:val="0"/>
          <w:sz w:val="28"/>
          <w:szCs w:val="28"/>
          <w:u w:val="single"/>
        </w:rPr>
        <w:t>杨洁</w:t>
      </w:r>
      <w:r>
        <w:rPr>
          <w:rFonts w:ascii="微软雅黑" w:eastAsia="微软雅黑" w:hAnsi="微软雅黑" w:cs="宋体" w:hint="eastAsia"/>
          <w:kern w:val="0"/>
          <w:sz w:val="28"/>
          <w:szCs w:val="28"/>
          <w:u w:val="single"/>
        </w:rPr>
        <w:t xml:space="preserve">                                       </w:t>
      </w:r>
    </w:p>
    <w:p w14:paraId="03EDBA22" w14:textId="77777777" w:rsidR="00C847B6" w:rsidRDefault="00CA16D2">
      <w:pPr>
        <w:autoSpaceDE w:val="0"/>
        <w:autoSpaceDN w:val="0"/>
        <w:adjustRightInd w:val="0"/>
        <w:snapToGrid w:val="0"/>
        <w:spacing w:line="360" w:lineRule="auto"/>
        <w:ind w:firstLineChars="250" w:firstLine="700"/>
        <w:jc w:val="left"/>
        <w:rPr>
          <w:rFonts w:ascii="微软雅黑" w:eastAsia="微软雅黑" w:hAnsi="微软雅黑" w:cs="宋体"/>
          <w:kern w:val="0"/>
          <w:sz w:val="28"/>
          <w:szCs w:val="28"/>
          <w:u w:val="single"/>
        </w:rPr>
      </w:pPr>
      <w:r>
        <w:rPr>
          <w:rFonts w:ascii="微软雅黑" w:eastAsia="微软雅黑" w:hAnsi="微软雅黑" w:cs="宋体" w:hint="eastAsia"/>
          <w:kern w:val="0"/>
          <w:sz w:val="28"/>
          <w:szCs w:val="28"/>
        </w:rPr>
        <w:t>上课时间：</w:t>
      </w:r>
      <w:r>
        <w:rPr>
          <w:rFonts w:ascii="微软雅黑" w:eastAsia="微软雅黑" w:hAnsi="微软雅黑" w:cs="宋体" w:hint="eastAsia"/>
          <w:kern w:val="0"/>
          <w:sz w:val="28"/>
          <w:szCs w:val="28"/>
          <w:u w:val="single"/>
        </w:rPr>
        <w:t xml:space="preserve"> </w:t>
      </w:r>
      <w:r>
        <w:rPr>
          <w:rFonts w:ascii="微软雅黑" w:eastAsia="微软雅黑" w:hAnsi="微软雅黑" w:cs="宋体" w:hint="eastAsia"/>
          <w:kern w:val="0"/>
          <w:sz w:val="28"/>
          <w:szCs w:val="28"/>
          <w:u w:val="single"/>
        </w:rPr>
        <w:t>周二第</w:t>
      </w:r>
      <w:r>
        <w:rPr>
          <w:rFonts w:ascii="微软雅黑" w:eastAsia="微软雅黑" w:hAnsi="微软雅黑" w:cs="宋体" w:hint="eastAsia"/>
          <w:kern w:val="0"/>
          <w:sz w:val="28"/>
          <w:szCs w:val="28"/>
          <w:u w:val="single"/>
        </w:rPr>
        <w:t>3~5</w:t>
      </w:r>
      <w:r>
        <w:rPr>
          <w:rFonts w:ascii="微软雅黑" w:eastAsia="微软雅黑" w:hAnsi="微软雅黑" w:cs="宋体" w:hint="eastAsia"/>
          <w:kern w:val="0"/>
          <w:sz w:val="28"/>
          <w:szCs w:val="28"/>
          <w:u w:val="single"/>
        </w:rPr>
        <w:t>节</w:t>
      </w:r>
      <w:r>
        <w:rPr>
          <w:rFonts w:ascii="微软雅黑" w:eastAsia="微软雅黑" w:hAnsi="微软雅黑" w:cs="宋体" w:hint="eastAsia"/>
          <w:kern w:val="0"/>
          <w:sz w:val="28"/>
          <w:szCs w:val="28"/>
          <w:u w:val="single"/>
        </w:rPr>
        <w:t xml:space="preserve">                               </w:t>
      </w:r>
    </w:p>
    <w:p w14:paraId="520A4B2B" w14:textId="77777777" w:rsidR="00C847B6" w:rsidRDefault="00C847B6">
      <w:pPr>
        <w:autoSpaceDE w:val="0"/>
        <w:autoSpaceDN w:val="0"/>
        <w:adjustRightInd w:val="0"/>
        <w:snapToGrid w:val="0"/>
        <w:spacing w:line="360" w:lineRule="auto"/>
        <w:ind w:firstLineChars="250" w:firstLine="700"/>
        <w:jc w:val="left"/>
        <w:rPr>
          <w:rFonts w:ascii="微软雅黑" w:eastAsia="微软雅黑" w:hAnsi="微软雅黑" w:cs="宋体"/>
          <w:kern w:val="0"/>
          <w:sz w:val="28"/>
          <w:szCs w:val="28"/>
        </w:rPr>
      </w:pPr>
    </w:p>
    <w:p w14:paraId="6FF29FE3" w14:textId="77777777" w:rsidR="00C847B6" w:rsidRDefault="00C847B6">
      <w:pPr>
        <w:autoSpaceDE w:val="0"/>
        <w:autoSpaceDN w:val="0"/>
        <w:adjustRightInd w:val="0"/>
        <w:snapToGrid w:val="0"/>
        <w:spacing w:line="360" w:lineRule="auto"/>
        <w:jc w:val="left"/>
        <w:rPr>
          <w:rFonts w:ascii="微软雅黑" w:eastAsia="微软雅黑" w:hAnsi="微软雅黑" w:cs="宋体"/>
          <w:kern w:val="0"/>
          <w:sz w:val="28"/>
          <w:szCs w:val="28"/>
        </w:rPr>
      </w:pPr>
    </w:p>
    <w:p w14:paraId="49ECBD8D" w14:textId="77777777" w:rsidR="00C847B6" w:rsidRDefault="00C847B6">
      <w:pPr>
        <w:autoSpaceDE w:val="0"/>
        <w:autoSpaceDN w:val="0"/>
        <w:adjustRightInd w:val="0"/>
        <w:snapToGrid w:val="0"/>
        <w:spacing w:line="360" w:lineRule="auto"/>
        <w:ind w:firstLineChars="250" w:firstLine="700"/>
        <w:jc w:val="left"/>
        <w:rPr>
          <w:rFonts w:ascii="微软雅黑" w:eastAsia="微软雅黑" w:hAnsi="微软雅黑" w:cs="宋体"/>
          <w:kern w:val="0"/>
          <w:sz w:val="28"/>
          <w:szCs w:val="28"/>
        </w:rPr>
      </w:pPr>
    </w:p>
    <w:p w14:paraId="1A30AE41" w14:textId="77777777" w:rsidR="00C847B6" w:rsidRDefault="00CA16D2">
      <w:pPr>
        <w:autoSpaceDE w:val="0"/>
        <w:autoSpaceDN w:val="0"/>
        <w:adjustRightInd w:val="0"/>
        <w:snapToGrid w:val="0"/>
        <w:spacing w:line="360" w:lineRule="auto"/>
        <w:ind w:firstLineChars="250" w:firstLine="700"/>
        <w:jc w:val="center"/>
        <w:rPr>
          <w:rFonts w:ascii="微软雅黑" w:eastAsia="微软雅黑" w:hAnsi="微软雅黑" w:cs="宋体"/>
          <w:kern w:val="0"/>
          <w:sz w:val="28"/>
          <w:szCs w:val="28"/>
        </w:rPr>
      </w:pPr>
      <w:r>
        <w:rPr>
          <w:rFonts w:ascii="微软雅黑" w:eastAsia="微软雅黑" w:hAnsi="微软雅黑" w:cs="宋体" w:hint="eastAsia"/>
          <w:kern w:val="0"/>
          <w:sz w:val="28"/>
          <w:szCs w:val="28"/>
        </w:rPr>
        <w:t>202</w:t>
      </w:r>
      <w:r>
        <w:rPr>
          <w:rFonts w:ascii="微软雅黑" w:eastAsia="微软雅黑" w:hAnsi="微软雅黑" w:cs="宋体"/>
          <w:kern w:val="0"/>
          <w:sz w:val="28"/>
          <w:szCs w:val="28"/>
        </w:rPr>
        <w:t>4</w:t>
      </w:r>
      <w:r>
        <w:rPr>
          <w:rFonts w:ascii="微软雅黑" w:eastAsia="微软雅黑" w:hAnsi="微软雅黑" w:cs="宋体" w:hint="eastAsia"/>
          <w:kern w:val="0"/>
          <w:sz w:val="28"/>
          <w:szCs w:val="28"/>
        </w:rPr>
        <w:t>年</w:t>
      </w:r>
      <w:r>
        <w:rPr>
          <w:rFonts w:ascii="微软雅黑" w:eastAsia="微软雅黑" w:hAnsi="微软雅黑" w:cs="宋体"/>
          <w:kern w:val="0"/>
          <w:sz w:val="28"/>
          <w:szCs w:val="28"/>
        </w:rPr>
        <w:t>9</w:t>
      </w:r>
      <w:r>
        <w:rPr>
          <w:rFonts w:ascii="微软雅黑" w:eastAsia="微软雅黑" w:hAnsi="微软雅黑" w:cs="宋体" w:hint="eastAsia"/>
          <w:kern w:val="0"/>
          <w:sz w:val="28"/>
          <w:szCs w:val="28"/>
        </w:rPr>
        <w:t>月</w:t>
      </w:r>
    </w:p>
    <w:p w14:paraId="5899B9E5" w14:textId="77777777" w:rsidR="00C847B6" w:rsidRDefault="00C847B6">
      <w:pPr>
        <w:autoSpaceDE w:val="0"/>
        <w:autoSpaceDN w:val="0"/>
        <w:adjustRightInd w:val="0"/>
        <w:snapToGrid w:val="0"/>
        <w:spacing w:line="360" w:lineRule="auto"/>
        <w:ind w:firstLineChars="250" w:firstLine="700"/>
        <w:jc w:val="left"/>
        <w:rPr>
          <w:rFonts w:ascii="微软雅黑" w:eastAsia="微软雅黑" w:hAnsi="微软雅黑" w:cs="宋体"/>
          <w:kern w:val="0"/>
          <w:sz w:val="28"/>
          <w:szCs w:val="28"/>
        </w:rPr>
      </w:pPr>
    </w:p>
    <w:p w14:paraId="0E6A98EB" w14:textId="77777777" w:rsidR="00AB3E28" w:rsidRDefault="00AB3E28">
      <w:pPr>
        <w:autoSpaceDE w:val="0"/>
        <w:autoSpaceDN w:val="0"/>
        <w:adjustRightInd w:val="0"/>
        <w:snapToGrid w:val="0"/>
        <w:spacing w:line="360" w:lineRule="auto"/>
        <w:ind w:firstLineChars="250" w:firstLine="700"/>
        <w:jc w:val="left"/>
        <w:rPr>
          <w:rFonts w:ascii="微软雅黑" w:eastAsia="微软雅黑" w:hAnsi="微软雅黑" w:cs="宋体"/>
          <w:kern w:val="0"/>
          <w:sz w:val="28"/>
          <w:szCs w:val="28"/>
        </w:rPr>
        <w:sectPr w:rsidR="00AB3E28" w:rsidSect="00AB3E28">
          <w:footerReference w:type="default" r:id="rId8"/>
          <w:pgSz w:w="11906" w:h="16838"/>
          <w:pgMar w:top="1247" w:right="1247" w:bottom="1247" w:left="1247" w:header="567" w:footer="737" w:gutter="0"/>
          <w:pgNumType w:start="1"/>
          <w:cols w:space="425"/>
          <w:titlePg/>
          <w:docGrid w:type="lines" w:linePitch="312"/>
        </w:sectPr>
      </w:pPr>
    </w:p>
    <w:p w14:paraId="13078B7E" w14:textId="77777777" w:rsidR="00C847B6" w:rsidRDefault="00CA16D2">
      <w:pPr>
        <w:autoSpaceDE w:val="0"/>
        <w:autoSpaceDN w:val="0"/>
        <w:adjustRightInd w:val="0"/>
        <w:snapToGrid w:val="0"/>
        <w:spacing w:afterLines="50" w:after="156" w:line="360" w:lineRule="auto"/>
        <w:jc w:val="center"/>
        <w:rPr>
          <w:rFonts w:asciiTheme="minorEastAsia" w:hAnsiTheme="minorEastAsia" w:cstheme="minorEastAsia"/>
          <w:b/>
          <w:kern w:val="0"/>
          <w:sz w:val="32"/>
          <w:szCs w:val="32"/>
        </w:rPr>
      </w:pPr>
      <w:r>
        <w:rPr>
          <w:rFonts w:asciiTheme="minorEastAsia" w:hAnsiTheme="minorEastAsia" w:cstheme="minorEastAsia" w:hint="eastAsia"/>
          <w:b/>
          <w:kern w:val="0"/>
          <w:sz w:val="32"/>
          <w:szCs w:val="32"/>
        </w:rPr>
        <w:lastRenderedPageBreak/>
        <w:t>AI</w:t>
      </w:r>
      <w:r>
        <w:rPr>
          <w:rFonts w:asciiTheme="minorEastAsia" w:hAnsiTheme="minorEastAsia" w:cstheme="minorEastAsia" w:hint="eastAsia"/>
          <w:b/>
          <w:kern w:val="0"/>
          <w:sz w:val="32"/>
          <w:szCs w:val="32"/>
        </w:rPr>
        <w:t>出行</w:t>
      </w:r>
      <w:r>
        <w:rPr>
          <w:rFonts w:asciiTheme="minorEastAsia" w:hAnsiTheme="minorEastAsia" w:cstheme="minorEastAsia" w:hint="eastAsia"/>
          <w:b/>
          <w:kern w:val="0"/>
          <w:sz w:val="32"/>
          <w:szCs w:val="32"/>
        </w:rPr>
        <w:t>时代的新</w:t>
      </w:r>
      <w:r>
        <w:rPr>
          <w:rFonts w:asciiTheme="minorEastAsia" w:hAnsiTheme="minorEastAsia" w:cstheme="minorEastAsia" w:hint="eastAsia"/>
          <w:b/>
          <w:kern w:val="0"/>
          <w:sz w:val="32"/>
          <w:szCs w:val="32"/>
        </w:rPr>
        <w:t>思考</w:t>
      </w:r>
      <w:r>
        <w:rPr>
          <w:rFonts w:asciiTheme="minorEastAsia" w:hAnsiTheme="minorEastAsia" w:cstheme="minorEastAsia" w:hint="eastAsia"/>
          <w:b/>
          <w:kern w:val="0"/>
          <w:sz w:val="32"/>
          <w:szCs w:val="32"/>
        </w:rPr>
        <w:t>——以“萝卜快跑”为例</w:t>
      </w:r>
    </w:p>
    <w:p w14:paraId="237F19F2" w14:textId="77777777" w:rsidR="00C847B6" w:rsidRDefault="00CA16D2">
      <w:pPr>
        <w:autoSpaceDE w:val="0"/>
        <w:autoSpaceDN w:val="0"/>
        <w:adjustRightInd w:val="0"/>
        <w:snapToGrid w:val="0"/>
        <w:spacing w:afterLines="50" w:after="156" w:line="360" w:lineRule="auto"/>
        <w:jc w:val="center"/>
        <w:rPr>
          <w:rFonts w:ascii="Times New Roman" w:eastAsia="宋体" w:hAnsi="Times New Roman" w:cs="Times New Roman"/>
          <w:kern w:val="0"/>
          <w:szCs w:val="21"/>
        </w:rPr>
      </w:pPr>
      <w:r>
        <w:rPr>
          <w:rFonts w:ascii="Times New Roman" w:eastAsia="宋体" w:hAnsi="Times New Roman" w:cs="Times New Roman"/>
          <w:kern w:val="0"/>
          <w:szCs w:val="21"/>
        </w:rPr>
        <w:t>姓名：李锦瑄、袁语、沈豪</w:t>
      </w:r>
      <w:r>
        <w:rPr>
          <w:rFonts w:ascii="Times New Roman" w:eastAsia="宋体" w:hAnsi="Times New Roman" w:cs="Times New Roman"/>
          <w:kern w:val="0"/>
          <w:szCs w:val="21"/>
        </w:rPr>
        <w:t xml:space="preserve"> </w:t>
      </w:r>
    </w:p>
    <w:p w14:paraId="5E132317" w14:textId="77777777" w:rsidR="00C847B6" w:rsidRDefault="00CA16D2">
      <w:pPr>
        <w:autoSpaceDE w:val="0"/>
        <w:autoSpaceDN w:val="0"/>
        <w:adjustRightInd w:val="0"/>
        <w:snapToGrid w:val="0"/>
        <w:spacing w:afterLines="50" w:after="156" w:line="360" w:lineRule="auto"/>
        <w:jc w:val="center"/>
        <w:rPr>
          <w:rFonts w:ascii="Times New Roman" w:eastAsia="宋体" w:hAnsi="Times New Roman" w:cs="Times New Roman"/>
          <w:kern w:val="0"/>
          <w:szCs w:val="21"/>
        </w:rPr>
      </w:pPr>
      <w:r>
        <w:rPr>
          <w:rFonts w:ascii="Times New Roman" w:eastAsia="宋体" w:hAnsi="Times New Roman" w:cs="Times New Roman"/>
          <w:kern w:val="0"/>
          <w:szCs w:val="21"/>
        </w:rPr>
        <w:t>学号：</w:t>
      </w:r>
      <w:r>
        <w:rPr>
          <w:rFonts w:ascii="Times New Roman" w:eastAsia="宋体" w:hAnsi="Times New Roman" w:cs="Times New Roman"/>
          <w:kern w:val="0"/>
          <w:szCs w:val="21"/>
        </w:rPr>
        <w:t>23061922</w:t>
      </w:r>
      <w:r>
        <w:rPr>
          <w:rFonts w:ascii="Times New Roman" w:eastAsia="宋体" w:hAnsi="Times New Roman" w:cs="Times New Roman"/>
          <w:kern w:val="0"/>
          <w:szCs w:val="21"/>
        </w:rPr>
        <w:t>、</w:t>
      </w:r>
      <w:r>
        <w:rPr>
          <w:rFonts w:ascii="Times New Roman" w:eastAsia="宋体" w:hAnsi="Times New Roman" w:cs="Times New Roman"/>
          <w:kern w:val="0"/>
          <w:szCs w:val="21"/>
        </w:rPr>
        <w:t>23061927</w:t>
      </w:r>
      <w:r>
        <w:rPr>
          <w:rFonts w:ascii="Times New Roman" w:eastAsia="宋体" w:hAnsi="Times New Roman" w:cs="Times New Roman"/>
          <w:kern w:val="0"/>
          <w:szCs w:val="21"/>
        </w:rPr>
        <w:t>、</w:t>
      </w:r>
      <w:r>
        <w:rPr>
          <w:rFonts w:ascii="Times New Roman" w:eastAsia="宋体" w:hAnsi="Times New Roman" w:cs="Times New Roman"/>
          <w:kern w:val="0"/>
          <w:szCs w:val="21"/>
        </w:rPr>
        <w:t>23061915</w:t>
      </w:r>
    </w:p>
    <w:p w14:paraId="1F3622D1" w14:textId="77777777" w:rsidR="00C847B6" w:rsidRDefault="00CA16D2">
      <w:pPr>
        <w:autoSpaceDE w:val="0"/>
        <w:autoSpaceDN w:val="0"/>
        <w:adjustRightInd w:val="0"/>
        <w:snapToGrid w:val="0"/>
        <w:spacing w:beforeLines="50" w:before="156" w:line="360" w:lineRule="auto"/>
        <w:jc w:val="left"/>
        <w:rPr>
          <w:rFonts w:ascii="Times New Roman" w:eastAsia="宋体" w:hAnsi="Times New Roman" w:cs="Times New Roman"/>
          <w:kern w:val="0"/>
          <w:sz w:val="28"/>
          <w:szCs w:val="28"/>
        </w:rPr>
      </w:pPr>
      <w:r>
        <w:rPr>
          <w:rFonts w:ascii="Times New Roman" w:eastAsia="黑体" w:hAnsi="Times New Roman" w:cs="Times New Roman"/>
          <w:kern w:val="0"/>
          <w:sz w:val="28"/>
          <w:szCs w:val="28"/>
        </w:rPr>
        <w:t>【内容摘要】</w:t>
      </w:r>
    </w:p>
    <w:p w14:paraId="7AE27042" w14:textId="3B281EAB" w:rsidR="00C847B6" w:rsidRDefault="00CA16D2" w:rsidP="005A7709">
      <w:pPr>
        <w:autoSpaceDE w:val="0"/>
        <w:autoSpaceDN w:val="0"/>
        <w:adjustRightInd w:val="0"/>
        <w:spacing w:line="360" w:lineRule="auto"/>
        <w:ind w:firstLine="420"/>
        <w:rPr>
          <w:rFonts w:ascii="Times New Roman" w:eastAsia="宋体" w:hAnsi="Times New Roman" w:cs="Times New Roman"/>
          <w:kern w:val="0"/>
          <w:szCs w:val="21"/>
        </w:rPr>
      </w:pPr>
      <w:r>
        <w:rPr>
          <w:rFonts w:ascii="Times New Roman" w:eastAsia="宋体" w:hAnsi="Times New Roman" w:cs="Times New Roman"/>
          <w:kern w:val="0"/>
          <w:szCs w:val="21"/>
        </w:rPr>
        <w:t>本调研聚焦于人工智能时代下</w:t>
      </w:r>
      <w:r>
        <w:rPr>
          <w:rFonts w:ascii="Times New Roman" w:eastAsia="宋体" w:hAnsi="Times New Roman" w:cs="Times New Roman" w:hint="eastAsia"/>
          <w:kern w:val="0"/>
          <w:szCs w:val="21"/>
        </w:rPr>
        <w:t>对</w:t>
      </w:r>
      <w:r>
        <w:rPr>
          <w:rFonts w:ascii="Times New Roman" w:eastAsia="宋体" w:hAnsi="Times New Roman" w:cs="Times New Roman"/>
          <w:kern w:val="0"/>
          <w:szCs w:val="21"/>
        </w:rPr>
        <w:t>以</w:t>
      </w:r>
      <w:r w:rsidRPr="00C022BB">
        <w:rPr>
          <w:rFonts w:ascii="Times New Roman" w:eastAsia="宋体" w:hAnsi="Times New Roman" w:cs="Times New Roman"/>
          <w:b/>
          <w:bCs/>
          <w:kern w:val="0"/>
          <w:szCs w:val="21"/>
        </w:rPr>
        <w:t>“</w:t>
      </w:r>
      <w:r w:rsidRPr="00C022BB">
        <w:rPr>
          <w:rFonts w:ascii="Times New Roman" w:eastAsia="宋体" w:hAnsi="Times New Roman" w:cs="Times New Roman"/>
          <w:b/>
          <w:bCs/>
          <w:kern w:val="0"/>
          <w:szCs w:val="21"/>
        </w:rPr>
        <w:t>萝卜快跑</w:t>
      </w:r>
      <w:r w:rsidRPr="00C022BB">
        <w:rPr>
          <w:rFonts w:ascii="Times New Roman" w:eastAsia="宋体" w:hAnsi="Times New Roman" w:cs="Times New Roman"/>
          <w:b/>
          <w:bCs/>
          <w:kern w:val="0"/>
          <w:szCs w:val="21"/>
        </w:rPr>
        <w:t>”</w:t>
      </w:r>
      <w:r w:rsidR="00C022BB" w:rsidRPr="00C022BB">
        <w:rPr>
          <w:rFonts w:ascii="Times New Roman" w:eastAsia="宋体" w:hAnsi="Times New Roman" w:cs="Times New Roman"/>
          <w:b/>
          <w:bCs/>
          <w:kern w:val="0"/>
          <w:szCs w:val="21"/>
        </w:rPr>
        <w:t>无人</w:t>
      </w:r>
      <w:proofErr w:type="gramStart"/>
      <w:r w:rsidR="00C022BB" w:rsidRPr="00C022BB">
        <w:rPr>
          <w:rFonts w:ascii="Times New Roman" w:eastAsia="宋体" w:hAnsi="Times New Roman" w:cs="Times New Roman"/>
          <w:b/>
          <w:bCs/>
          <w:kern w:val="0"/>
          <w:szCs w:val="21"/>
        </w:rPr>
        <w:t>驾驶</w:t>
      </w:r>
      <w:r w:rsidR="00C022BB" w:rsidRPr="00C022BB">
        <w:rPr>
          <w:rFonts w:ascii="Times New Roman" w:eastAsia="宋体" w:hAnsi="Times New Roman" w:cs="Times New Roman" w:hint="eastAsia"/>
          <w:b/>
          <w:bCs/>
          <w:kern w:val="0"/>
          <w:szCs w:val="21"/>
        </w:rPr>
        <w:t>网</w:t>
      </w:r>
      <w:proofErr w:type="gramEnd"/>
      <w:r w:rsidR="00C022BB" w:rsidRPr="00C022BB">
        <w:rPr>
          <w:rFonts w:ascii="Times New Roman" w:eastAsia="宋体" w:hAnsi="Times New Roman" w:cs="Times New Roman" w:hint="eastAsia"/>
          <w:b/>
          <w:bCs/>
          <w:kern w:val="0"/>
          <w:szCs w:val="21"/>
        </w:rPr>
        <w:t>约车</w:t>
      </w:r>
      <w:r>
        <w:rPr>
          <w:rFonts w:ascii="Times New Roman" w:eastAsia="宋体" w:hAnsi="Times New Roman" w:cs="Times New Roman"/>
          <w:kern w:val="0"/>
          <w:szCs w:val="21"/>
        </w:rPr>
        <w:t>为代表的</w:t>
      </w:r>
      <w:r>
        <w:rPr>
          <w:rFonts w:ascii="Times New Roman" w:eastAsia="宋体" w:hAnsi="Times New Roman" w:cs="Times New Roman"/>
          <w:kern w:val="0"/>
          <w:szCs w:val="21"/>
        </w:rPr>
        <w:t>AI</w:t>
      </w:r>
      <w:r>
        <w:rPr>
          <w:rFonts w:ascii="Times New Roman" w:eastAsia="宋体" w:hAnsi="Times New Roman" w:cs="Times New Roman"/>
          <w:kern w:val="0"/>
          <w:szCs w:val="21"/>
        </w:rPr>
        <w:t>出行产品</w:t>
      </w:r>
      <w:r>
        <w:rPr>
          <w:rFonts w:ascii="Times New Roman" w:eastAsia="宋体" w:hAnsi="Times New Roman" w:cs="Times New Roman" w:hint="eastAsia"/>
          <w:kern w:val="0"/>
          <w:szCs w:val="21"/>
        </w:rPr>
        <w:t>的</w:t>
      </w:r>
      <w:r>
        <w:rPr>
          <w:rFonts w:ascii="Times New Roman" w:eastAsia="宋体" w:hAnsi="Times New Roman" w:cs="Times New Roman" w:hint="eastAsia"/>
          <w:kern w:val="0"/>
          <w:szCs w:val="21"/>
        </w:rPr>
        <w:t>思</w:t>
      </w:r>
      <w:r>
        <w:rPr>
          <w:rFonts w:ascii="Times New Roman" w:eastAsia="宋体" w:hAnsi="Times New Roman" w:cs="Times New Roman" w:hint="eastAsia"/>
          <w:kern w:val="0"/>
          <w:szCs w:val="21"/>
        </w:rPr>
        <w:t>考</w:t>
      </w:r>
      <w:r>
        <w:rPr>
          <w:rFonts w:ascii="Times New Roman" w:eastAsia="宋体" w:hAnsi="Times New Roman" w:cs="Times New Roman"/>
          <w:kern w:val="0"/>
          <w:szCs w:val="21"/>
        </w:rPr>
        <w:t>。随着</w:t>
      </w:r>
      <w:r>
        <w:rPr>
          <w:rFonts w:ascii="Times New Roman" w:eastAsia="宋体" w:hAnsi="Times New Roman" w:cs="Times New Roman"/>
          <w:kern w:val="0"/>
          <w:szCs w:val="21"/>
        </w:rPr>
        <w:t>5G</w:t>
      </w:r>
      <w:r>
        <w:rPr>
          <w:rFonts w:ascii="Times New Roman" w:eastAsia="宋体" w:hAnsi="Times New Roman" w:cs="Times New Roman"/>
          <w:kern w:val="0"/>
          <w:szCs w:val="21"/>
        </w:rPr>
        <w:t>、</w:t>
      </w:r>
      <w:r>
        <w:rPr>
          <w:rFonts w:ascii="Times New Roman" w:eastAsia="宋体" w:hAnsi="Times New Roman" w:cs="Times New Roman"/>
          <w:kern w:val="0"/>
          <w:szCs w:val="21"/>
        </w:rPr>
        <w:t>AI</w:t>
      </w:r>
      <w:r>
        <w:rPr>
          <w:rFonts w:ascii="Times New Roman" w:eastAsia="宋体" w:hAnsi="Times New Roman" w:cs="Times New Roman"/>
          <w:kern w:val="0"/>
          <w:szCs w:val="21"/>
        </w:rPr>
        <w:t>、大数据和</w:t>
      </w:r>
      <w:proofErr w:type="gramStart"/>
      <w:r>
        <w:rPr>
          <w:rFonts w:ascii="Times New Roman" w:eastAsia="宋体" w:hAnsi="Times New Roman" w:cs="Times New Roman"/>
          <w:kern w:val="0"/>
          <w:szCs w:val="21"/>
        </w:rPr>
        <w:t>云计算</w:t>
      </w:r>
      <w:proofErr w:type="gramEnd"/>
      <w:r>
        <w:rPr>
          <w:rFonts w:ascii="Times New Roman" w:eastAsia="宋体" w:hAnsi="Times New Roman" w:cs="Times New Roman"/>
          <w:kern w:val="0"/>
          <w:szCs w:val="21"/>
        </w:rPr>
        <w:t>等技术的快速发展，无人驾驶出租车等</w:t>
      </w:r>
      <w:r>
        <w:rPr>
          <w:rFonts w:ascii="Times New Roman" w:eastAsia="宋体" w:hAnsi="Times New Roman" w:cs="Times New Roman"/>
          <w:kern w:val="0"/>
          <w:szCs w:val="21"/>
        </w:rPr>
        <w:t>AI</w:t>
      </w:r>
      <w:r>
        <w:rPr>
          <w:rFonts w:ascii="Times New Roman" w:eastAsia="宋体" w:hAnsi="Times New Roman" w:cs="Times New Roman"/>
          <w:kern w:val="0"/>
          <w:szCs w:val="21"/>
        </w:rPr>
        <w:t>出行产品应运而生，不仅提升了出行的效率和便捷性，还</w:t>
      </w:r>
      <w:r>
        <w:rPr>
          <w:rFonts w:ascii="Times New Roman" w:eastAsia="宋体" w:hAnsi="Times New Roman" w:cs="Times New Roman" w:hint="eastAsia"/>
          <w:kern w:val="0"/>
          <w:szCs w:val="21"/>
        </w:rPr>
        <w:t>一定程度上</w:t>
      </w:r>
      <w:r>
        <w:rPr>
          <w:rFonts w:ascii="Times New Roman" w:eastAsia="宋体" w:hAnsi="Times New Roman" w:cs="Times New Roman"/>
          <w:kern w:val="0"/>
          <w:szCs w:val="21"/>
        </w:rPr>
        <w:t>降低了出行成本，改善了用户体验，推动了社会可持续发展</w:t>
      </w:r>
      <w:r w:rsidRPr="00B7343E">
        <w:rPr>
          <w:rFonts w:ascii="Times New Roman" w:eastAsia="宋体" w:hAnsi="Times New Roman" w:cs="Times New Roman" w:hint="eastAsia"/>
          <w:color w:val="FF0000"/>
          <w:kern w:val="0"/>
          <w:szCs w:val="21"/>
          <w:vertAlign w:val="superscript"/>
        </w:rPr>
        <w:t>[1]</w:t>
      </w:r>
      <w:r>
        <w:rPr>
          <w:rFonts w:ascii="Times New Roman" w:eastAsia="宋体" w:hAnsi="Times New Roman" w:cs="Times New Roman"/>
          <w:kern w:val="0"/>
          <w:szCs w:val="21"/>
        </w:rPr>
        <w:t>。然而</w:t>
      </w:r>
      <w:r>
        <w:rPr>
          <w:rFonts w:ascii="Times New Roman" w:eastAsia="宋体" w:hAnsi="Times New Roman" w:cs="Times New Roman"/>
          <w:kern w:val="0"/>
          <w:szCs w:val="21"/>
        </w:rPr>
        <w:t>AI</w:t>
      </w:r>
      <w:r>
        <w:rPr>
          <w:rFonts w:ascii="Times New Roman" w:eastAsia="宋体" w:hAnsi="Times New Roman" w:cs="Times New Roman"/>
          <w:kern w:val="0"/>
          <w:szCs w:val="21"/>
        </w:rPr>
        <w:t>出行产品的普及和发展也面临着一些挑战</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包括对于</w:t>
      </w:r>
      <w:r>
        <w:rPr>
          <w:rFonts w:ascii="Times New Roman" w:eastAsia="宋体" w:hAnsi="Times New Roman" w:cs="Times New Roman" w:hint="eastAsia"/>
          <w:kern w:val="0"/>
          <w:szCs w:val="21"/>
        </w:rPr>
        <w:t>市场体系的冲击、</w:t>
      </w:r>
      <w:r>
        <w:rPr>
          <w:rFonts w:ascii="Times New Roman" w:eastAsia="宋体" w:hAnsi="Times New Roman" w:cs="Times New Roman" w:hint="eastAsia"/>
          <w:kern w:val="0"/>
          <w:szCs w:val="21"/>
        </w:rPr>
        <w:t>法律</w:t>
      </w:r>
      <w:proofErr w:type="gramStart"/>
      <w:r>
        <w:rPr>
          <w:rFonts w:ascii="Times New Roman" w:eastAsia="宋体" w:hAnsi="Times New Roman" w:cs="Times New Roman" w:hint="eastAsia"/>
          <w:kern w:val="0"/>
          <w:szCs w:val="21"/>
        </w:rPr>
        <w:t>上</w:t>
      </w:r>
      <w:r>
        <w:rPr>
          <w:rFonts w:ascii="Times New Roman" w:eastAsia="宋体" w:hAnsi="Times New Roman" w:cs="Times New Roman" w:hint="eastAsia"/>
          <w:kern w:val="0"/>
          <w:szCs w:val="21"/>
        </w:rPr>
        <w:t>判</w:t>
      </w:r>
      <w:r>
        <w:rPr>
          <w:rFonts w:ascii="Times New Roman" w:eastAsia="宋体" w:hAnsi="Times New Roman" w:cs="Times New Roman" w:hint="eastAsia"/>
          <w:kern w:val="0"/>
          <w:szCs w:val="21"/>
        </w:rPr>
        <w:t>责</w:t>
      </w:r>
      <w:r>
        <w:rPr>
          <w:rFonts w:ascii="Times New Roman" w:eastAsia="宋体" w:hAnsi="Times New Roman" w:cs="Times New Roman" w:hint="eastAsia"/>
          <w:kern w:val="0"/>
          <w:szCs w:val="21"/>
        </w:rPr>
        <w:t>的</w:t>
      </w:r>
      <w:proofErr w:type="gramEnd"/>
      <w:r>
        <w:rPr>
          <w:rFonts w:ascii="Times New Roman" w:eastAsia="宋体" w:hAnsi="Times New Roman" w:cs="Times New Roman" w:hint="eastAsia"/>
          <w:kern w:val="0"/>
          <w:szCs w:val="21"/>
        </w:rPr>
        <w:t>不完善等</w:t>
      </w:r>
      <w:r>
        <w:rPr>
          <w:rFonts w:ascii="Times New Roman" w:eastAsia="宋体" w:hAnsi="Times New Roman" w:cs="Times New Roman" w:hint="eastAsia"/>
          <w:kern w:val="0"/>
          <w:szCs w:val="21"/>
        </w:rPr>
        <w:t>。为此，我们通过</w:t>
      </w:r>
      <w:r>
        <w:rPr>
          <w:rFonts w:ascii="Times New Roman" w:eastAsia="宋体" w:hAnsi="Times New Roman" w:cs="Times New Roman"/>
          <w:kern w:val="0"/>
          <w:szCs w:val="21"/>
        </w:rPr>
        <w:t>调研</w:t>
      </w:r>
      <w:r>
        <w:rPr>
          <w:rFonts w:ascii="Times New Roman" w:eastAsia="宋体" w:hAnsi="Times New Roman" w:cs="Times New Roman" w:hint="eastAsia"/>
          <w:kern w:val="0"/>
          <w:szCs w:val="21"/>
        </w:rPr>
        <w:t>，详细</w:t>
      </w:r>
      <w:r>
        <w:rPr>
          <w:rFonts w:ascii="Times New Roman" w:eastAsia="宋体" w:hAnsi="Times New Roman" w:cs="Times New Roman"/>
          <w:kern w:val="0"/>
          <w:szCs w:val="21"/>
        </w:rPr>
        <w:t>思考了</w:t>
      </w:r>
      <w:r>
        <w:rPr>
          <w:rFonts w:ascii="Times New Roman" w:eastAsia="宋体" w:hAnsi="Times New Roman" w:cs="Times New Roman"/>
          <w:kern w:val="0"/>
          <w:szCs w:val="21"/>
        </w:rPr>
        <w:t>AI</w:t>
      </w:r>
      <w:r>
        <w:rPr>
          <w:rFonts w:ascii="Times New Roman" w:eastAsia="宋体" w:hAnsi="Times New Roman" w:cs="Times New Roman"/>
          <w:kern w:val="0"/>
          <w:szCs w:val="21"/>
        </w:rPr>
        <w:t>出行产品的利弊和未来发展趋势</w:t>
      </w:r>
      <w:r>
        <w:rPr>
          <w:rFonts w:ascii="Times New Roman" w:eastAsia="宋体" w:hAnsi="Times New Roman" w:cs="Times New Roman" w:hint="eastAsia"/>
          <w:kern w:val="0"/>
          <w:szCs w:val="21"/>
        </w:rPr>
        <w:t>。</w:t>
      </w:r>
    </w:p>
    <w:p w14:paraId="5BF986FD" w14:textId="77777777" w:rsidR="00C847B6" w:rsidRDefault="00CA16D2">
      <w:pPr>
        <w:autoSpaceDE w:val="0"/>
        <w:autoSpaceDN w:val="0"/>
        <w:adjustRightInd w:val="0"/>
        <w:snapToGrid w:val="0"/>
        <w:spacing w:beforeLines="50" w:before="156" w:line="360" w:lineRule="auto"/>
        <w:jc w:val="left"/>
        <w:rPr>
          <w:rFonts w:ascii="Times New Roman" w:eastAsia="宋体" w:hAnsi="Times New Roman" w:cs="Times New Roman"/>
          <w:kern w:val="0"/>
          <w:sz w:val="28"/>
          <w:szCs w:val="28"/>
        </w:rPr>
      </w:pPr>
      <w:r>
        <w:rPr>
          <w:rFonts w:ascii="Times New Roman" w:eastAsia="黑体" w:hAnsi="Times New Roman" w:cs="Times New Roman"/>
          <w:kern w:val="0"/>
          <w:sz w:val="28"/>
          <w:szCs w:val="28"/>
        </w:rPr>
        <w:t>【关键词】</w:t>
      </w:r>
    </w:p>
    <w:p w14:paraId="0EBC9139" w14:textId="77777777" w:rsidR="00C847B6" w:rsidRDefault="00CA16D2">
      <w:pPr>
        <w:autoSpaceDE w:val="0"/>
        <w:autoSpaceDN w:val="0"/>
        <w:adjustRightInd w:val="0"/>
        <w:spacing w:line="360" w:lineRule="auto"/>
        <w:ind w:firstLine="420"/>
        <w:jc w:val="left"/>
        <w:rPr>
          <w:rFonts w:ascii="Times New Roman" w:eastAsia="宋体" w:hAnsi="Times New Roman" w:cs="Times New Roman"/>
          <w:kern w:val="0"/>
          <w:szCs w:val="21"/>
        </w:rPr>
      </w:pPr>
      <w:r>
        <w:rPr>
          <w:rFonts w:ascii="Times New Roman" w:eastAsia="宋体" w:hAnsi="Times New Roman" w:cs="Times New Roman"/>
          <w:kern w:val="0"/>
          <w:szCs w:val="21"/>
        </w:rPr>
        <w:t>AI</w:t>
      </w:r>
      <w:r>
        <w:rPr>
          <w:rFonts w:ascii="Times New Roman" w:eastAsia="宋体" w:hAnsi="Times New Roman" w:cs="Times New Roman"/>
          <w:kern w:val="0"/>
          <w:szCs w:val="21"/>
        </w:rPr>
        <w:t>出行；无人</w:t>
      </w:r>
      <w:proofErr w:type="gramStart"/>
      <w:r>
        <w:rPr>
          <w:rFonts w:ascii="Times New Roman" w:eastAsia="宋体" w:hAnsi="Times New Roman" w:cs="Times New Roman"/>
          <w:kern w:val="0"/>
          <w:szCs w:val="21"/>
        </w:rPr>
        <w:t>驾驶</w:t>
      </w:r>
      <w:r>
        <w:rPr>
          <w:rFonts w:ascii="Times New Roman" w:eastAsia="宋体" w:hAnsi="Times New Roman" w:cs="Times New Roman" w:hint="eastAsia"/>
          <w:kern w:val="0"/>
          <w:szCs w:val="21"/>
        </w:rPr>
        <w:t>网</w:t>
      </w:r>
      <w:proofErr w:type="gramEnd"/>
      <w:r>
        <w:rPr>
          <w:rFonts w:ascii="Times New Roman" w:eastAsia="宋体" w:hAnsi="Times New Roman" w:cs="Times New Roman" w:hint="eastAsia"/>
          <w:kern w:val="0"/>
          <w:szCs w:val="21"/>
        </w:rPr>
        <w:t>约车</w:t>
      </w:r>
      <w:r>
        <w:rPr>
          <w:rFonts w:ascii="Times New Roman" w:eastAsia="宋体" w:hAnsi="Times New Roman" w:cs="Times New Roman"/>
          <w:kern w:val="0"/>
          <w:szCs w:val="21"/>
        </w:rPr>
        <w:t>；</w:t>
      </w:r>
      <w:r>
        <w:rPr>
          <w:rFonts w:ascii="Times New Roman" w:eastAsia="宋体" w:hAnsi="Times New Roman" w:cs="Times New Roman" w:hint="eastAsia"/>
          <w:kern w:val="0"/>
          <w:szCs w:val="21"/>
        </w:rPr>
        <w:t>萝卜快跑</w:t>
      </w:r>
      <w:r>
        <w:rPr>
          <w:rFonts w:ascii="Times New Roman" w:eastAsia="宋体" w:hAnsi="Times New Roman" w:cs="Times New Roman"/>
          <w:kern w:val="0"/>
          <w:szCs w:val="21"/>
        </w:rPr>
        <w:t>；云计算；社会可持续发展</w:t>
      </w:r>
    </w:p>
    <w:p w14:paraId="731BEE1A" w14:textId="77777777" w:rsidR="00C847B6" w:rsidRDefault="00CA16D2">
      <w:pPr>
        <w:autoSpaceDE w:val="0"/>
        <w:autoSpaceDN w:val="0"/>
        <w:adjustRightInd w:val="0"/>
        <w:snapToGrid w:val="0"/>
        <w:spacing w:beforeLines="50" w:before="156" w:line="360" w:lineRule="auto"/>
        <w:jc w:val="left"/>
        <w:rPr>
          <w:rFonts w:ascii="Times New Roman" w:eastAsia="宋体" w:hAnsi="Times New Roman" w:cs="Times New Roman"/>
          <w:kern w:val="0"/>
          <w:sz w:val="28"/>
          <w:szCs w:val="28"/>
        </w:rPr>
      </w:pPr>
      <w:r>
        <w:rPr>
          <w:rFonts w:ascii="Times New Roman" w:eastAsia="黑体" w:hAnsi="Times New Roman" w:cs="Times New Roman"/>
          <w:kern w:val="0"/>
          <w:sz w:val="28"/>
          <w:szCs w:val="28"/>
        </w:rPr>
        <w:t>【正文】</w:t>
      </w:r>
    </w:p>
    <w:p w14:paraId="118A56B5" w14:textId="5A30E471" w:rsidR="00C847B6" w:rsidRPr="004630E9" w:rsidRDefault="00CA16D2" w:rsidP="004630E9">
      <w:pPr>
        <w:pStyle w:val="aa"/>
        <w:numPr>
          <w:ilvl w:val="0"/>
          <w:numId w:val="5"/>
        </w:numPr>
        <w:autoSpaceDE w:val="0"/>
        <w:autoSpaceDN w:val="0"/>
        <w:adjustRightInd w:val="0"/>
        <w:ind w:firstLineChars="0"/>
        <w:jc w:val="left"/>
        <w:rPr>
          <w:rFonts w:ascii="Times New Roman" w:eastAsia="宋体" w:hAnsi="Times New Roman" w:cs="Times New Roman"/>
          <w:b/>
          <w:kern w:val="0"/>
          <w:sz w:val="28"/>
          <w:szCs w:val="28"/>
        </w:rPr>
      </w:pPr>
      <w:r w:rsidRPr="004630E9">
        <w:rPr>
          <w:rFonts w:ascii="Times New Roman" w:eastAsia="宋体" w:hAnsi="Times New Roman" w:cs="Times New Roman" w:hint="eastAsia"/>
          <w:b/>
          <w:kern w:val="0"/>
          <w:sz w:val="28"/>
          <w:szCs w:val="28"/>
        </w:rPr>
        <w:t>关于无人</w:t>
      </w:r>
      <w:proofErr w:type="gramStart"/>
      <w:r w:rsidRPr="004630E9">
        <w:rPr>
          <w:rFonts w:ascii="Times New Roman" w:eastAsia="宋体" w:hAnsi="Times New Roman" w:cs="Times New Roman" w:hint="eastAsia"/>
          <w:b/>
          <w:kern w:val="0"/>
          <w:sz w:val="28"/>
          <w:szCs w:val="28"/>
        </w:rPr>
        <w:t>驾驶网约车</w:t>
      </w:r>
      <w:proofErr w:type="gramEnd"/>
      <w:r w:rsidRPr="004630E9">
        <w:rPr>
          <w:rFonts w:ascii="Times New Roman" w:eastAsia="宋体" w:hAnsi="Times New Roman" w:cs="Times New Roman" w:hint="eastAsia"/>
          <w:b/>
          <w:kern w:val="0"/>
          <w:sz w:val="28"/>
          <w:szCs w:val="28"/>
        </w:rPr>
        <w:t>的</w:t>
      </w:r>
      <w:r w:rsidR="0047534D">
        <w:rPr>
          <w:rFonts w:ascii="Times New Roman" w:eastAsia="宋体" w:hAnsi="Times New Roman" w:cs="Times New Roman" w:hint="eastAsia"/>
          <w:b/>
          <w:kern w:val="0"/>
          <w:sz w:val="28"/>
          <w:szCs w:val="28"/>
        </w:rPr>
        <w:t>基本</w:t>
      </w:r>
      <w:r w:rsidRPr="004630E9">
        <w:rPr>
          <w:rFonts w:ascii="Times New Roman" w:eastAsia="宋体" w:hAnsi="Times New Roman" w:cs="Times New Roman" w:hint="eastAsia"/>
          <w:b/>
          <w:kern w:val="0"/>
          <w:sz w:val="28"/>
          <w:szCs w:val="28"/>
        </w:rPr>
        <w:t>调研</w:t>
      </w:r>
    </w:p>
    <w:p w14:paraId="387B4612" w14:textId="381E7280" w:rsidR="004F4372" w:rsidRPr="004F4372" w:rsidRDefault="004F4372" w:rsidP="004F4372">
      <w:pPr>
        <w:autoSpaceDE w:val="0"/>
        <w:autoSpaceDN w:val="0"/>
        <w:adjustRightInd w:val="0"/>
        <w:spacing w:line="360" w:lineRule="auto"/>
        <w:rPr>
          <w:rFonts w:ascii="Times New Roman" w:eastAsia="宋体" w:hAnsi="Times New Roman" w:cs="Times New Roman" w:hint="eastAsia"/>
          <w:b/>
          <w:bCs/>
          <w:kern w:val="0"/>
          <w:szCs w:val="21"/>
        </w:rPr>
      </w:pPr>
      <w:r w:rsidRPr="004F4372">
        <w:rPr>
          <w:rFonts w:ascii="Times New Roman" w:eastAsia="宋体" w:hAnsi="Times New Roman" w:cs="Times New Roman" w:hint="eastAsia"/>
          <w:b/>
          <w:bCs/>
          <w:kern w:val="0"/>
          <w:szCs w:val="21"/>
        </w:rPr>
        <w:t>（一）问卷调研</w:t>
      </w:r>
    </w:p>
    <w:p w14:paraId="032D0997" w14:textId="1648C14E" w:rsidR="00C847B6" w:rsidRDefault="00CA16D2" w:rsidP="00BF3AB0">
      <w:pPr>
        <w:autoSpaceDE w:val="0"/>
        <w:autoSpaceDN w:val="0"/>
        <w:adjustRightInd w:val="0"/>
        <w:spacing w:line="360" w:lineRule="auto"/>
        <w:ind w:firstLine="420"/>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2024</w:t>
      </w:r>
      <w:r>
        <w:rPr>
          <w:rFonts w:ascii="Times New Roman" w:eastAsia="宋体" w:hAnsi="Times New Roman" w:cs="Times New Roman" w:hint="eastAsia"/>
          <w:kern w:val="0"/>
          <w:szCs w:val="21"/>
        </w:rPr>
        <w:t>年</w:t>
      </w:r>
      <w:r>
        <w:rPr>
          <w:rFonts w:ascii="Times New Roman" w:eastAsia="宋体" w:hAnsi="Times New Roman" w:cs="Times New Roman" w:hint="eastAsia"/>
          <w:kern w:val="0"/>
          <w:szCs w:val="21"/>
        </w:rPr>
        <w:t>10</w:t>
      </w:r>
      <w:r>
        <w:rPr>
          <w:rFonts w:ascii="Times New Roman" w:eastAsia="宋体" w:hAnsi="Times New Roman" w:cs="Times New Roman" w:hint="eastAsia"/>
          <w:kern w:val="0"/>
          <w:szCs w:val="21"/>
        </w:rPr>
        <w:t>月，本调研小组</w:t>
      </w:r>
      <w:r w:rsidR="000C672E">
        <w:rPr>
          <w:rFonts w:ascii="Times New Roman" w:eastAsia="宋体" w:hAnsi="Times New Roman" w:cs="Times New Roman" w:hint="eastAsia"/>
          <w:kern w:val="0"/>
          <w:szCs w:val="21"/>
        </w:rPr>
        <w:t>通过微信、</w:t>
      </w:r>
      <w:r w:rsidR="000C672E">
        <w:rPr>
          <w:rFonts w:ascii="Times New Roman" w:eastAsia="宋体" w:hAnsi="Times New Roman" w:cs="Times New Roman" w:hint="eastAsia"/>
          <w:kern w:val="0"/>
          <w:szCs w:val="21"/>
        </w:rPr>
        <w:t>Q</w:t>
      </w:r>
      <w:r w:rsidR="000C672E">
        <w:rPr>
          <w:rFonts w:ascii="Times New Roman" w:eastAsia="宋体" w:hAnsi="Times New Roman" w:cs="Times New Roman"/>
          <w:kern w:val="0"/>
          <w:szCs w:val="21"/>
        </w:rPr>
        <w:t>Q</w:t>
      </w:r>
      <w:r w:rsidR="000C672E">
        <w:rPr>
          <w:rFonts w:ascii="Times New Roman" w:eastAsia="宋体" w:hAnsi="Times New Roman" w:cs="Times New Roman" w:hint="eastAsia"/>
          <w:kern w:val="0"/>
          <w:szCs w:val="21"/>
        </w:rPr>
        <w:t>等互联网平台</w:t>
      </w:r>
      <w:r>
        <w:rPr>
          <w:rFonts w:ascii="Times New Roman" w:eastAsia="宋体" w:hAnsi="Times New Roman" w:cs="Times New Roman" w:hint="eastAsia"/>
          <w:kern w:val="0"/>
          <w:szCs w:val="21"/>
        </w:rPr>
        <w:t>发布了</w:t>
      </w:r>
      <w:r w:rsidR="000C672E">
        <w:rPr>
          <w:rFonts w:ascii="Times New Roman" w:eastAsia="宋体" w:hAnsi="Times New Roman" w:cs="Times New Roman" w:hint="eastAsia"/>
          <w:kern w:val="0"/>
          <w:szCs w:val="21"/>
        </w:rPr>
        <w:t>在线</w:t>
      </w:r>
      <w:r>
        <w:rPr>
          <w:rFonts w:ascii="Times New Roman" w:eastAsia="宋体" w:hAnsi="Times New Roman" w:cs="Times New Roman" w:hint="eastAsia"/>
          <w:kern w:val="0"/>
          <w:szCs w:val="21"/>
        </w:rPr>
        <w:t>问卷《关于</w:t>
      </w:r>
      <w:r>
        <w:rPr>
          <w:rFonts w:ascii="Times New Roman" w:eastAsia="宋体" w:hAnsi="Times New Roman" w:cs="Times New Roman" w:hint="eastAsia"/>
          <w:kern w:val="0"/>
          <w:szCs w:val="21"/>
        </w:rPr>
        <w:t>AI</w:t>
      </w:r>
      <w:r>
        <w:rPr>
          <w:rFonts w:ascii="Times New Roman" w:eastAsia="宋体" w:hAnsi="Times New Roman" w:cs="Times New Roman" w:hint="eastAsia"/>
          <w:kern w:val="0"/>
          <w:szCs w:val="21"/>
        </w:rPr>
        <w:t>无人驾驶网约车的小调查》，受调研群体为我校及周边</w:t>
      </w:r>
      <w:r>
        <w:rPr>
          <w:rFonts w:ascii="Times New Roman" w:eastAsia="宋体" w:hAnsi="Times New Roman" w:cs="Times New Roman" w:hint="eastAsia"/>
          <w:kern w:val="0"/>
          <w:szCs w:val="21"/>
        </w:rPr>
        <w:t>的在读本科生</w:t>
      </w:r>
      <w:r>
        <w:rPr>
          <w:rFonts w:ascii="Times New Roman" w:eastAsia="宋体" w:hAnsi="Times New Roman" w:cs="Times New Roman" w:hint="eastAsia"/>
          <w:kern w:val="0"/>
          <w:szCs w:val="21"/>
        </w:rPr>
        <w:t>。</w:t>
      </w:r>
      <w:r w:rsidR="005607DE">
        <w:rPr>
          <w:rFonts w:ascii="Times New Roman" w:eastAsia="宋体" w:hAnsi="Times New Roman" w:cs="Times New Roman" w:hint="eastAsia"/>
          <w:kern w:val="0"/>
          <w:szCs w:val="21"/>
        </w:rPr>
        <w:t>自调研问卷发出起至</w:t>
      </w:r>
      <w:r w:rsidR="000B77A5">
        <w:rPr>
          <w:rFonts w:ascii="Times New Roman" w:eastAsia="宋体" w:hAnsi="Times New Roman" w:cs="Times New Roman" w:hint="eastAsia"/>
          <w:kern w:val="0"/>
          <w:szCs w:val="21"/>
        </w:rPr>
        <w:t>今，累计收到</w:t>
      </w:r>
      <w:r w:rsidR="000B77A5" w:rsidRPr="009B4B99">
        <w:rPr>
          <w:rFonts w:ascii="Times New Roman" w:eastAsia="宋体" w:hAnsi="Times New Roman" w:cs="Times New Roman" w:hint="eastAsia"/>
          <w:b/>
          <w:bCs/>
          <w:kern w:val="0"/>
          <w:szCs w:val="21"/>
        </w:rPr>
        <w:t>1</w:t>
      </w:r>
      <w:r w:rsidR="000B77A5" w:rsidRPr="009B4B99">
        <w:rPr>
          <w:rFonts w:ascii="Times New Roman" w:eastAsia="宋体" w:hAnsi="Times New Roman" w:cs="Times New Roman"/>
          <w:b/>
          <w:bCs/>
          <w:kern w:val="0"/>
          <w:szCs w:val="21"/>
        </w:rPr>
        <w:t>09</w:t>
      </w:r>
      <w:r w:rsidR="000B77A5" w:rsidRPr="009B4B99">
        <w:rPr>
          <w:rFonts w:ascii="Times New Roman" w:eastAsia="宋体" w:hAnsi="Times New Roman" w:cs="Times New Roman" w:hint="eastAsia"/>
          <w:b/>
          <w:bCs/>
          <w:kern w:val="0"/>
          <w:szCs w:val="21"/>
        </w:rPr>
        <w:t>份</w:t>
      </w:r>
      <w:r w:rsidR="000B77A5">
        <w:rPr>
          <w:rFonts w:ascii="Times New Roman" w:eastAsia="宋体" w:hAnsi="Times New Roman" w:cs="Times New Roman" w:hint="eastAsia"/>
          <w:kern w:val="0"/>
          <w:szCs w:val="21"/>
        </w:rPr>
        <w:t>有效问卷。</w:t>
      </w:r>
    </w:p>
    <w:p w14:paraId="71D5A34B" w14:textId="65ADB302" w:rsidR="00C847B6" w:rsidRDefault="00CA16D2" w:rsidP="00BF3AB0">
      <w:pPr>
        <w:numPr>
          <w:ilvl w:val="0"/>
          <w:numId w:val="2"/>
        </w:numPr>
        <w:autoSpaceDE w:val="0"/>
        <w:autoSpaceDN w:val="0"/>
        <w:adjustRightInd w:val="0"/>
        <w:spacing w:line="360" w:lineRule="auto"/>
        <w:ind w:firstLine="420"/>
        <w:rPr>
          <w:rFonts w:ascii="Times New Roman" w:eastAsia="宋体" w:hAnsi="Times New Roman" w:cs="Times New Roman"/>
          <w:kern w:val="0"/>
          <w:szCs w:val="21"/>
        </w:rPr>
      </w:pPr>
      <w:r>
        <w:rPr>
          <w:rFonts w:ascii="Times New Roman" w:eastAsia="宋体" w:hAnsi="Times New Roman" w:cs="Times New Roman" w:hint="eastAsia"/>
          <w:kern w:val="0"/>
          <w:szCs w:val="21"/>
        </w:rPr>
        <w:t>学生群体对于无人</w:t>
      </w:r>
      <w:proofErr w:type="gramStart"/>
      <w:r>
        <w:rPr>
          <w:rFonts w:ascii="Times New Roman" w:eastAsia="宋体" w:hAnsi="Times New Roman" w:cs="Times New Roman" w:hint="eastAsia"/>
          <w:kern w:val="0"/>
          <w:szCs w:val="21"/>
        </w:rPr>
        <w:t>驾驶网约车</w:t>
      </w:r>
      <w:proofErr w:type="gramEnd"/>
      <w:r>
        <w:rPr>
          <w:rFonts w:ascii="Times New Roman" w:eastAsia="宋体" w:hAnsi="Times New Roman" w:cs="Times New Roman" w:hint="eastAsia"/>
          <w:kern w:val="0"/>
          <w:szCs w:val="21"/>
        </w:rPr>
        <w:t>的关注度与所学专业的相关性：</w:t>
      </w:r>
      <w:r>
        <w:rPr>
          <w:rFonts w:ascii="Times New Roman" w:eastAsia="宋体" w:hAnsi="Times New Roman" w:cs="Times New Roman" w:hint="eastAsia"/>
          <w:kern w:val="0"/>
          <w:szCs w:val="21"/>
        </w:rPr>
        <w:t>工科</w:t>
      </w:r>
      <w:r>
        <w:rPr>
          <w:rFonts w:ascii="Times New Roman" w:eastAsia="宋体" w:hAnsi="Times New Roman" w:cs="Times New Roman" w:hint="eastAsia"/>
          <w:kern w:val="0"/>
          <w:szCs w:val="21"/>
        </w:rPr>
        <w:t>专业</w:t>
      </w:r>
      <w:r w:rsidR="00E00695">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尤其是</w:t>
      </w:r>
      <w:r w:rsidR="00D63FE8">
        <w:rPr>
          <w:rFonts w:ascii="Times New Roman" w:eastAsia="宋体" w:hAnsi="Times New Roman" w:cs="Times New Roman" w:hint="eastAsia"/>
          <w:kern w:val="0"/>
          <w:szCs w:val="21"/>
        </w:rPr>
        <w:t xml:space="preserve"> </w:t>
      </w:r>
      <w:r>
        <w:rPr>
          <w:rFonts w:ascii="Times New Roman" w:eastAsia="宋体" w:hAnsi="Times New Roman" w:cs="Times New Roman" w:hint="eastAsia"/>
          <w:kern w:val="0"/>
          <w:szCs w:val="21"/>
        </w:rPr>
        <w:t>“智能科学与技术”</w:t>
      </w:r>
      <w:r w:rsidR="00D63FE8" w:rsidRPr="00D63FE8">
        <w:rPr>
          <w:rFonts w:ascii="Times New Roman" w:eastAsia="宋体" w:hAnsi="Times New Roman" w:cs="Times New Roman" w:hint="eastAsia"/>
          <w:kern w:val="0"/>
          <w:szCs w:val="21"/>
        </w:rPr>
        <w:t xml:space="preserve"> </w:t>
      </w:r>
      <w:r w:rsidR="00D63FE8">
        <w:rPr>
          <w:rFonts w:ascii="Times New Roman" w:eastAsia="宋体" w:hAnsi="Times New Roman" w:cs="Times New Roman" w:hint="eastAsia"/>
          <w:kern w:val="0"/>
          <w:szCs w:val="21"/>
        </w:rPr>
        <w:t>“人工智能”</w:t>
      </w:r>
      <w:r>
        <w:rPr>
          <w:rFonts w:ascii="Times New Roman" w:eastAsia="宋体" w:hAnsi="Times New Roman" w:cs="Times New Roman" w:hint="eastAsia"/>
          <w:kern w:val="0"/>
          <w:szCs w:val="21"/>
        </w:rPr>
        <w:t>等</w:t>
      </w:r>
      <w:r>
        <w:rPr>
          <w:rFonts w:ascii="Times New Roman" w:eastAsia="宋体" w:hAnsi="Times New Roman" w:cs="Times New Roman" w:hint="eastAsia"/>
          <w:kern w:val="0"/>
          <w:szCs w:val="21"/>
        </w:rPr>
        <w:t>相关性较强的专业</w:t>
      </w:r>
      <w:r w:rsidR="00E00695">
        <w:rPr>
          <w:rFonts w:ascii="Times New Roman" w:eastAsia="宋体" w:hAnsi="Times New Roman" w:cs="Times New Roman" w:hint="eastAsia"/>
          <w:kern w:val="0"/>
          <w:szCs w:val="21"/>
        </w:rPr>
        <w:t>）</w:t>
      </w:r>
      <w:r w:rsidR="002C3497">
        <w:rPr>
          <w:rFonts w:ascii="Times New Roman" w:eastAsia="宋体" w:hAnsi="Times New Roman" w:cs="Times New Roman" w:hint="eastAsia"/>
          <w:kern w:val="0"/>
          <w:szCs w:val="21"/>
        </w:rPr>
        <w:t>的受调研对象呈现出了更高的关注度</w:t>
      </w:r>
      <w:r>
        <w:rPr>
          <w:rFonts w:ascii="Times New Roman" w:eastAsia="宋体" w:hAnsi="Times New Roman" w:cs="Times New Roman" w:hint="eastAsia"/>
          <w:kern w:val="0"/>
          <w:szCs w:val="21"/>
        </w:rPr>
        <w:t>。</w:t>
      </w:r>
      <w:r w:rsidR="00C13CC5">
        <w:rPr>
          <w:rFonts w:ascii="Times New Roman" w:eastAsia="宋体" w:hAnsi="Times New Roman" w:cs="Times New Roman" w:hint="eastAsia"/>
          <w:kern w:val="0"/>
          <w:szCs w:val="21"/>
        </w:rPr>
        <w:t>（如图</w:t>
      </w:r>
      <w:r w:rsidR="00C13CC5">
        <w:rPr>
          <w:rFonts w:ascii="Times New Roman" w:eastAsia="宋体" w:hAnsi="Times New Roman" w:cs="Times New Roman" w:hint="eastAsia"/>
          <w:kern w:val="0"/>
          <w:szCs w:val="21"/>
        </w:rPr>
        <w:t>1</w:t>
      </w:r>
      <w:r w:rsidR="00C13CC5">
        <w:rPr>
          <w:rFonts w:ascii="Times New Roman" w:eastAsia="宋体" w:hAnsi="Times New Roman" w:cs="Times New Roman" w:hint="eastAsia"/>
          <w:kern w:val="0"/>
          <w:szCs w:val="21"/>
        </w:rPr>
        <w:t>）</w:t>
      </w:r>
    </w:p>
    <w:p w14:paraId="7DA75BD8" w14:textId="2E36ECF2" w:rsidR="006A33C8" w:rsidRDefault="00DA11B7" w:rsidP="006A33C8">
      <w:pPr>
        <w:autoSpaceDE w:val="0"/>
        <w:autoSpaceDN w:val="0"/>
        <w:adjustRightInd w:val="0"/>
        <w:spacing w:line="360" w:lineRule="auto"/>
        <w:jc w:val="center"/>
        <w:rPr>
          <w:rFonts w:ascii="Times New Roman" w:eastAsia="宋体" w:hAnsi="Times New Roman" w:cs="Times New Roman"/>
          <w:kern w:val="0"/>
          <w:szCs w:val="21"/>
        </w:rPr>
      </w:pPr>
      <w:r>
        <w:rPr>
          <w:noProof/>
        </w:rPr>
        <w:drawing>
          <wp:inline distT="0" distB="0" distL="0" distR="0" wp14:anchorId="6A853C85" wp14:editId="02CA9F54">
            <wp:extent cx="4776621" cy="2551368"/>
            <wp:effectExtent l="0" t="0" r="5080" b="1905"/>
            <wp:docPr id="1" name="图表 1">
              <a:extLst xmlns:a="http://schemas.openxmlformats.org/drawingml/2006/main">
                <a:ext uri="{FF2B5EF4-FFF2-40B4-BE49-F238E27FC236}">
                  <a16:creationId xmlns:a16="http://schemas.microsoft.com/office/drawing/2014/main" id="{F4FED7C9-1B23-4D11-9FCC-B6C9EA96B3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C2CD077" w14:textId="1B632BE8" w:rsidR="00AB3E28" w:rsidRDefault="00AB3E28" w:rsidP="006A33C8">
      <w:pPr>
        <w:autoSpaceDE w:val="0"/>
        <w:autoSpaceDN w:val="0"/>
        <w:adjustRightInd w:val="0"/>
        <w:spacing w:line="360" w:lineRule="auto"/>
        <w:jc w:val="center"/>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图</w:t>
      </w:r>
      <w:r>
        <w:rPr>
          <w:rFonts w:ascii="Times New Roman" w:eastAsia="宋体" w:hAnsi="Times New Roman" w:cs="Times New Roman" w:hint="eastAsia"/>
          <w:kern w:val="0"/>
          <w:szCs w:val="21"/>
        </w:rPr>
        <w:t>1</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受调研对象的就读专业分布</w:t>
      </w:r>
    </w:p>
    <w:p w14:paraId="2BE6725B" w14:textId="422C5C20" w:rsidR="00C847B6" w:rsidRDefault="00CA16D2" w:rsidP="00BF3AB0">
      <w:pPr>
        <w:numPr>
          <w:ilvl w:val="0"/>
          <w:numId w:val="2"/>
        </w:numPr>
        <w:autoSpaceDE w:val="0"/>
        <w:autoSpaceDN w:val="0"/>
        <w:adjustRightInd w:val="0"/>
        <w:spacing w:line="360" w:lineRule="auto"/>
        <w:ind w:firstLine="420"/>
        <w:rPr>
          <w:rFonts w:ascii="Times New Roman" w:eastAsia="宋体" w:hAnsi="Times New Roman" w:cs="Times New Roman"/>
          <w:kern w:val="0"/>
          <w:szCs w:val="21"/>
        </w:rPr>
      </w:pPr>
      <w:r>
        <w:rPr>
          <w:rFonts w:ascii="Times New Roman" w:eastAsia="宋体" w:hAnsi="Times New Roman" w:cs="Times New Roman" w:hint="eastAsia"/>
          <w:kern w:val="0"/>
          <w:szCs w:val="21"/>
        </w:rPr>
        <w:lastRenderedPageBreak/>
        <w:t>对</w:t>
      </w:r>
      <w:r>
        <w:rPr>
          <w:rFonts w:ascii="Times New Roman" w:eastAsia="宋体" w:hAnsi="Times New Roman" w:cs="Times New Roman" w:hint="eastAsia"/>
          <w:kern w:val="0"/>
          <w:szCs w:val="21"/>
        </w:rPr>
        <w:t>AI</w:t>
      </w:r>
      <w:r>
        <w:rPr>
          <w:rFonts w:ascii="Times New Roman" w:eastAsia="宋体" w:hAnsi="Times New Roman" w:cs="Times New Roman" w:hint="eastAsia"/>
          <w:kern w:val="0"/>
          <w:szCs w:val="21"/>
        </w:rPr>
        <w:t>无人驾驶的情绪态度：</w:t>
      </w:r>
      <w:r w:rsidR="001A4129">
        <w:rPr>
          <w:rFonts w:ascii="Times New Roman" w:eastAsia="宋体" w:hAnsi="Times New Roman" w:cs="Times New Roman" w:hint="eastAsia"/>
          <w:kern w:val="0"/>
          <w:szCs w:val="21"/>
        </w:rPr>
        <w:t>各种正、负面情绪都有包含，调研显示，</w:t>
      </w:r>
      <w:r>
        <w:rPr>
          <w:rFonts w:ascii="Times New Roman" w:eastAsia="宋体" w:hAnsi="Times New Roman" w:cs="Times New Roman" w:hint="eastAsia"/>
          <w:kern w:val="0"/>
          <w:szCs w:val="21"/>
        </w:rPr>
        <w:t>“好奇”“期待”居多，但“谨慎”“担忧”也占大部分。</w:t>
      </w:r>
      <w:r w:rsidR="00C13CC5">
        <w:rPr>
          <w:rFonts w:ascii="Times New Roman" w:eastAsia="宋体" w:hAnsi="Times New Roman" w:cs="Times New Roman" w:hint="eastAsia"/>
          <w:kern w:val="0"/>
          <w:szCs w:val="21"/>
        </w:rPr>
        <w:t>（如图</w:t>
      </w:r>
      <w:r w:rsidR="00C13CC5">
        <w:rPr>
          <w:rFonts w:ascii="Times New Roman" w:eastAsia="宋体" w:hAnsi="Times New Roman" w:cs="Times New Roman" w:hint="eastAsia"/>
          <w:kern w:val="0"/>
          <w:szCs w:val="21"/>
        </w:rPr>
        <w:t>2</w:t>
      </w:r>
      <w:r w:rsidR="00C13CC5">
        <w:rPr>
          <w:rFonts w:ascii="Times New Roman" w:eastAsia="宋体" w:hAnsi="Times New Roman" w:cs="Times New Roman" w:hint="eastAsia"/>
          <w:kern w:val="0"/>
          <w:szCs w:val="21"/>
        </w:rPr>
        <w:t>）</w:t>
      </w:r>
    </w:p>
    <w:p w14:paraId="121A692F" w14:textId="485B46F8" w:rsidR="00C847B6" w:rsidRDefault="00A11D2F">
      <w:pPr>
        <w:autoSpaceDE w:val="0"/>
        <w:autoSpaceDN w:val="0"/>
        <w:adjustRightInd w:val="0"/>
        <w:spacing w:line="360" w:lineRule="auto"/>
        <w:jc w:val="center"/>
      </w:pPr>
      <w:r>
        <w:rPr>
          <w:noProof/>
        </w:rPr>
        <mc:AlternateContent>
          <mc:Choice Requires="wpc">
            <w:drawing>
              <wp:inline distT="0" distB="0" distL="0" distR="0" wp14:anchorId="4458A433" wp14:editId="388B27CE">
                <wp:extent cx="3971991" cy="2432349"/>
                <wp:effectExtent l="0" t="0" r="28575" b="2540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6350">
                          <a:solidFill>
                            <a:schemeClr val="bg1">
                              <a:lumMod val="75000"/>
                            </a:schemeClr>
                          </a:solidFill>
                          <a:prstDash val="solid"/>
                        </a:ln>
                      </wpc:whole>
                      <wps:wsp>
                        <wps:cNvPr id="5" name="椭圆 5"/>
                        <wps:cNvSpPr/>
                        <wps:spPr>
                          <a:xfrm>
                            <a:off x="549329" y="106674"/>
                            <a:ext cx="1282455" cy="1282535"/>
                          </a:xfrm>
                          <a:prstGeom prst="ellipse">
                            <a:avLst/>
                          </a:prstGeom>
                          <a:solidFill>
                            <a:schemeClr val="accent6">
                              <a:lumMod val="20000"/>
                              <a:lumOff val="80000"/>
                            </a:schemeClr>
                          </a:solidFill>
                          <a:ln w="6350">
                            <a:solidFill>
                              <a:schemeClr val="accent6"/>
                            </a:solidFill>
                            <a:prstDash val="dash"/>
                          </a:ln>
                          <a:effectLst>
                            <a:glow rad="63500">
                              <a:schemeClr val="accent3">
                                <a:satMod val="175000"/>
                                <a:alpha val="40000"/>
                              </a:schemeClr>
                            </a:glow>
                          </a:effectLst>
                        </wps:spPr>
                        <wps:style>
                          <a:lnRef idx="2">
                            <a:schemeClr val="accent4">
                              <a:shade val="50000"/>
                            </a:schemeClr>
                          </a:lnRef>
                          <a:fillRef idx="1">
                            <a:schemeClr val="accent4"/>
                          </a:fillRef>
                          <a:effectRef idx="0">
                            <a:schemeClr val="accent4"/>
                          </a:effectRef>
                          <a:fontRef idx="minor">
                            <a:schemeClr val="lt1"/>
                          </a:fontRef>
                        </wps:style>
                        <wps:txbx>
                          <w:txbxContent>
                            <w:p w14:paraId="1D50D836" w14:textId="64F692C6" w:rsidR="005E5B83" w:rsidRPr="005E5B83" w:rsidRDefault="005E5B83" w:rsidP="005E5B83">
                              <w:pPr>
                                <w:jc w:val="center"/>
                                <w:rPr>
                                  <w:color w:val="000000" w:themeColor="text1"/>
                                  <w:sz w:val="32"/>
                                  <w:szCs w:val="36"/>
                                </w:rPr>
                              </w:pPr>
                              <w:r w:rsidRPr="005E5B83">
                                <w:rPr>
                                  <w:rFonts w:hint="eastAsia"/>
                                  <w:color w:val="000000" w:themeColor="text1"/>
                                  <w:sz w:val="32"/>
                                  <w:szCs w:val="36"/>
                                </w:rPr>
                                <w:t>期待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椭圆 6"/>
                        <wps:cNvSpPr/>
                        <wps:spPr>
                          <a:xfrm>
                            <a:off x="1914919" y="514795"/>
                            <a:ext cx="1001048" cy="1001594"/>
                          </a:xfrm>
                          <a:prstGeom prst="ellipse">
                            <a:avLst/>
                          </a:prstGeom>
                          <a:solidFill>
                            <a:schemeClr val="accent5">
                              <a:lumMod val="20000"/>
                              <a:lumOff val="80000"/>
                            </a:schemeClr>
                          </a:solidFill>
                          <a:ln w="6350">
                            <a:solidFill>
                              <a:schemeClr val="accent6"/>
                            </a:solidFill>
                            <a:prstDash val="dash"/>
                          </a:ln>
                          <a:effectLst>
                            <a:glow rad="63500">
                              <a:schemeClr val="accent3">
                                <a:satMod val="175000"/>
                                <a:alpha val="40000"/>
                              </a:schemeClr>
                            </a:glow>
                          </a:effectLst>
                        </wps:spPr>
                        <wps:style>
                          <a:lnRef idx="2">
                            <a:schemeClr val="accent4">
                              <a:shade val="50000"/>
                            </a:schemeClr>
                          </a:lnRef>
                          <a:fillRef idx="1">
                            <a:schemeClr val="accent4"/>
                          </a:fillRef>
                          <a:effectRef idx="0">
                            <a:schemeClr val="accent4"/>
                          </a:effectRef>
                          <a:fontRef idx="minor">
                            <a:schemeClr val="lt1"/>
                          </a:fontRef>
                        </wps:style>
                        <wps:txbx>
                          <w:txbxContent>
                            <w:p w14:paraId="3C2434DB" w14:textId="6D6E0D9F" w:rsidR="005E5B83" w:rsidRPr="005E5B83" w:rsidRDefault="005E5B83" w:rsidP="005E5B83">
                              <w:pPr>
                                <w:jc w:val="center"/>
                                <w:rPr>
                                  <w:rFonts w:cs="Times New Roman"/>
                                  <w:color w:val="000000"/>
                                  <w:sz w:val="28"/>
                                  <w:szCs w:val="28"/>
                                </w:rPr>
                              </w:pPr>
                              <w:r w:rsidRPr="005E5B83">
                                <w:rPr>
                                  <w:rFonts w:cs="Times New Roman" w:hint="eastAsia"/>
                                  <w:color w:val="000000"/>
                                  <w:sz w:val="28"/>
                                  <w:szCs w:val="28"/>
                                </w:rPr>
                                <w:t>好奇</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椭圆 7"/>
                        <wps:cNvSpPr/>
                        <wps:spPr>
                          <a:xfrm>
                            <a:off x="97491" y="1296077"/>
                            <a:ext cx="1000760" cy="1001395"/>
                          </a:xfrm>
                          <a:prstGeom prst="ellipse">
                            <a:avLst/>
                          </a:prstGeom>
                          <a:solidFill>
                            <a:schemeClr val="accent2">
                              <a:lumMod val="40000"/>
                              <a:lumOff val="60000"/>
                            </a:schemeClr>
                          </a:solidFill>
                          <a:ln w="6350">
                            <a:solidFill>
                              <a:schemeClr val="accent6"/>
                            </a:solidFill>
                            <a:prstDash val="dash"/>
                          </a:ln>
                          <a:effectLst>
                            <a:glow rad="63500">
                              <a:schemeClr val="accent3">
                                <a:satMod val="175000"/>
                                <a:alpha val="40000"/>
                              </a:schemeClr>
                            </a:glow>
                          </a:effectLst>
                        </wps:spPr>
                        <wps:style>
                          <a:lnRef idx="2">
                            <a:schemeClr val="accent4">
                              <a:shade val="50000"/>
                            </a:schemeClr>
                          </a:lnRef>
                          <a:fillRef idx="1">
                            <a:schemeClr val="accent4"/>
                          </a:fillRef>
                          <a:effectRef idx="0">
                            <a:schemeClr val="accent4"/>
                          </a:effectRef>
                          <a:fontRef idx="minor">
                            <a:schemeClr val="lt1"/>
                          </a:fontRef>
                        </wps:style>
                        <wps:txbx>
                          <w:txbxContent>
                            <w:p w14:paraId="769AA369" w14:textId="5C44A956" w:rsidR="005E5B83" w:rsidRPr="005E5B83" w:rsidRDefault="005E5B83" w:rsidP="005E5B83">
                              <w:pPr>
                                <w:jc w:val="center"/>
                                <w:rPr>
                                  <w:rFonts w:cs="Times New Roman"/>
                                  <w:color w:val="000000"/>
                                  <w:sz w:val="24"/>
                                  <w:szCs w:val="24"/>
                                </w:rPr>
                              </w:pPr>
                              <w:r w:rsidRPr="005E5B83">
                                <w:rPr>
                                  <w:rFonts w:cs="Times New Roman" w:hint="eastAsia"/>
                                  <w:color w:val="000000"/>
                                  <w:sz w:val="24"/>
                                  <w:szCs w:val="24"/>
                                </w:rPr>
                                <w:t>谨慎</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椭圆 8"/>
                        <wps:cNvSpPr/>
                        <wps:spPr>
                          <a:xfrm>
                            <a:off x="1291340" y="1353583"/>
                            <a:ext cx="865546" cy="866699"/>
                          </a:xfrm>
                          <a:prstGeom prst="ellipse">
                            <a:avLst/>
                          </a:prstGeom>
                          <a:solidFill>
                            <a:schemeClr val="accent2">
                              <a:lumMod val="40000"/>
                              <a:lumOff val="60000"/>
                            </a:schemeClr>
                          </a:solidFill>
                          <a:ln w="6350">
                            <a:solidFill>
                              <a:schemeClr val="accent6"/>
                            </a:solidFill>
                            <a:prstDash val="dash"/>
                          </a:ln>
                          <a:effectLst>
                            <a:glow rad="63500">
                              <a:schemeClr val="accent3">
                                <a:satMod val="175000"/>
                                <a:alpha val="40000"/>
                              </a:schemeClr>
                            </a:glow>
                          </a:effectLst>
                        </wps:spPr>
                        <wps:style>
                          <a:lnRef idx="2">
                            <a:schemeClr val="accent4">
                              <a:shade val="50000"/>
                            </a:schemeClr>
                          </a:lnRef>
                          <a:fillRef idx="1">
                            <a:schemeClr val="accent4"/>
                          </a:fillRef>
                          <a:effectRef idx="0">
                            <a:schemeClr val="accent4"/>
                          </a:effectRef>
                          <a:fontRef idx="minor">
                            <a:schemeClr val="lt1"/>
                          </a:fontRef>
                        </wps:style>
                        <wps:txbx>
                          <w:txbxContent>
                            <w:p w14:paraId="054D94A3" w14:textId="42317ECC" w:rsidR="005E5B83" w:rsidRPr="005E5B83" w:rsidRDefault="005E5B83" w:rsidP="005E5B83">
                              <w:pPr>
                                <w:jc w:val="center"/>
                                <w:rPr>
                                  <w:rFonts w:cs="Times New Roman" w:hint="eastAsia"/>
                                  <w:color w:val="000000"/>
                                  <w:sz w:val="24"/>
                                  <w:szCs w:val="24"/>
                                </w:rPr>
                              </w:pPr>
                              <w:r>
                                <w:rPr>
                                  <w:rFonts w:cs="Times New Roman" w:hint="eastAsia"/>
                                  <w:color w:val="000000"/>
                                  <w:sz w:val="24"/>
                                  <w:szCs w:val="24"/>
                                </w:rPr>
                                <w:t>担忧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椭圆 9"/>
                        <wps:cNvSpPr/>
                        <wps:spPr>
                          <a:xfrm>
                            <a:off x="2876946" y="202105"/>
                            <a:ext cx="694324" cy="695387"/>
                          </a:xfrm>
                          <a:prstGeom prst="ellipse">
                            <a:avLst/>
                          </a:prstGeom>
                          <a:solidFill>
                            <a:schemeClr val="accent2">
                              <a:lumMod val="40000"/>
                              <a:lumOff val="60000"/>
                            </a:schemeClr>
                          </a:solidFill>
                          <a:ln w="6350">
                            <a:solidFill>
                              <a:schemeClr val="accent6"/>
                            </a:solidFill>
                            <a:prstDash val="dash"/>
                          </a:ln>
                          <a:effectLst>
                            <a:glow rad="63500">
                              <a:schemeClr val="accent3">
                                <a:satMod val="175000"/>
                                <a:alpha val="40000"/>
                              </a:schemeClr>
                            </a:glow>
                          </a:effectLst>
                        </wps:spPr>
                        <wps:style>
                          <a:lnRef idx="2">
                            <a:schemeClr val="accent4">
                              <a:shade val="50000"/>
                            </a:schemeClr>
                          </a:lnRef>
                          <a:fillRef idx="1">
                            <a:schemeClr val="accent4"/>
                          </a:fillRef>
                          <a:effectRef idx="0">
                            <a:schemeClr val="accent4"/>
                          </a:effectRef>
                          <a:fontRef idx="minor">
                            <a:schemeClr val="lt1"/>
                          </a:fontRef>
                        </wps:style>
                        <wps:txbx>
                          <w:txbxContent>
                            <w:p w14:paraId="2EB95EF5" w14:textId="2870B871" w:rsidR="005E5B83" w:rsidRDefault="005E5B83" w:rsidP="005E5B83">
                              <w:pPr>
                                <w:jc w:val="center"/>
                                <w:rPr>
                                  <w:rFonts w:cs="Times New Roman"/>
                                  <w:color w:val="000000"/>
                                  <w:sz w:val="24"/>
                                  <w:szCs w:val="24"/>
                                </w:rPr>
                              </w:pPr>
                              <w:r>
                                <w:rPr>
                                  <w:rFonts w:cs="Times New Roman" w:hint="eastAsia"/>
                                  <w:color w:val="000000"/>
                                </w:rPr>
                                <w:t>怀疑</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椭圆 10"/>
                        <wps:cNvSpPr/>
                        <wps:spPr>
                          <a:xfrm>
                            <a:off x="3185706" y="939037"/>
                            <a:ext cx="635374" cy="636729"/>
                          </a:xfrm>
                          <a:prstGeom prst="ellipse">
                            <a:avLst/>
                          </a:prstGeom>
                          <a:solidFill>
                            <a:schemeClr val="accent2">
                              <a:lumMod val="40000"/>
                              <a:lumOff val="60000"/>
                            </a:schemeClr>
                          </a:solidFill>
                          <a:ln w="6350">
                            <a:solidFill>
                              <a:schemeClr val="accent6"/>
                            </a:solidFill>
                            <a:prstDash val="dash"/>
                          </a:ln>
                          <a:effectLst>
                            <a:glow rad="63500">
                              <a:schemeClr val="accent3">
                                <a:satMod val="175000"/>
                                <a:alpha val="40000"/>
                              </a:schemeClr>
                            </a:glow>
                          </a:effectLst>
                        </wps:spPr>
                        <wps:style>
                          <a:lnRef idx="2">
                            <a:schemeClr val="accent4">
                              <a:shade val="50000"/>
                            </a:schemeClr>
                          </a:lnRef>
                          <a:fillRef idx="1">
                            <a:schemeClr val="accent4"/>
                          </a:fillRef>
                          <a:effectRef idx="0">
                            <a:schemeClr val="accent4"/>
                          </a:effectRef>
                          <a:fontRef idx="minor">
                            <a:schemeClr val="lt1"/>
                          </a:fontRef>
                        </wps:style>
                        <wps:txbx>
                          <w:txbxContent>
                            <w:p w14:paraId="1249ED64" w14:textId="327EEBA6" w:rsidR="005E5B83" w:rsidRPr="00134DCD" w:rsidRDefault="005E5B83" w:rsidP="005E5B83">
                              <w:pPr>
                                <w:jc w:val="center"/>
                                <w:rPr>
                                  <w:rFonts w:cs="Times New Roman" w:hint="eastAsia"/>
                                  <w:color w:val="000000"/>
                                  <w:sz w:val="18"/>
                                  <w:szCs w:val="18"/>
                                </w:rPr>
                              </w:pPr>
                              <w:r w:rsidRPr="00134DCD">
                                <w:rPr>
                                  <w:rFonts w:cs="Times New Roman" w:hint="eastAsia"/>
                                  <w:color w:val="000000"/>
                                  <w:sz w:val="18"/>
                                  <w:szCs w:val="18"/>
                                </w:rPr>
                                <w:t>反感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椭圆 11"/>
                        <wps:cNvSpPr/>
                        <wps:spPr>
                          <a:xfrm>
                            <a:off x="2528040" y="1493613"/>
                            <a:ext cx="775635" cy="775770"/>
                          </a:xfrm>
                          <a:prstGeom prst="ellipse">
                            <a:avLst/>
                          </a:prstGeom>
                          <a:solidFill>
                            <a:schemeClr val="bg1">
                              <a:lumMod val="85000"/>
                            </a:schemeClr>
                          </a:solidFill>
                          <a:ln w="6350">
                            <a:solidFill>
                              <a:schemeClr val="accent6"/>
                            </a:solidFill>
                            <a:prstDash val="dash"/>
                          </a:ln>
                          <a:effectLst>
                            <a:glow rad="63500">
                              <a:schemeClr val="accent3">
                                <a:satMod val="175000"/>
                                <a:alpha val="40000"/>
                              </a:schemeClr>
                            </a:glow>
                          </a:effectLst>
                        </wps:spPr>
                        <wps:style>
                          <a:lnRef idx="2">
                            <a:schemeClr val="accent4">
                              <a:shade val="50000"/>
                            </a:schemeClr>
                          </a:lnRef>
                          <a:fillRef idx="1">
                            <a:schemeClr val="accent4"/>
                          </a:fillRef>
                          <a:effectRef idx="0">
                            <a:schemeClr val="accent4"/>
                          </a:effectRef>
                          <a:fontRef idx="minor">
                            <a:schemeClr val="lt1"/>
                          </a:fontRef>
                        </wps:style>
                        <wps:txbx>
                          <w:txbxContent>
                            <w:p w14:paraId="54CC857F" w14:textId="5F661AAE" w:rsidR="005E5B83" w:rsidRPr="005E5B83" w:rsidRDefault="005E5B83" w:rsidP="005E5B83">
                              <w:pPr>
                                <w:jc w:val="center"/>
                                <w:rPr>
                                  <w:rFonts w:cs="Times New Roman"/>
                                  <w:color w:val="000000"/>
                                  <w:sz w:val="24"/>
                                  <w:szCs w:val="24"/>
                                </w:rPr>
                              </w:pPr>
                              <w:r w:rsidRPr="005E5B83">
                                <w:rPr>
                                  <w:rFonts w:cs="Times New Roman" w:hint="eastAsia"/>
                                  <w:color w:val="000000"/>
                                  <w:sz w:val="24"/>
                                  <w:szCs w:val="24"/>
                                </w:rPr>
                                <w:t>观望</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458A433" id="画布 3" o:spid="_x0000_s1026" editas="canvas" style="width:312.75pt;height:191.5pt;mso-position-horizontal-relative:char;mso-position-vertical-relative:line" coordsize="39719,2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9719;height:24320;visibility:visible;mso-wrap-style:square" filled="t" stroked="t" strokecolor="#bfbfbf [2412]" strokeweight=".5pt">
                  <v:fill o:detectmouseclick="t"/>
                  <v:path o:connecttype="none"/>
                </v:shape>
                <v:oval id="椭圆 5" o:spid="_x0000_s1028" style="position:absolute;left:5493;top:1066;width:12824;height:12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" fillcolor="#e2efd9 [665]" strokecolor="#70ad47 [3209]" strokeweight=".5pt">
                  <v:stroke dashstyle="dash" joinstyle="miter"/>
                  <v:textbox>
                    <w:txbxContent>
                      <w:p w14:paraId="1D50D836" w14:textId="64F692C6" w:rsidR="005E5B83" w:rsidRPr="005E5B83" w:rsidRDefault="005E5B83" w:rsidP="005E5B83">
                        <w:pPr>
                          <w:jc w:val="center"/>
                          <w:rPr>
                            <w:color w:val="000000" w:themeColor="text1"/>
                            <w:sz w:val="32"/>
                            <w:szCs w:val="36"/>
                          </w:rPr>
                        </w:pPr>
                        <w:r w:rsidRPr="005E5B83">
                          <w:rPr>
                            <w:rFonts w:hint="eastAsia"/>
                            <w:color w:val="000000" w:themeColor="text1"/>
                            <w:sz w:val="32"/>
                            <w:szCs w:val="36"/>
                          </w:rPr>
                          <w:t>期待</w:t>
                        </w:r>
                      </w:p>
                    </w:txbxContent>
                  </v:textbox>
                </v:oval>
                <v:oval id="椭圆 6" o:spid="_x0000_s1029" style="position:absolute;left:19149;top:5147;width:10010;height:10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" fillcolor="#d9e2f3 [664]" strokecolor="#70ad47 [3209]" strokeweight=".5pt">
                  <v:stroke dashstyle="dash" joinstyle="miter"/>
                  <v:textbox>
                    <w:txbxContent>
                      <w:p w14:paraId="3C2434DB" w14:textId="6D6E0D9F" w:rsidR="005E5B83" w:rsidRPr="005E5B83" w:rsidRDefault="005E5B83" w:rsidP="005E5B83">
                        <w:pPr>
                          <w:jc w:val="center"/>
                          <w:rPr>
                            <w:rFonts w:cs="Times New Roman"/>
                            <w:color w:val="000000"/>
                            <w:sz w:val="28"/>
                            <w:szCs w:val="28"/>
                          </w:rPr>
                        </w:pPr>
                        <w:r w:rsidRPr="005E5B83">
                          <w:rPr>
                            <w:rFonts w:cs="Times New Roman" w:hint="eastAsia"/>
                            <w:color w:val="000000"/>
                            <w:sz w:val="28"/>
                            <w:szCs w:val="28"/>
                          </w:rPr>
                          <w:t>好奇</w:t>
                        </w:r>
                      </w:p>
                    </w:txbxContent>
                  </v:textbox>
                </v:oval>
                <v:oval id="椭圆 7" o:spid="_x0000_s1030" style="position:absolute;left:974;top:12960;width:10008;height:10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" fillcolor="#f7caac [1301]" strokecolor="#70ad47 [3209]" strokeweight=".5pt">
                  <v:stroke dashstyle="dash" joinstyle="miter"/>
                  <v:textbox>
                    <w:txbxContent>
                      <w:p w14:paraId="769AA369" w14:textId="5C44A956" w:rsidR="005E5B83" w:rsidRPr="005E5B83" w:rsidRDefault="005E5B83" w:rsidP="005E5B83">
                        <w:pPr>
                          <w:jc w:val="center"/>
                          <w:rPr>
                            <w:rFonts w:cs="Times New Roman"/>
                            <w:color w:val="000000"/>
                            <w:sz w:val="24"/>
                            <w:szCs w:val="24"/>
                          </w:rPr>
                        </w:pPr>
                        <w:r w:rsidRPr="005E5B83">
                          <w:rPr>
                            <w:rFonts w:cs="Times New Roman" w:hint="eastAsia"/>
                            <w:color w:val="000000"/>
                            <w:sz w:val="24"/>
                            <w:szCs w:val="24"/>
                          </w:rPr>
                          <w:t>谨慎</w:t>
                        </w:r>
                      </w:p>
                    </w:txbxContent>
                  </v:textbox>
                </v:oval>
                <v:oval id="椭圆 8" o:spid="_x0000_s1031" style="position:absolute;left:12913;top:13535;width:8655;height:8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" fillcolor="#f7caac [1301]" strokecolor="#70ad47 [3209]" strokeweight=".5pt">
                  <v:stroke dashstyle="dash" joinstyle="miter"/>
                  <v:textbox>
                    <w:txbxContent>
                      <w:p w14:paraId="054D94A3" w14:textId="42317ECC" w:rsidR="005E5B83" w:rsidRPr="005E5B83" w:rsidRDefault="005E5B83" w:rsidP="005E5B83">
                        <w:pPr>
                          <w:jc w:val="center"/>
                          <w:rPr>
                            <w:rFonts w:cs="Times New Roman" w:hint="eastAsia"/>
                            <w:color w:val="000000"/>
                            <w:sz w:val="24"/>
                            <w:szCs w:val="24"/>
                          </w:rPr>
                        </w:pPr>
                        <w:r>
                          <w:rPr>
                            <w:rFonts w:cs="Times New Roman" w:hint="eastAsia"/>
                            <w:color w:val="000000"/>
                            <w:sz w:val="24"/>
                            <w:szCs w:val="24"/>
                          </w:rPr>
                          <w:t>担忧</w:t>
                        </w:r>
                      </w:p>
                    </w:txbxContent>
                  </v:textbox>
                </v:oval>
                <v:oval id="椭圆 9" o:spid="_x0000_s1032" style="position:absolute;left:28769;top:2021;width:6943;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" fillcolor="#f7caac [1301]" strokecolor="#70ad47 [3209]" strokeweight=".5pt">
                  <v:stroke dashstyle="dash" joinstyle="miter"/>
                  <v:textbox>
                    <w:txbxContent>
                      <w:p w14:paraId="2EB95EF5" w14:textId="2870B871" w:rsidR="005E5B83" w:rsidRDefault="005E5B83" w:rsidP="005E5B83">
                        <w:pPr>
                          <w:jc w:val="center"/>
                          <w:rPr>
                            <w:rFonts w:cs="Times New Roman"/>
                            <w:color w:val="000000"/>
                            <w:sz w:val="24"/>
                            <w:szCs w:val="24"/>
                          </w:rPr>
                        </w:pPr>
                        <w:r>
                          <w:rPr>
                            <w:rFonts w:cs="Times New Roman" w:hint="eastAsia"/>
                            <w:color w:val="000000"/>
                          </w:rPr>
                          <w:t>怀疑</w:t>
                        </w:r>
                      </w:p>
                    </w:txbxContent>
                  </v:textbox>
                </v:oval>
                <v:oval id="椭圆 10" o:spid="_x0000_s1033" style="position:absolute;left:31857;top:9390;width:6353;height:6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" fillcolor="#f7caac [1301]" strokecolor="#70ad47 [3209]" strokeweight=".5pt">
                  <v:stroke dashstyle="dash" joinstyle="miter"/>
                  <v:textbox>
                    <w:txbxContent>
                      <w:p w14:paraId="1249ED64" w14:textId="327EEBA6" w:rsidR="005E5B83" w:rsidRPr="00134DCD" w:rsidRDefault="005E5B83" w:rsidP="005E5B83">
                        <w:pPr>
                          <w:jc w:val="center"/>
                          <w:rPr>
                            <w:rFonts w:cs="Times New Roman" w:hint="eastAsia"/>
                            <w:color w:val="000000"/>
                            <w:sz w:val="18"/>
                            <w:szCs w:val="18"/>
                          </w:rPr>
                        </w:pPr>
                        <w:r w:rsidRPr="00134DCD">
                          <w:rPr>
                            <w:rFonts w:cs="Times New Roman" w:hint="eastAsia"/>
                            <w:color w:val="000000"/>
                            <w:sz w:val="18"/>
                            <w:szCs w:val="18"/>
                          </w:rPr>
                          <w:t>反感</w:t>
                        </w:r>
                      </w:p>
                    </w:txbxContent>
                  </v:textbox>
                </v:oval>
                <v:oval id="椭圆 11" o:spid="_x0000_s1034" style="position:absolute;left:25280;top:14936;width:7756;height:7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" fillcolor="#d8d8d8 [2732]" strokecolor="#70ad47 [3209]" strokeweight=".5pt">
                  <v:stroke dashstyle="dash" joinstyle="miter"/>
                  <v:textbox>
                    <w:txbxContent>
                      <w:p w14:paraId="54CC857F" w14:textId="5F661AAE" w:rsidR="005E5B83" w:rsidRPr="005E5B83" w:rsidRDefault="005E5B83" w:rsidP="005E5B83">
                        <w:pPr>
                          <w:jc w:val="center"/>
                          <w:rPr>
                            <w:rFonts w:cs="Times New Roman"/>
                            <w:color w:val="000000"/>
                            <w:sz w:val="24"/>
                            <w:szCs w:val="24"/>
                          </w:rPr>
                        </w:pPr>
                        <w:r w:rsidRPr="005E5B83">
                          <w:rPr>
                            <w:rFonts w:cs="Times New Roman" w:hint="eastAsia"/>
                            <w:color w:val="000000"/>
                            <w:sz w:val="24"/>
                            <w:szCs w:val="24"/>
                          </w:rPr>
                          <w:t>观望</w:t>
                        </w:r>
                      </w:p>
                    </w:txbxContent>
                  </v:textbox>
                </v:oval>
                <w10:anchorlock/>
              </v:group>
            </w:pict>
          </mc:Fallback>
        </mc:AlternateContent>
      </w:r>
    </w:p>
    <w:p w14:paraId="70BE7BF8" w14:textId="5B731977" w:rsidR="00A11D2F" w:rsidRPr="00A11D2F" w:rsidRDefault="00A11D2F" w:rsidP="00A11D2F">
      <w:pPr>
        <w:autoSpaceDE w:val="0"/>
        <w:autoSpaceDN w:val="0"/>
        <w:adjustRightInd w:val="0"/>
        <w:spacing w:line="360" w:lineRule="auto"/>
        <w:jc w:val="center"/>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图</w:t>
      </w:r>
      <w:r>
        <w:rPr>
          <w:rFonts w:ascii="Times New Roman" w:eastAsia="宋体" w:hAnsi="Times New Roman" w:cs="Times New Roman"/>
          <w:kern w:val="0"/>
          <w:szCs w:val="21"/>
        </w:rPr>
        <w:t>2</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受调研对象</w:t>
      </w:r>
      <w:r>
        <w:rPr>
          <w:rFonts w:ascii="Times New Roman" w:eastAsia="宋体" w:hAnsi="Times New Roman" w:cs="Times New Roman" w:hint="eastAsia"/>
          <w:kern w:val="0"/>
          <w:szCs w:val="21"/>
        </w:rPr>
        <w:t>对</w:t>
      </w:r>
      <w:r>
        <w:rPr>
          <w:rFonts w:ascii="Times New Roman" w:eastAsia="宋体" w:hAnsi="Times New Roman" w:cs="Times New Roman" w:hint="eastAsia"/>
          <w:kern w:val="0"/>
          <w:szCs w:val="21"/>
        </w:rPr>
        <w:t>A</w:t>
      </w:r>
      <w:r>
        <w:rPr>
          <w:rFonts w:ascii="Times New Roman" w:eastAsia="宋体" w:hAnsi="Times New Roman" w:cs="Times New Roman"/>
          <w:kern w:val="0"/>
          <w:szCs w:val="21"/>
        </w:rPr>
        <w:t>I</w:t>
      </w:r>
      <w:r>
        <w:rPr>
          <w:rFonts w:ascii="Times New Roman" w:eastAsia="宋体" w:hAnsi="Times New Roman" w:cs="Times New Roman" w:hint="eastAsia"/>
          <w:kern w:val="0"/>
          <w:szCs w:val="21"/>
        </w:rPr>
        <w:t>无人驾驶的情绪态度</w:t>
      </w:r>
    </w:p>
    <w:p w14:paraId="7CB73F07" w14:textId="4DA73071" w:rsidR="004F4372" w:rsidRPr="004F4372" w:rsidRDefault="004F4372" w:rsidP="004F4372">
      <w:pPr>
        <w:autoSpaceDE w:val="0"/>
        <w:autoSpaceDN w:val="0"/>
        <w:adjustRightInd w:val="0"/>
        <w:spacing w:line="360" w:lineRule="auto"/>
        <w:jc w:val="left"/>
        <w:rPr>
          <w:rFonts w:ascii="Times New Roman" w:eastAsia="宋体" w:hAnsi="Times New Roman" w:cs="Times New Roman" w:hint="eastAsia"/>
          <w:b/>
          <w:bCs/>
          <w:kern w:val="0"/>
          <w:szCs w:val="21"/>
        </w:rPr>
      </w:pPr>
      <w:r w:rsidRPr="004F4372">
        <w:rPr>
          <w:rFonts w:ascii="Times New Roman" w:eastAsia="宋体" w:hAnsi="Times New Roman" w:cs="Times New Roman" w:hint="eastAsia"/>
          <w:b/>
          <w:bCs/>
          <w:kern w:val="0"/>
          <w:szCs w:val="21"/>
        </w:rPr>
        <w:t>（二）网络文献</w:t>
      </w:r>
    </w:p>
    <w:p w14:paraId="775CF30C" w14:textId="0CF95289" w:rsidR="00D7675B" w:rsidRDefault="00D7675B" w:rsidP="00D7675B">
      <w:pPr>
        <w:autoSpaceDE w:val="0"/>
        <w:autoSpaceDN w:val="0"/>
        <w:adjustRightInd w:val="0"/>
        <w:spacing w:line="360" w:lineRule="auto"/>
        <w:ind w:firstLine="420"/>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除问卷调查外，我们在互联网搜索得到了大量数据和资料，</w:t>
      </w:r>
      <w:r>
        <w:rPr>
          <w:rFonts w:ascii="Times New Roman" w:eastAsia="宋体" w:hAnsi="Times New Roman" w:cs="Times New Roman" w:hint="eastAsia"/>
          <w:kern w:val="0"/>
          <w:szCs w:val="21"/>
        </w:rPr>
        <w:t>根据第</w:t>
      </w:r>
      <w:r w:rsidR="00210ED8">
        <w:rPr>
          <w:rFonts w:ascii="Times New Roman" w:eastAsia="宋体" w:hAnsi="Times New Roman" w:cs="Times New Roman" w:hint="eastAsia"/>
          <w:kern w:val="0"/>
          <w:szCs w:val="21"/>
        </w:rPr>
        <w:t>一</w:t>
      </w:r>
      <w:r>
        <w:rPr>
          <w:rFonts w:ascii="Times New Roman" w:eastAsia="宋体" w:hAnsi="Times New Roman" w:cs="Times New Roman" w:hint="eastAsia"/>
          <w:kern w:val="0"/>
          <w:szCs w:val="21"/>
        </w:rPr>
        <w:t>财经与</w:t>
      </w:r>
      <w:r>
        <w:rPr>
          <w:rFonts w:ascii="Times New Roman" w:eastAsia="宋体" w:hAnsi="Times New Roman" w:cs="Times New Roman" w:hint="eastAsia"/>
          <w:kern w:val="0"/>
          <w:szCs w:val="21"/>
        </w:rPr>
        <w:t>DT</w:t>
      </w:r>
      <w:r>
        <w:rPr>
          <w:rFonts w:ascii="Times New Roman" w:eastAsia="宋体" w:hAnsi="Times New Roman" w:cs="Times New Roman" w:hint="eastAsia"/>
          <w:kern w:val="0"/>
          <w:szCs w:val="21"/>
        </w:rPr>
        <w:t>研究院于</w:t>
      </w:r>
      <w:r>
        <w:rPr>
          <w:rFonts w:ascii="Times New Roman" w:eastAsia="宋体" w:hAnsi="Times New Roman" w:cs="Times New Roman" w:hint="eastAsia"/>
          <w:kern w:val="0"/>
          <w:szCs w:val="21"/>
        </w:rPr>
        <w:t>2024</w:t>
      </w:r>
      <w:r>
        <w:rPr>
          <w:rFonts w:ascii="Times New Roman" w:eastAsia="宋体" w:hAnsi="Times New Roman" w:cs="Times New Roman" w:hint="eastAsia"/>
          <w:kern w:val="0"/>
          <w:szCs w:val="21"/>
        </w:rPr>
        <w:t>年</w:t>
      </w:r>
      <w:r>
        <w:rPr>
          <w:rFonts w:ascii="Times New Roman" w:eastAsia="宋体" w:hAnsi="Times New Roman" w:cs="Times New Roman" w:hint="eastAsia"/>
          <w:kern w:val="0"/>
          <w:szCs w:val="21"/>
        </w:rPr>
        <w:t>7</w:t>
      </w:r>
      <w:r>
        <w:rPr>
          <w:rFonts w:ascii="Times New Roman" w:eastAsia="宋体" w:hAnsi="Times New Roman" w:cs="Times New Roman" w:hint="eastAsia"/>
          <w:kern w:val="0"/>
          <w:szCs w:val="21"/>
        </w:rPr>
        <w:t>月发布的《</w:t>
      </w:r>
      <w:r>
        <w:rPr>
          <w:rFonts w:ascii="Times New Roman" w:eastAsia="宋体" w:hAnsi="Times New Roman" w:cs="Times New Roman" w:hint="eastAsia"/>
          <w:kern w:val="0"/>
          <w:szCs w:val="21"/>
        </w:rPr>
        <w:t>2024</w:t>
      </w:r>
      <w:r>
        <w:rPr>
          <w:rFonts w:ascii="Times New Roman" w:eastAsia="宋体" w:hAnsi="Times New Roman" w:cs="Times New Roman" w:hint="eastAsia"/>
          <w:kern w:val="0"/>
          <w:szCs w:val="21"/>
        </w:rPr>
        <w:t>无人驾驶网约车乘坐意愿调查报告》</w:t>
      </w:r>
      <w:r w:rsidR="00733C39" w:rsidRPr="00B7343E">
        <w:rPr>
          <w:rFonts w:ascii="Times New Roman" w:eastAsia="宋体" w:hAnsi="Times New Roman" w:cs="Times New Roman" w:hint="eastAsia"/>
          <w:color w:val="FF0000"/>
          <w:kern w:val="0"/>
          <w:szCs w:val="21"/>
          <w:vertAlign w:val="superscript"/>
        </w:rPr>
        <w:t>[</w:t>
      </w:r>
      <w:r w:rsidR="00733C39" w:rsidRPr="00B7343E">
        <w:rPr>
          <w:rFonts w:ascii="Times New Roman" w:eastAsia="宋体" w:hAnsi="Times New Roman" w:cs="Times New Roman"/>
          <w:color w:val="FF0000"/>
          <w:kern w:val="0"/>
          <w:szCs w:val="21"/>
          <w:vertAlign w:val="superscript"/>
        </w:rPr>
        <w:t>2]</w:t>
      </w:r>
      <w:r>
        <w:rPr>
          <w:rFonts w:ascii="Times New Roman" w:eastAsia="宋体" w:hAnsi="Times New Roman" w:cs="Times New Roman" w:hint="eastAsia"/>
          <w:kern w:val="0"/>
          <w:szCs w:val="21"/>
        </w:rPr>
        <w:t>，得出</w:t>
      </w:r>
      <w:r w:rsidR="00C943E7">
        <w:rPr>
          <w:rFonts w:ascii="Times New Roman" w:eastAsia="宋体" w:hAnsi="Times New Roman" w:cs="Times New Roman" w:hint="eastAsia"/>
          <w:kern w:val="0"/>
          <w:szCs w:val="21"/>
        </w:rPr>
        <w:t>了</w:t>
      </w:r>
      <w:r>
        <w:rPr>
          <w:rFonts w:ascii="Times New Roman" w:eastAsia="宋体" w:hAnsi="Times New Roman" w:cs="Times New Roman" w:hint="eastAsia"/>
          <w:kern w:val="0"/>
          <w:szCs w:val="21"/>
        </w:rPr>
        <w:t>以下结论。</w:t>
      </w:r>
    </w:p>
    <w:p w14:paraId="12960A51" w14:textId="183C2E9E" w:rsidR="00DD34F9" w:rsidRDefault="00D7675B" w:rsidP="00D7675B">
      <w:pPr>
        <w:autoSpaceDE w:val="0"/>
        <w:autoSpaceDN w:val="0"/>
        <w:adjustRightInd w:val="0"/>
        <w:spacing w:line="360" w:lineRule="auto"/>
        <w:ind w:firstLine="420"/>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1</w:t>
      </w:r>
      <w:r>
        <w:rPr>
          <w:rFonts w:ascii="Times New Roman" w:eastAsia="宋体" w:hAnsi="Times New Roman" w:cs="Times New Roman" w:hint="eastAsia"/>
          <w:kern w:val="0"/>
          <w:szCs w:val="21"/>
        </w:rPr>
        <w:t>）</w:t>
      </w:r>
      <w:r w:rsidR="00CA16D2">
        <w:rPr>
          <w:rFonts w:ascii="Times New Roman" w:eastAsia="宋体" w:hAnsi="Times New Roman" w:cs="Times New Roman" w:hint="eastAsia"/>
          <w:b/>
          <w:bCs/>
          <w:kern w:val="0"/>
          <w:szCs w:val="21"/>
        </w:rPr>
        <w:t>安全性</w:t>
      </w:r>
      <w:r w:rsidR="00CA16D2">
        <w:rPr>
          <w:rFonts w:ascii="Times New Roman" w:eastAsia="宋体" w:hAnsi="Times New Roman" w:cs="Times New Roman" w:hint="eastAsia"/>
          <w:kern w:val="0"/>
          <w:szCs w:val="21"/>
        </w:rPr>
        <w:t>仍是第一关注要素</w:t>
      </w:r>
      <w:r w:rsidR="00787A3A">
        <w:rPr>
          <w:rFonts w:ascii="Times New Roman" w:eastAsia="宋体" w:hAnsi="Times New Roman" w:cs="Times New Roman" w:hint="eastAsia"/>
          <w:kern w:val="0"/>
          <w:szCs w:val="21"/>
        </w:rPr>
        <w:t>：</w:t>
      </w:r>
    </w:p>
    <w:p w14:paraId="064AC587" w14:textId="4746954A" w:rsidR="00C847B6" w:rsidRDefault="00CA16D2" w:rsidP="00D7675B">
      <w:pPr>
        <w:autoSpaceDE w:val="0"/>
        <w:autoSpaceDN w:val="0"/>
        <w:adjustRightInd w:val="0"/>
        <w:spacing w:line="360" w:lineRule="auto"/>
        <w:ind w:firstLine="420"/>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对</w:t>
      </w:r>
      <w:r>
        <w:rPr>
          <w:rFonts w:ascii="Times New Roman" w:eastAsia="宋体" w:hAnsi="Times New Roman" w:cs="Times New Roman" w:hint="eastAsia"/>
          <w:kern w:val="0"/>
          <w:szCs w:val="21"/>
        </w:rPr>
        <w:t>于无人驾驶，大众</w:t>
      </w:r>
      <w:r w:rsidR="00157D87">
        <w:rPr>
          <w:rFonts w:ascii="Times New Roman" w:eastAsia="宋体" w:hAnsi="Times New Roman" w:cs="Times New Roman" w:hint="eastAsia"/>
          <w:kern w:val="0"/>
          <w:szCs w:val="21"/>
        </w:rPr>
        <w:t>主要关注</w:t>
      </w:r>
      <w:r w:rsidR="00157D87" w:rsidRPr="00A21095">
        <w:rPr>
          <w:rFonts w:ascii="Times New Roman" w:eastAsia="宋体" w:hAnsi="Times New Roman" w:cs="Times New Roman" w:hint="eastAsia"/>
          <w:b/>
          <w:bCs/>
          <w:kern w:val="0"/>
          <w:szCs w:val="21"/>
        </w:rPr>
        <w:t>安全、效率、</w:t>
      </w:r>
      <w:r w:rsidR="00A21095">
        <w:rPr>
          <w:rFonts w:ascii="Times New Roman" w:eastAsia="宋体" w:hAnsi="Times New Roman" w:cs="Times New Roman" w:hint="eastAsia"/>
          <w:b/>
          <w:bCs/>
          <w:kern w:val="0"/>
          <w:szCs w:val="21"/>
        </w:rPr>
        <w:t>价格、</w:t>
      </w:r>
      <w:proofErr w:type="gramStart"/>
      <w:r w:rsidR="00157D87" w:rsidRPr="00A21095">
        <w:rPr>
          <w:rFonts w:ascii="Times New Roman" w:eastAsia="宋体" w:hAnsi="Times New Roman" w:cs="Times New Roman" w:hint="eastAsia"/>
          <w:b/>
          <w:bCs/>
          <w:kern w:val="0"/>
          <w:szCs w:val="21"/>
        </w:rPr>
        <w:t>判责</w:t>
      </w:r>
      <w:r w:rsidR="00157D87">
        <w:rPr>
          <w:rFonts w:ascii="Times New Roman" w:eastAsia="宋体" w:hAnsi="Times New Roman" w:cs="Times New Roman" w:hint="eastAsia"/>
          <w:kern w:val="0"/>
          <w:szCs w:val="21"/>
        </w:rPr>
        <w:t>等</w:t>
      </w:r>
      <w:proofErr w:type="gramEnd"/>
      <w:r w:rsidR="00157D87">
        <w:rPr>
          <w:rFonts w:ascii="Times New Roman" w:eastAsia="宋体" w:hAnsi="Times New Roman" w:cs="Times New Roman" w:hint="eastAsia"/>
          <w:kern w:val="0"/>
          <w:szCs w:val="21"/>
        </w:rPr>
        <w:t>方面，其中</w:t>
      </w:r>
      <w:r>
        <w:rPr>
          <w:rFonts w:ascii="Times New Roman" w:eastAsia="宋体" w:hAnsi="Times New Roman" w:cs="Times New Roman" w:hint="eastAsia"/>
          <w:kern w:val="0"/>
          <w:szCs w:val="21"/>
        </w:rPr>
        <w:t>普遍关心</w:t>
      </w:r>
      <w:r w:rsidRPr="00A21095">
        <w:rPr>
          <w:rFonts w:ascii="Times New Roman" w:eastAsia="宋体" w:hAnsi="Times New Roman" w:cs="Times New Roman" w:hint="eastAsia"/>
          <w:b/>
          <w:bCs/>
          <w:kern w:val="0"/>
          <w:szCs w:val="21"/>
        </w:rPr>
        <w:t>安全性（</w:t>
      </w:r>
      <w:r w:rsidRPr="00A21095">
        <w:rPr>
          <w:rFonts w:ascii="Times New Roman" w:eastAsia="宋体" w:hAnsi="Times New Roman" w:cs="Times New Roman" w:hint="eastAsia"/>
          <w:b/>
          <w:bCs/>
          <w:kern w:val="0"/>
          <w:szCs w:val="21"/>
        </w:rPr>
        <w:t>87.3%</w:t>
      </w:r>
      <w:r w:rsidRPr="00A21095">
        <w:rPr>
          <w:rFonts w:ascii="Times New Roman" w:eastAsia="宋体" w:hAnsi="Times New Roman" w:cs="Times New Roman" w:hint="eastAsia"/>
          <w:b/>
          <w:bCs/>
          <w:kern w:val="0"/>
          <w:szCs w:val="21"/>
        </w:rPr>
        <w:t>）</w:t>
      </w:r>
      <w:r>
        <w:rPr>
          <w:rFonts w:ascii="Times New Roman" w:eastAsia="宋体" w:hAnsi="Times New Roman" w:cs="Times New Roman" w:hint="eastAsia"/>
          <w:kern w:val="0"/>
          <w:szCs w:val="21"/>
        </w:rPr>
        <w:t>、</w:t>
      </w:r>
      <w:r w:rsidRPr="00A21095">
        <w:rPr>
          <w:rFonts w:ascii="Times New Roman" w:eastAsia="宋体" w:hAnsi="Times New Roman" w:cs="Times New Roman" w:hint="eastAsia"/>
          <w:b/>
          <w:bCs/>
          <w:kern w:val="0"/>
          <w:szCs w:val="21"/>
        </w:rPr>
        <w:t>出行效率（</w:t>
      </w:r>
      <w:r w:rsidRPr="00A21095">
        <w:rPr>
          <w:rFonts w:ascii="Times New Roman" w:eastAsia="宋体" w:hAnsi="Times New Roman" w:cs="Times New Roman" w:hint="eastAsia"/>
          <w:b/>
          <w:bCs/>
          <w:kern w:val="0"/>
          <w:szCs w:val="21"/>
        </w:rPr>
        <w:t>60.3%</w:t>
      </w:r>
      <w:r w:rsidRPr="00A21095">
        <w:rPr>
          <w:rFonts w:ascii="Times New Roman" w:eastAsia="宋体" w:hAnsi="Times New Roman" w:cs="Times New Roman" w:hint="eastAsia"/>
          <w:b/>
          <w:bCs/>
          <w:kern w:val="0"/>
          <w:szCs w:val="21"/>
        </w:rPr>
        <w:t>）</w:t>
      </w:r>
      <w:r>
        <w:rPr>
          <w:rFonts w:ascii="Times New Roman" w:eastAsia="宋体" w:hAnsi="Times New Roman" w:cs="Times New Roman" w:hint="eastAsia"/>
          <w:kern w:val="0"/>
          <w:szCs w:val="21"/>
        </w:rPr>
        <w:t>和</w:t>
      </w:r>
      <w:r w:rsidRPr="00A21095">
        <w:rPr>
          <w:rFonts w:ascii="Times New Roman" w:eastAsia="宋体" w:hAnsi="Times New Roman" w:cs="Times New Roman" w:hint="eastAsia"/>
          <w:b/>
          <w:bCs/>
          <w:kern w:val="0"/>
          <w:szCs w:val="21"/>
        </w:rPr>
        <w:t>价格（</w:t>
      </w:r>
      <w:r w:rsidRPr="00A21095">
        <w:rPr>
          <w:rFonts w:ascii="Times New Roman" w:eastAsia="宋体" w:hAnsi="Times New Roman" w:cs="Times New Roman" w:hint="eastAsia"/>
          <w:b/>
          <w:bCs/>
          <w:kern w:val="0"/>
          <w:szCs w:val="21"/>
        </w:rPr>
        <w:t>53.9%</w:t>
      </w:r>
      <w:r w:rsidRPr="00A21095">
        <w:rPr>
          <w:rFonts w:ascii="Times New Roman" w:eastAsia="宋体" w:hAnsi="Times New Roman" w:cs="Times New Roman" w:hint="eastAsia"/>
          <w:b/>
          <w:bCs/>
          <w:kern w:val="0"/>
          <w:szCs w:val="21"/>
        </w:rPr>
        <w:t>）</w:t>
      </w:r>
      <w:r>
        <w:rPr>
          <w:rFonts w:ascii="Times New Roman" w:eastAsia="宋体" w:hAnsi="Times New Roman" w:cs="Times New Roman" w:hint="eastAsia"/>
          <w:kern w:val="0"/>
          <w:szCs w:val="21"/>
        </w:rPr>
        <w:t>这三个因素。</w:t>
      </w:r>
      <w:r w:rsidR="00C13CC5">
        <w:rPr>
          <w:rFonts w:ascii="Times New Roman" w:eastAsia="宋体" w:hAnsi="Times New Roman" w:cs="Times New Roman" w:hint="eastAsia"/>
          <w:kern w:val="0"/>
          <w:szCs w:val="21"/>
        </w:rPr>
        <w:t>（如图</w:t>
      </w:r>
      <w:r w:rsidR="00C13CC5">
        <w:rPr>
          <w:rFonts w:ascii="Times New Roman" w:eastAsia="宋体" w:hAnsi="Times New Roman" w:cs="Times New Roman" w:hint="eastAsia"/>
          <w:kern w:val="0"/>
          <w:szCs w:val="21"/>
        </w:rPr>
        <w:t>3</w:t>
      </w:r>
      <w:r w:rsidR="00C13CC5">
        <w:rPr>
          <w:rFonts w:ascii="Times New Roman" w:eastAsia="宋体" w:hAnsi="Times New Roman" w:cs="Times New Roman" w:hint="eastAsia"/>
          <w:kern w:val="0"/>
          <w:szCs w:val="21"/>
        </w:rPr>
        <w:t>）</w:t>
      </w:r>
    </w:p>
    <w:p w14:paraId="2F5A297F" w14:textId="18BB400F" w:rsidR="00C847B6" w:rsidRDefault="008639B5">
      <w:pPr>
        <w:autoSpaceDE w:val="0"/>
        <w:autoSpaceDN w:val="0"/>
        <w:adjustRightInd w:val="0"/>
        <w:spacing w:line="360" w:lineRule="auto"/>
        <w:jc w:val="center"/>
      </w:pPr>
      <w:r>
        <w:rPr>
          <w:noProof/>
        </w:rPr>
        <w:drawing>
          <wp:inline distT="0" distB="0" distL="0" distR="0" wp14:anchorId="62952E5A" wp14:editId="1DC4747A">
            <wp:extent cx="3715791" cy="2694462"/>
            <wp:effectExtent l="19050" t="19050" r="18415"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1329" cy="2705729"/>
                    </a:xfrm>
                    <a:prstGeom prst="rect">
                      <a:avLst/>
                    </a:prstGeom>
                    <a:ln>
                      <a:solidFill>
                        <a:schemeClr val="bg1">
                          <a:lumMod val="75000"/>
                        </a:schemeClr>
                      </a:solidFill>
                    </a:ln>
                  </pic:spPr>
                </pic:pic>
              </a:graphicData>
            </a:graphic>
          </wp:inline>
        </w:drawing>
      </w:r>
    </w:p>
    <w:p w14:paraId="7B204580" w14:textId="46ED148B" w:rsidR="00C847B6" w:rsidRDefault="00CA16D2">
      <w:pPr>
        <w:autoSpaceDE w:val="0"/>
        <w:autoSpaceDN w:val="0"/>
        <w:adjustRightInd w:val="0"/>
        <w:spacing w:line="360" w:lineRule="auto"/>
        <w:jc w:val="center"/>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图</w:t>
      </w:r>
      <w:r>
        <w:rPr>
          <w:rFonts w:ascii="Times New Roman" w:eastAsia="宋体" w:hAnsi="Times New Roman" w:cs="Times New Roman" w:hint="eastAsia"/>
          <w:kern w:val="0"/>
          <w:szCs w:val="21"/>
        </w:rPr>
        <w:t xml:space="preserve">3 </w:t>
      </w:r>
      <w:r>
        <w:rPr>
          <w:rFonts w:ascii="Times New Roman" w:eastAsia="宋体" w:hAnsi="Times New Roman" w:cs="Times New Roman" w:hint="eastAsia"/>
          <w:kern w:val="0"/>
          <w:szCs w:val="21"/>
        </w:rPr>
        <w:t>对无人</w:t>
      </w:r>
      <w:proofErr w:type="gramStart"/>
      <w:r>
        <w:rPr>
          <w:rFonts w:ascii="Times New Roman" w:eastAsia="宋体" w:hAnsi="Times New Roman" w:cs="Times New Roman" w:hint="eastAsia"/>
          <w:kern w:val="0"/>
          <w:szCs w:val="21"/>
        </w:rPr>
        <w:t>驾驶网约车</w:t>
      </w:r>
      <w:proofErr w:type="gramEnd"/>
      <w:r>
        <w:rPr>
          <w:rFonts w:ascii="Times New Roman" w:eastAsia="宋体" w:hAnsi="Times New Roman" w:cs="Times New Roman" w:hint="eastAsia"/>
          <w:kern w:val="0"/>
          <w:szCs w:val="21"/>
        </w:rPr>
        <w:t>的关注侧重点</w:t>
      </w:r>
      <w:r w:rsidR="00DD34F9">
        <w:rPr>
          <w:rFonts w:ascii="Times New Roman" w:eastAsia="宋体" w:hAnsi="Times New Roman" w:cs="Times New Roman" w:hint="eastAsia"/>
          <w:kern w:val="0"/>
          <w:szCs w:val="21"/>
        </w:rPr>
        <w:t xml:space="preserve"> </w:t>
      </w:r>
      <w:r w:rsidR="00DD34F9">
        <w:rPr>
          <w:rFonts w:ascii="Times New Roman" w:eastAsia="宋体" w:hAnsi="Times New Roman" w:cs="Times New Roman"/>
          <w:color w:val="808080" w:themeColor="background1" w:themeShade="80"/>
          <w:kern w:val="0"/>
          <w:szCs w:val="21"/>
        </w:rPr>
        <w:t>[</w:t>
      </w:r>
      <w:r w:rsidR="00F110F5" w:rsidRPr="00DD34F9">
        <w:rPr>
          <w:rFonts w:ascii="Times New Roman" w:eastAsia="宋体" w:hAnsi="Times New Roman" w:cs="Times New Roman" w:hint="eastAsia"/>
          <w:color w:val="808080" w:themeColor="background1" w:themeShade="80"/>
          <w:kern w:val="0"/>
          <w:szCs w:val="21"/>
        </w:rPr>
        <w:t>数据来源：</w:t>
      </w:r>
      <w:r w:rsidR="00F110F5" w:rsidRPr="00DD34F9">
        <w:rPr>
          <w:rFonts w:ascii="Times New Roman" w:eastAsia="宋体" w:hAnsi="Times New Roman" w:cs="Times New Roman" w:hint="eastAsia"/>
          <w:color w:val="808080" w:themeColor="background1" w:themeShade="80"/>
          <w:kern w:val="0"/>
          <w:szCs w:val="21"/>
        </w:rPr>
        <w:t>DT</w:t>
      </w:r>
      <w:r w:rsidR="00F110F5" w:rsidRPr="00DD34F9">
        <w:rPr>
          <w:rFonts w:ascii="Times New Roman" w:eastAsia="宋体" w:hAnsi="Times New Roman" w:cs="Times New Roman" w:hint="eastAsia"/>
          <w:color w:val="808080" w:themeColor="background1" w:themeShade="80"/>
          <w:kern w:val="0"/>
          <w:szCs w:val="21"/>
        </w:rPr>
        <w:t>研究院调研（</w:t>
      </w:r>
      <w:r w:rsidR="00F110F5" w:rsidRPr="00DD34F9">
        <w:rPr>
          <w:rFonts w:ascii="Times New Roman" w:eastAsia="宋体" w:hAnsi="Times New Roman" w:cs="Times New Roman" w:hint="eastAsia"/>
          <w:color w:val="808080" w:themeColor="background1" w:themeShade="80"/>
          <w:kern w:val="0"/>
          <w:szCs w:val="21"/>
        </w:rPr>
        <w:t>N=1502</w:t>
      </w:r>
      <w:r w:rsidR="00DD34F9">
        <w:rPr>
          <w:rFonts w:ascii="Times New Roman" w:eastAsia="宋体" w:hAnsi="Times New Roman" w:cs="Times New Roman" w:hint="eastAsia"/>
          <w:color w:val="808080" w:themeColor="background1" w:themeShade="80"/>
          <w:kern w:val="0"/>
          <w:szCs w:val="21"/>
        </w:rPr>
        <w:t>）</w:t>
      </w:r>
      <w:r w:rsidR="00DD34F9">
        <w:rPr>
          <w:rFonts w:ascii="Times New Roman" w:eastAsia="宋体" w:hAnsi="Times New Roman" w:cs="Times New Roman" w:hint="eastAsia"/>
          <w:color w:val="808080" w:themeColor="background1" w:themeShade="80"/>
          <w:kern w:val="0"/>
          <w:szCs w:val="21"/>
        </w:rPr>
        <w:t>]</w:t>
      </w:r>
    </w:p>
    <w:p w14:paraId="20172C86" w14:textId="2BCAA582" w:rsidR="00C847B6" w:rsidRDefault="00560FBB" w:rsidP="00560FBB">
      <w:pPr>
        <w:autoSpaceDE w:val="0"/>
        <w:autoSpaceDN w:val="0"/>
        <w:adjustRightInd w:val="0"/>
        <w:spacing w:line="360" w:lineRule="auto"/>
        <w:ind w:left="420"/>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2</w:t>
      </w:r>
      <w:r>
        <w:rPr>
          <w:rFonts w:ascii="Times New Roman" w:eastAsia="宋体" w:hAnsi="Times New Roman" w:cs="Times New Roman" w:hint="eastAsia"/>
          <w:kern w:val="0"/>
          <w:szCs w:val="21"/>
        </w:rPr>
        <w:t>）</w:t>
      </w:r>
      <w:r w:rsidR="00DD34F9">
        <w:rPr>
          <w:rFonts w:ascii="Times New Roman" w:eastAsia="宋体" w:hAnsi="Times New Roman" w:cs="Times New Roman" w:hint="eastAsia"/>
          <w:kern w:val="0"/>
          <w:szCs w:val="21"/>
        </w:rPr>
        <w:t>未来无人驾驶可能产生的影响</w:t>
      </w:r>
      <w:r w:rsidR="00787A3A">
        <w:rPr>
          <w:rFonts w:ascii="Times New Roman" w:eastAsia="宋体" w:hAnsi="Times New Roman" w:cs="Times New Roman" w:hint="eastAsia"/>
          <w:kern w:val="0"/>
          <w:szCs w:val="21"/>
        </w:rPr>
        <w:t>：</w:t>
      </w:r>
    </w:p>
    <w:p w14:paraId="02480ED6" w14:textId="1E34087D" w:rsidR="00787A3A" w:rsidRDefault="00787A3A" w:rsidP="00560FBB">
      <w:pPr>
        <w:autoSpaceDE w:val="0"/>
        <w:autoSpaceDN w:val="0"/>
        <w:adjustRightInd w:val="0"/>
        <w:spacing w:line="360" w:lineRule="auto"/>
        <w:ind w:left="420"/>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对于无人驾驶未来的发展，正、负面意见的分布呈现得较为平衡。（如图</w:t>
      </w:r>
      <w:r>
        <w:rPr>
          <w:rFonts w:ascii="Times New Roman" w:eastAsia="宋体" w:hAnsi="Times New Roman" w:cs="Times New Roman" w:hint="eastAsia"/>
          <w:kern w:val="0"/>
          <w:szCs w:val="21"/>
        </w:rPr>
        <w:t>4</w:t>
      </w:r>
      <w:r>
        <w:rPr>
          <w:rFonts w:ascii="Times New Roman" w:eastAsia="宋体" w:hAnsi="Times New Roman" w:cs="Times New Roman" w:hint="eastAsia"/>
          <w:kern w:val="0"/>
          <w:szCs w:val="21"/>
        </w:rPr>
        <w:t>）</w:t>
      </w:r>
    </w:p>
    <w:p w14:paraId="4D366892" w14:textId="3A12627A" w:rsidR="00787A3A" w:rsidRDefault="00787A3A" w:rsidP="00787A3A">
      <w:pPr>
        <w:autoSpaceDE w:val="0"/>
        <w:autoSpaceDN w:val="0"/>
        <w:adjustRightInd w:val="0"/>
        <w:spacing w:line="360" w:lineRule="auto"/>
        <w:jc w:val="center"/>
        <w:rPr>
          <w:rFonts w:ascii="Times New Roman" w:eastAsia="宋体" w:hAnsi="Times New Roman" w:cs="Times New Roman"/>
          <w:kern w:val="0"/>
          <w:szCs w:val="21"/>
        </w:rPr>
      </w:pPr>
      <w:r>
        <w:rPr>
          <w:noProof/>
        </w:rPr>
        <w:lastRenderedPageBreak/>
        <w:drawing>
          <wp:inline distT="0" distB="0" distL="0" distR="0" wp14:anchorId="24DF09CA" wp14:editId="5F14D46E">
            <wp:extent cx="3521538" cy="3490109"/>
            <wp:effectExtent l="19050" t="19050" r="22225" b="152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6855" cy="3525110"/>
                    </a:xfrm>
                    <a:prstGeom prst="rect">
                      <a:avLst/>
                    </a:prstGeom>
                    <a:ln>
                      <a:solidFill>
                        <a:schemeClr val="bg1">
                          <a:lumMod val="75000"/>
                        </a:schemeClr>
                      </a:solidFill>
                    </a:ln>
                  </pic:spPr>
                </pic:pic>
              </a:graphicData>
            </a:graphic>
          </wp:inline>
        </w:drawing>
      </w:r>
    </w:p>
    <w:p w14:paraId="6E58B6B0" w14:textId="03E73FDB" w:rsidR="00787A3A" w:rsidRDefault="00787A3A" w:rsidP="00787A3A">
      <w:pPr>
        <w:autoSpaceDE w:val="0"/>
        <w:autoSpaceDN w:val="0"/>
        <w:adjustRightInd w:val="0"/>
        <w:spacing w:line="360" w:lineRule="auto"/>
        <w:jc w:val="center"/>
        <w:rPr>
          <w:rFonts w:ascii="Times New Roman" w:eastAsia="宋体" w:hAnsi="Times New Roman" w:cs="Times New Roman"/>
          <w:color w:val="808080" w:themeColor="background1" w:themeShade="80"/>
          <w:kern w:val="0"/>
          <w:szCs w:val="21"/>
        </w:rPr>
      </w:pPr>
      <w:r>
        <w:rPr>
          <w:rFonts w:ascii="Times New Roman" w:eastAsia="宋体" w:hAnsi="Times New Roman" w:cs="Times New Roman" w:hint="eastAsia"/>
          <w:kern w:val="0"/>
          <w:szCs w:val="21"/>
        </w:rPr>
        <w:t>图</w:t>
      </w:r>
      <w:r>
        <w:rPr>
          <w:rFonts w:ascii="Times New Roman" w:eastAsia="宋体" w:hAnsi="Times New Roman" w:cs="Times New Roman"/>
          <w:kern w:val="0"/>
          <w:szCs w:val="21"/>
        </w:rPr>
        <w:t>4</w:t>
      </w:r>
      <w:r>
        <w:rPr>
          <w:rFonts w:ascii="Times New Roman" w:eastAsia="宋体" w:hAnsi="Times New Roman" w:cs="Times New Roman" w:hint="eastAsia"/>
          <w:kern w:val="0"/>
          <w:szCs w:val="21"/>
        </w:rPr>
        <w:t xml:space="preserve"> </w:t>
      </w:r>
      <w:r>
        <w:rPr>
          <w:rFonts w:ascii="Times New Roman" w:eastAsia="宋体" w:hAnsi="Times New Roman" w:cs="Times New Roman" w:hint="eastAsia"/>
          <w:kern w:val="0"/>
          <w:szCs w:val="21"/>
        </w:rPr>
        <w:t>对</w:t>
      </w:r>
      <w:r>
        <w:rPr>
          <w:rFonts w:ascii="Times New Roman" w:eastAsia="宋体" w:hAnsi="Times New Roman" w:cs="Times New Roman" w:hint="eastAsia"/>
          <w:kern w:val="0"/>
          <w:szCs w:val="21"/>
        </w:rPr>
        <w:t>未来无人驾驶影响</w:t>
      </w:r>
      <w:r>
        <w:rPr>
          <w:rFonts w:ascii="Times New Roman" w:eastAsia="宋体" w:hAnsi="Times New Roman" w:cs="Times New Roman" w:hint="eastAsia"/>
          <w:kern w:val="0"/>
          <w:szCs w:val="21"/>
        </w:rPr>
        <w:t>的观点</w:t>
      </w:r>
      <w:r>
        <w:rPr>
          <w:rFonts w:ascii="Times New Roman" w:eastAsia="宋体" w:hAnsi="Times New Roman" w:cs="Times New Roman" w:hint="eastAsia"/>
          <w:kern w:val="0"/>
          <w:szCs w:val="21"/>
        </w:rPr>
        <w:t xml:space="preserve"> </w:t>
      </w:r>
      <w:r>
        <w:rPr>
          <w:rFonts w:ascii="Times New Roman" w:eastAsia="宋体" w:hAnsi="Times New Roman" w:cs="Times New Roman"/>
          <w:color w:val="808080" w:themeColor="background1" w:themeShade="80"/>
          <w:kern w:val="0"/>
          <w:szCs w:val="21"/>
        </w:rPr>
        <w:t>[</w:t>
      </w:r>
      <w:r w:rsidRPr="00DD34F9">
        <w:rPr>
          <w:rFonts w:ascii="Times New Roman" w:eastAsia="宋体" w:hAnsi="Times New Roman" w:cs="Times New Roman" w:hint="eastAsia"/>
          <w:color w:val="808080" w:themeColor="background1" w:themeShade="80"/>
          <w:kern w:val="0"/>
          <w:szCs w:val="21"/>
        </w:rPr>
        <w:t>数据来源：</w:t>
      </w:r>
      <w:r w:rsidRPr="00DD34F9">
        <w:rPr>
          <w:rFonts w:ascii="Times New Roman" w:eastAsia="宋体" w:hAnsi="Times New Roman" w:cs="Times New Roman" w:hint="eastAsia"/>
          <w:color w:val="808080" w:themeColor="background1" w:themeShade="80"/>
          <w:kern w:val="0"/>
          <w:szCs w:val="21"/>
        </w:rPr>
        <w:t>DT</w:t>
      </w:r>
      <w:r w:rsidRPr="00DD34F9">
        <w:rPr>
          <w:rFonts w:ascii="Times New Roman" w:eastAsia="宋体" w:hAnsi="Times New Roman" w:cs="Times New Roman" w:hint="eastAsia"/>
          <w:color w:val="808080" w:themeColor="background1" w:themeShade="80"/>
          <w:kern w:val="0"/>
          <w:szCs w:val="21"/>
        </w:rPr>
        <w:t>研究院调研（</w:t>
      </w:r>
      <w:r w:rsidRPr="00DD34F9">
        <w:rPr>
          <w:rFonts w:ascii="Times New Roman" w:eastAsia="宋体" w:hAnsi="Times New Roman" w:cs="Times New Roman" w:hint="eastAsia"/>
          <w:color w:val="808080" w:themeColor="background1" w:themeShade="80"/>
          <w:kern w:val="0"/>
          <w:szCs w:val="21"/>
        </w:rPr>
        <w:t>N=1502</w:t>
      </w:r>
      <w:r>
        <w:rPr>
          <w:rFonts w:ascii="Times New Roman" w:eastAsia="宋体" w:hAnsi="Times New Roman" w:cs="Times New Roman" w:hint="eastAsia"/>
          <w:color w:val="808080" w:themeColor="background1" w:themeShade="80"/>
          <w:kern w:val="0"/>
          <w:szCs w:val="21"/>
        </w:rPr>
        <w:t>）</w:t>
      </w:r>
      <w:r>
        <w:rPr>
          <w:rFonts w:ascii="Times New Roman" w:eastAsia="宋体" w:hAnsi="Times New Roman" w:cs="Times New Roman" w:hint="eastAsia"/>
          <w:color w:val="808080" w:themeColor="background1" w:themeShade="80"/>
          <w:kern w:val="0"/>
          <w:szCs w:val="21"/>
        </w:rPr>
        <w:t>]</w:t>
      </w:r>
    </w:p>
    <w:p w14:paraId="59896FE7" w14:textId="4DD1B648" w:rsidR="005469C5" w:rsidRPr="005469C5" w:rsidRDefault="005469C5" w:rsidP="005469C5">
      <w:pPr>
        <w:autoSpaceDE w:val="0"/>
        <w:autoSpaceDN w:val="0"/>
        <w:adjustRightInd w:val="0"/>
        <w:spacing w:line="360" w:lineRule="auto"/>
        <w:rPr>
          <w:rFonts w:ascii="Times New Roman" w:eastAsia="宋体" w:hAnsi="Times New Roman" w:cs="Times New Roman" w:hint="eastAsia"/>
          <w:kern w:val="0"/>
          <w:szCs w:val="21"/>
        </w:rPr>
      </w:pPr>
      <w:r>
        <w:rPr>
          <w:rFonts w:ascii="Times New Roman" w:eastAsia="宋体" w:hAnsi="Times New Roman" w:cs="Times New Roman"/>
          <w:kern w:val="0"/>
          <w:szCs w:val="21"/>
        </w:rPr>
        <w:tab/>
      </w:r>
      <w:r>
        <w:rPr>
          <w:rFonts w:ascii="Times New Roman" w:eastAsia="宋体" w:hAnsi="Times New Roman" w:cs="Times New Roman" w:hint="eastAsia"/>
          <w:kern w:val="0"/>
          <w:szCs w:val="21"/>
        </w:rPr>
        <w:t>综合上述调研数据，我们得出一个初步结论：</w:t>
      </w:r>
      <w:r w:rsidRPr="005469C5">
        <w:rPr>
          <w:rFonts w:ascii="Times New Roman" w:eastAsia="宋体" w:hAnsi="Times New Roman" w:cs="Times New Roman" w:hint="eastAsia"/>
          <w:kern w:val="0"/>
          <w:szCs w:val="21"/>
        </w:rPr>
        <w:t>无人</w:t>
      </w:r>
      <w:proofErr w:type="gramStart"/>
      <w:r w:rsidRPr="005469C5">
        <w:rPr>
          <w:rFonts w:ascii="Times New Roman" w:eastAsia="宋体" w:hAnsi="Times New Roman" w:cs="Times New Roman" w:hint="eastAsia"/>
          <w:kern w:val="0"/>
          <w:szCs w:val="21"/>
        </w:rPr>
        <w:t>驾驶网约车</w:t>
      </w:r>
      <w:proofErr w:type="gramEnd"/>
      <w:r w:rsidRPr="005469C5">
        <w:rPr>
          <w:rFonts w:ascii="Times New Roman" w:eastAsia="宋体" w:hAnsi="Times New Roman" w:cs="Times New Roman" w:hint="eastAsia"/>
          <w:kern w:val="0"/>
          <w:szCs w:val="21"/>
        </w:rPr>
        <w:t>在</w:t>
      </w:r>
      <w:r>
        <w:rPr>
          <w:rFonts w:ascii="Times New Roman" w:eastAsia="宋体" w:hAnsi="Times New Roman" w:cs="Times New Roman" w:hint="eastAsia"/>
          <w:kern w:val="0"/>
          <w:szCs w:val="21"/>
        </w:rPr>
        <w:t>当代社会</w:t>
      </w:r>
      <w:r w:rsidRPr="005469C5">
        <w:rPr>
          <w:rFonts w:ascii="Times New Roman" w:eastAsia="宋体" w:hAnsi="Times New Roman" w:cs="Times New Roman" w:hint="eastAsia"/>
          <w:b/>
          <w:bCs/>
          <w:kern w:val="0"/>
          <w:szCs w:val="21"/>
        </w:rPr>
        <w:t>备受关注</w:t>
      </w:r>
      <w:r w:rsidRPr="005469C5">
        <w:rPr>
          <w:rFonts w:ascii="Times New Roman" w:eastAsia="宋体" w:hAnsi="Times New Roman" w:cs="Times New Roman" w:hint="eastAsia"/>
          <w:kern w:val="0"/>
          <w:szCs w:val="21"/>
        </w:rPr>
        <w:t>，但公众普遍对其安全性和未来发展持</w:t>
      </w:r>
      <w:r w:rsidRPr="005469C5">
        <w:rPr>
          <w:rFonts w:ascii="Times New Roman" w:eastAsia="宋体" w:hAnsi="Times New Roman" w:cs="Times New Roman" w:hint="eastAsia"/>
          <w:b/>
          <w:bCs/>
          <w:kern w:val="0"/>
          <w:szCs w:val="21"/>
        </w:rPr>
        <w:t>审慎</w:t>
      </w:r>
      <w:r w:rsidRPr="00867544">
        <w:rPr>
          <w:rFonts w:ascii="Times New Roman" w:eastAsia="宋体" w:hAnsi="Times New Roman" w:cs="Times New Roman" w:hint="eastAsia"/>
          <w:kern w:val="0"/>
          <w:szCs w:val="21"/>
        </w:rPr>
        <w:t>态度</w:t>
      </w:r>
      <w:r w:rsidRPr="005469C5">
        <w:rPr>
          <w:rFonts w:ascii="Times New Roman" w:eastAsia="宋体" w:hAnsi="Times New Roman" w:cs="Times New Roman" w:hint="eastAsia"/>
          <w:kern w:val="0"/>
          <w:szCs w:val="21"/>
        </w:rPr>
        <w:t>，</w:t>
      </w:r>
      <w:r w:rsidRPr="005469C5">
        <w:rPr>
          <w:rFonts w:ascii="Times New Roman" w:eastAsia="宋体" w:hAnsi="Times New Roman" w:cs="Times New Roman" w:hint="eastAsia"/>
          <w:b/>
          <w:bCs/>
          <w:kern w:val="0"/>
          <w:szCs w:val="21"/>
        </w:rPr>
        <w:t>技术优化和监管加强</w:t>
      </w:r>
      <w:r w:rsidRPr="005469C5">
        <w:rPr>
          <w:rFonts w:ascii="Times New Roman" w:eastAsia="宋体" w:hAnsi="Times New Roman" w:cs="Times New Roman" w:hint="eastAsia"/>
          <w:kern w:val="0"/>
          <w:szCs w:val="21"/>
        </w:rPr>
        <w:t>是推动行业发展的关键</w:t>
      </w:r>
      <w:r>
        <w:rPr>
          <w:rFonts w:ascii="Times New Roman" w:eastAsia="宋体" w:hAnsi="Times New Roman" w:cs="Times New Roman" w:hint="eastAsia"/>
          <w:kern w:val="0"/>
          <w:szCs w:val="21"/>
        </w:rPr>
        <w:t>要素</w:t>
      </w:r>
      <w:r w:rsidRPr="005469C5">
        <w:rPr>
          <w:rFonts w:ascii="Times New Roman" w:eastAsia="宋体" w:hAnsi="Times New Roman" w:cs="Times New Roman" w:hint="eastAsia"/>
          <w:kern w:val="0"/>
          <w:szCs w:val="21"/>
        </w:rPr>
        <w:t>。</w:t>
      </w:r>
    </w:p>
    <w:p w14:paraId="0919F385" w14:textId="439FF288" w:rsidR="004630E9" w:rsidRPr="004630E9" w:rsidRDefault="004630E9">
      <w:pPr>
        <w:autoSpaceDE w:val="0"/>
        <w:autoSpaceDN w:val="0"/>
        <w:adjustRightInd w:val="0"/>
        <w:jc w:val="left"/>
        <w:rPr>
          <w:rFonts w:ascii="Times New Roman" w:eastAsia="宋体" w:hAnsi="Times New Roman" w:cs="Times New Roman" w:hint="eastAsia"/>
          <w:b/>
          <w:kern w:val="0"/>
          <w:sz w:val="28"/>
          <w:szCs w:val="28"/>
        </w:rPr>
      </w:pPr>
      <w:r>
        <w:rPr>
          <w:rFonts w:ascii="Times New Roman" w:eastAsia="宋体" w:hAnsi="Times New Roman" w:cs="Times New Roman" w:hint="eastAsia"/>
          <w:b/>
          <w:kern w:val="0"/>
          <w:sz w:val="28"/>
          <w:szCs w:val="28"/>
        </w:rPr>
        <w:t>二、</w:t>
      </w:r>
      <w:r w:rsidR="00CA16D2">
        <w:rPr>
          <w:rFonts w:ascii="Times New Roman" w:eastAsia="宋体" w:hAnsi="Times New Roman" w:cs="Times New Roman"/>
          <w:b/>
          <w:kern w:val="0"/>
          <w:sz w:val="28"/>
          <w:szCs w:val="28"/>
        </w:rPr>
        <w:t>AI</w:t>
      </w:r>
      <w:r w:rsidR="00CA16D2">
        <w:rPr>
          <w:rFonts w:ascii="Times New Roman" w:eastAsia="宋体" w:hAnsi="Times New Roman" w:cs="Times New Roman"/>
          <w:b/>
          <w:kern w:val="0"/>
          <w:sz w:val="28"/>
          <w:szCs w:val="28"/>
        </w:rPr>
        <w:t>出行产品的现状与发展</w:t>
      </w:r>
    </w:p>
    <w:p w14:paraId="49B1F579" w14:textId="585B4B11" w:rsidR="00332C0C" w:rsidRPr="00A54664" w:rsidRDefault="00332C0C" w:rsidP="00A54664">
      <w:pPr>
        <w:autoSpaceDE w:val="0"/>
        <w:autoSpaceDN w:val="0"/>
        <w:adjustRightInd w:val="0"/>
        <w:spacing w:line="360" w:lineRule="auto"/>
        <w:rPr>
          <w:rFonts w:ascii="Times New Roman" w:eastAsia="宋体" w:hAnsi="Times New Roman" w:cs="Times New Roman"/>
          <w:b/>
          <w:bCs/>
          <w:kern w:val="0"/>
          <w:szCs w:val="21"/>
        </w:rPr>
      </w:pPr>
      <w:r w:rsidRPr="00A54664">
        <w:rPr>
          <w:rFonts w:ascii="Times New Roman" w:eastAsia="宋体" w:hAnsi="Times New Roman" w:cs="Times New Roman" w:hint="eastAsia"/>
          <w:b/>
          <w:bCs/>
          <w:kern w:val="0"/>
          <w:szCs w:val="21"/>
        </w:rPr>
        <w:t>（一）市场背景</w:t>
      </w:r>
    </w:p>
    <w:p w14:paraId="415BB0EE" w14:textId="67E4BBB7" w:rsidR="00332C0C" w:rsidRPr="003C4401" w:rsidRDefault="00332C0C" w:rsidP="003C4401">
      <w:pPr>
        <w:autoSpaceDE w:val="0"/>
        <w:autoSpaceDN w:val="0"/>
        <w:adjustRightInd w:val="0"/>
        <w:spacing w:line="360" w:lineRule="auto"/>
        <w:ind w:firstLine="420"/>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第</w:t>
      </w:r>
      <w:r w:rsidR="00210ED8">
        <w:rPr>
          <w:rFonts w:ascii="Times New Roman" w:eastAsia="宋体" w:hAnsi="Times New Roman" w:cs="Times New Roman" w:hint="eastAsia"/>
          <w:kern w:val="0"/>
          <w:szCs w:val="21"/>
        </w:rPr>
        <w:t>一</w:t>
      </w:r>
      <w:r>
        <w:rPr>
          <w:rFonts w:ascii="Times New Roman" w:eastAsia="宋体" w:hAnsi="Times New Roman" w:cs="Times New Roman" w:hint="eastAsia"/>
          <w:kern w:val="0"/>
          <w:szCs w:val="21"/>
        </w:rPr>
        <w:t>财经与</w:t>
      </w:r>
      <w:r>
        <w:rPr>
          <w:rFonts w:ascii="Times New Roman" w:eastAsia="宋体" w:hAnsi="Times New Roman" w:cs="Times New Roman" w:hint="eastAsia"/>
          <w:kern w:val="0"/>
          <w:szCs w:val="21"/>
        </w:rPr>
        <w:t>DT</w:t>
      </w:r>
      <w:r>
        <w:rPr>
          <w:rFonts w:ascii="Times New Roman" w:eastAsia="宋体" w:hAnsi="Times New Roman" w:cs="Times New Roman" w:hint="eastAsia"/>
          <w:kern w:val="0"/>
          <w:szCs w:val="21"/>
        </w:rPr>
        <w:t>研究院于</w:t>
      </w:r>
      <w:r>
        <w:rPr>
          <w:rFonts w:ascii="Times New Roman" w:eastAsia="宋体" w:hAnsi="Times New Roman" w:cs="Times New Roman" w:hint="eastAsia"/>
          <w:kern w:val="0"/>
          <w:szCs w:val="21"/>
        </w:rPr>
        <w:t>2024</w:t>
      </w:r>
      <w:r>
        <w:rPr>
          <w:rFonts w:ascii="Times New Roman" w:eastAsia="宋体" w:hAnsi="Times New Roman" w:cs="Times New Roman" w:hint="eastAsia"/>
          <w:kern w:val="0"/>
          <w:szCs w:val="21"/>
        </w:rPr>
        <w:t>年</w:t>
      </w:r>
      <w:r>
        <w:rPr>
          <w:rFonts w:ascii="Times New Roman" w:eastAsia="宋体" w:hAnsi="Times New Roman" w:cs="Times New Roman" w:hint="eastAsia"/>
          <w:kern w:val="0"/>
          <w:szCs w:val="21"/>
        </w:rPr>
        <w:t>7</w:t>
      </w:r>
      <w:r>
        <w:rPr>
          <w:rFonts w:ascii="Times New Roman" w:eastAsia="宋体" w:hAnsi="Times New Roman" w:cs="Times New Roman" w:hint="eastAsia"/>
          <w:kern w:val="0"/>
          <w:szCs w:val="21"/>
        </w:rPr>
        <w:t>月发布的《</w:t>
      </w:r>
      <w:r>
        <w:rPr>
          <w:rFonts w:ascii="Times New Roman" w:eastAsia="宋体" w:hAnsi="Times New Roman" w:cs="Times New Roman" w:hint="eastAsia"/>
          <w:kern w:val="0"/>
          <w:szCs w:val="21"/>
        </w:rPr>
        <w:t>2024</w:t>
      </w:r>
      <w:r>
        <w:rPr>
          <w:rFonts w:ascii="Times New Roman" w:eastAsia="宋体" w:hAnsi="Times New Roman" w:cs="Times New Roman" w:hint="eastAsia"/>
          <w:kern w:val="0"/>
          <w:szCs w:val="21"/>
        </w:rPr>
        <w:t>无人驾驶网约车乘坐意愿调查报告》</w:t>
      </w:r>
      <w:r w:rsidR="003C4401">
        <w:rPr>
          <w:rFonts w:ascii="Times New Roman" w:eastAsia="宋体" w:hAnsi="Times New Roman" w:cs="Times New Roman" w:hint="eastAsia"/>
          <w:kern w:val="0"/>
          <w:szCs w:val="21"/>
        </w:rPr>
        <w:t>中指出：</w:t>
      </w:r>
      <w:r w:rsidR="003C4401" w:rsidRPr="003C4401">
        <w:rPr>
          <w:rFonts w:ascii="Times New Roman" w:eastAsia="宋体" w:hAnsi="Times New Roman" w:cs="Times New Roman" w:hint="eastAsia"/>
          <w:kern w:val="0"/>
          <w:szCs w:val="21"/>
        </w:rPr>
        <w:t>汽车行业内的人士普遍认为，</w:t>
      </w:r>
      <w:r w:rsidR="003C4401" w:rsidRPr="00BA3C8E">
        <w:rPr>
          <w:rFonts w:ascii="Times New Roman" w:eastAsia="宋体" w:hAnsi="Times New Roman" w:cs="Times New Roman" w:hint="eastAsia"/>
          <w:b/>
          <w:bCs/>
          <w:kern w:val="0"/>
          <w:szCs w:val="21"/>
        </w:rPr>
        <w:t>汽车产业的下半场是“以自动驾驶为核心的智能化”，而</w:t>
      </w:r>
      <w:proofErr w:type="spellStart"/>
      <w:r w:rsidR="003C4401" w:rsidRPr="00BA3C8E">
        <w:rPr>
          <w:rFonts w:ascii="Times New Roman" w:eastAsia="宋体" w:hAnsi="Times New Roman" w:cs="Times New Roman" w:hint="eastAsia"/>
          <w:b/>
          <w:bCs/>
          <w:kern w:val="0"/>
          <w:szCs w:val="21"/>
        </w:rPr>
        <w:t>Robotaxi</w:t>
      </w:r>
      <w:proofErr w:type="spellEnd"/>
      <w:r w:rsidR="003C4401" w:rsidRPr="00BA3C8E">
        <w:rPr>
          <w:rFonts w:ascii="Times New Roman" w:eastAsia="宋体" w:hAnsi="Times New Roman" w:cs="Times New Roman" w:hint="eastAsia"/>
          <w:b/>
          <w:bCs/>
          <w:kern w:val="0"/>
          <w:szCs w:val="21"/>
        </w:rPr>
        <w:t>（无人驾驶出租车）</w:t>
      </w:r>
      <w:r w:rsidR="003C4401" w:rsidRPr="00BA3C8E">
        <w:rPr>
          <w:rFonts w:ascii="Times New Roman" w:eastAsia="宋体" w:hAnsi="Times New Roman" w:cs="Times New Roman" w:hint="eastAsia"/>
          <w:b/>
          <w:bCs/>
          <w:kern w:val="0"/>
          <w:szCs w:val="21"/>
        </w:rPr>
        <w:t>，</w:t>
      </w:r>
      <w:r w:rsidR="003C4401" w:rsidRPr="00BA3C8E">
        <w:rPr>
          <w:rFonts w:ascii="Times New Roman" w:eastAsia="宋体" w:hAnsi="Times New Roman" w:cs="Times New Roman" w:hint="eastAsia"/>
          <w:b/>
          <w:bCs/>
          <w:kern w:val="0"/>
          <w:szCs w:val="21"/>
        </w:rPr>
        <w:t>就是其中一个典型场景</w:t>
      </w:r>
      <w:r w:rsidR="00B7343E" w:rsidRPr="00B7343E">
        <w:rPr>
          <w:rFonts w:ascii="Times New Roman" w:eastAsia="宋体" w:hAnsi="Times New Roman" w:cs="Times New Roman" w:hint="eastAsia"/>
          <w:color w:val="FF0000"/>
          <w:kern w:val="0"/>
          <w:szCs w:val="21"/>
          <w:vertAlign w:val="superscript"/>
        </w:rPr>
        <w:t>[</w:t>
      </w:r>
      <w:r w:rsidR="00B7343E" w:rsidRPr="00B7343E">
        <w:rPr>
          <w:rFonts w:ascii="Times New Roman" w:eastAsia="宋体" w:hAnsi="Times New Roman" w:cs="Times New Roman"/>
          <w:color w:val="FF0000"/>
          <w:kern w:val="0"/>
          <w:szCs w:val="21"/>
          <w:vertAlign w:val="superscript"/>
        </w:rPr>
        <w:t>2]</w:t>
      </w:r>
      <w:r w:rsidR="003C4401" w:rsidRPr="00BA3C8E">
        <w:rPr>
          <w:rFonts w:ascii="Times New Roman" w:eastAsia="宋体" w:hAnsi="Times New Roman" w:cs="Times New Roman" w:hint="eastAsia"/>
          <w:b/>
          <w:bCs/>
          <w:kern w:val="0"/>
          <w:szCs w:val="21"/>
        </w:rPr>
        <w:t>。</w:t>
      </w:r>
    </w:p>
    <w:p w14:paraId="7702710F" w14:textId="05B3A8B1" w:rsidR="00C847B6" w:rsidRPr="00A54664" w:rsidRDefault="00332C0C" w:rsidP="00A54664">
      <w:pPr>
        <w:autoSpaceDE w:val="0"/>
        <w:autoSpaceDN w:val="0"/>
        <w:adjustRightInd w:val="0"/>
        <w:spacing w:line="360" w:lineRule="auto"/>
        <w:rPr>
          <w:rFonts w:ascii="Times New Roman" w:eastAsia="宋体" w:hAnsi="Times New Roman" w:cs="Times New Roman"/>
          <w:b/>
          <w:bCs/>
          <w:kern w:val="0"/>
          <w:szCs w:val="21"/>
        </w:rPr>
      </w:pPr>
      <w:r w:rsidRPr="00A54664">
        <w:rPr>
          <w:rFonts w:ascii="Times New Roman" w:eastAsia="宋体" w:hAnsi="Times New Roman" w:cs="Times New Roman" w:hint="eastAsia"/>
          <w:b/>
          <w:bCs/>
          <w:kern w:val="0"/>
          <w:szCs w:val="21"/>
        </w:rPr>
        <w:t>（二）</w:t>
      </w:r>
      <w:r w:rsidR="00CA16D2" w:rsidRPr="00A54664">
        <w:rPr>
          <w:rFonts w:ascii="Times New Roman" w:eastAsia="宋体" w:hAnsi="Times New Roman" w:cs="Times New Roman"/>
          <w:b/>
          <w:bCs/>
          <w:kern w:val="0"/>
          <w:szCs w:val="21"/>
        </w:rPr>
        <w:t>技术</w:t>
      </w:r>
      <w:r w:rsidR="00CA16D2" w:rsidRPr="00A54664">
        <w:rPr>
          <w:rFonts w:ascii="Times New Roman" w:eastAsia="宋体" w:hAnsi="Times New Roman" w:cs="Times New Roman" w:hint="eastAsia"/>
          <w:b/>
          <w:bCs/>
          <w:kern w:val="0"/>
          <w:szCs w:val="21"/>
        </w:rPr>
        <w:t>现状</w:t>
      </w:r>
    </w:p>
    <w:p w14:paraId="33B85019" w14:textId="77777777" w:rsidR="00C847B6" w:rsidRDefault="00CA16D2" w:rsidP="00BF3AB0">
      <w:pPr>
        <w:autoSpaceDE w:val="0"/>
        <w:autoSpaceDN w:val="0"/>
        <w:adjustRightInd w:val="0"/>
        <w:spacing w:line="360" w:lineRule="auto"/>
        <w:ind w:firstLine="420"/>
        <w:rPr>
          <w:rFonts w:ascii="Times New Roman" w:eastAsia="宋体" w:hAnsi="Times New Roman" w:cs="Times New Roman"/>
          <w:kern w:val="0"/>
          <w:szCs w:val="21"/>
        </w:rPr>
      </w:pPr>
      <w:r>
        <w:rPr>
          <w:rFonts w:ascii="Times New Roman" w:eastAsia="宋体" w:hAnsi="Times New Roman" w:cs="Times New Roman"/>
          <w:kern w:val="0"/>
          <w:szCs w:val="21"/>
        </w:rPr>
        <w:t>（</w:t>
      </w:r>
      <w:r>
        <w:rPr>
          <w:rFonts w:ascii="Times New Roman" w:eastAsia="宋体" w:hAnsi="Times New Roman" w:cs="Times New Roman"/>
          <w:kern w:val="0"/>
          <w:szCs w:val="21"/>
        </w:rPr>
        <w:t>1</w:t>
      </w:r>
      <w:r>
        <w:rPr>
          <w:rFonts w:ascii="Times New Roman" w:eastAsia="宋体" w:hAnsi="Times New Roman" w:cs="Times New Roman"/>
          <w:kern w:val="0"/>
          <w:szCs w:val="21"/>
        </w:rPr>
        <w:t>）</w:t>
      </w:r>
      <w:r>
        <w:rPr>
          <w:rFonts w:ascii="Times New Roman" w:eastAsia="宋体" w:hAnsi="Times New Roman" w:cs="Times New Roman"/>
          <w:kern w:val="0"/>
          <w:szCs w:val="21"/>
        </w:rPr>
        <w:t>5G</w:t>
      </w:r>
      <w:r>
        <w:rPr>
          <w:rFonts w:ascii="Times New Roman" w:eastAsia="宋体" w:hAnsi="Times New Roman" w:cs="Times New Roman"/>
          <w:kern w:val="0"/>
          <w:szCs w:val="21"/>
        </w:rPr>
        <w:t>、大数据和云计算：</w:t>
      </w:r>
      <w:r>
        <w:rPr>
          <w:rFonts w:ascii="Times New Roman" w:eastAsia="宋体" w:hAnsi="Times New Roman" w:cs="Times New Roman"/>
          <w:kern w:val="0"/>
          <w:szCs w:val="21"/>
        </w:rPr>
        <w:t>这些新技术</w:t>
      </w:r>
      <w:r>
        <w:rPr>
          <w:rFonts w:ascii="Times New Roman" w:eastAsia="宋体" w:hAnsi="Times New Roman" w:cs="Times New Roman"/>
          <w:kern w:val="0"/>
          <w:szCs w:val="21"/>
        </w:rPr>
        <w:t>为</w:t>
      </w:r>
      <w:r>
        <w:rPr>
          <w:rFonts w:ascii="Times New Roman" w:eastAsia="宋体" w:hAnsi="Times New Roman" w:cs="Times New Roman"/>
          <w:kern w:val="0"/>
          <w:szCs w:val="21"/>
        </w:rPr>
        <w:t>AI</w:t>
      </w:r>
      <w:r>
        <w:rPr>
          <w:rFonts w:ascii="Times New Roman" w:eastAsia="宋体" w:hAnsi="Times New Roman" w:cs="Times New Roman"/>
          <w:kern w:val="0"/>
          <w:szCs w:val="21"/>
        </w:rPr>
        <w:t>出行提供了强大的技术基础。</w:t>
      </w:r>
      <w:r>
        <w:rPr>
          <w:rFonts w:ascii="Times New Roman" w:eastAsia="宋体" w:hAnsi="Times New Roman" w:cs="Times New Roman"/>
          <w:kern w:val="0"/>
          <w:szCs w:val="21"/>
        </w:rPr>
        <w:t>5G</w:t>
      </w:r>
      <w:r>
        <w:rPr>
          <w:rFonts w:ascii="Times New Roman" w:eastAsia="宋体" w:hAnsi="Times New Roman" w:cs="Times New Roman"/>
          <w:kern w:val="0"/>
          <w:szCs w:val="21"/>
        </w:rPr>
        <w:t>网络的高速传输和低延迟特性确保了车联网通信和自动驾驶的即时响应；大数据和</w:t>
      </w:r>
      <w:proofErr w:type="gramStart"/>
      <w:r>
        <w:rPr>
          <w:rFonts w:ascii="Times New Roman" w:eastAsia="宋体" w:hAnsi="Times New Roman" w:cs="Times New Roman"/>
          <w:kern w:val="0"/>
          <w:szCs w:val="21"/>
        </w:rPr>
        <w:t>云计算</w:t>
      </w:r>
      <w:proofErr w:type="gramEnd"/>
      <w:r>
        <w:rPr>
          <w:rFonts w:ascii="Times New Roman" w:eastAsia="宋体" w:hAnsi="Times New Roman" w:cs="Times New Roman"/>
          <w:kern w:val="0"/>
          <w:szCs w:val="21"/>
        </w:rPr>
        <w:t>平台提供了数据处理和分析能力，为</w:t>
      </w:r>
      <w:r>
        <w:rPr>
          <w:rFonts w:ascii="Times New Roman" w:eastAsia="宋体" w:hAnsi="Times New Roman" w:cs="Times New Roman"/>
          <w:kern w:val="0"/>
          <w:szCs w:val="21"/>
        </w:rPr>
        <w:t>AI</w:t>
      </w:r>
      <w:r>
        <w:rPr>
          <w:rFonts w:ascii="Times New Roman" w:eastAsia="宋体" w:hAnsi="Times New Roman" w:cs="Times New Roman"/>
          <w:kern w:val="0"/>
          <w:szCs w:val="21"/>
        </w:rPr>
        <w:t>算法的训练和优化提供了数据支持。</w:t>
      </w:r>
    </w:p>
    <w:p w14:paraId="40E5AE77" w14:textId="6BF3D1A3" w:rsidR="00C847B6" w:rsidRDefault="00CA16D2" w:rsidP="00BF3AB0">
      <w:pPr>
        <w:numPr>
          <w:ilvl w:val="0"/>
          <w:numId w:val="3"/>
        </w:numPr>
        <w:autoSpaceDE w:val="0"/>
        <w:autoSpaceDN w:val="0"/>
        <w:adjustRightInd w:val="0"/>
        <w:spacing w:line="360" w:lineRule="auto"/>
        <w:ind w:firstLine="420"/>
        <w:rPr>
          <w:rFonts w:ascii="Times New Roman" w:eastAsia="宋体" w:hAnsi="Times New Roman" w:cs="Times New Roman"/>
          <w:kern w:val="0"/>
          <w:szCs w:val="21"/>
        </w:rPr>
      </w:pPr>
      <w:r>
        <w:rPr>
          <w:rFonts w:ascii="Times New Roman" w:eastAsia="宋体" w:hAnsi="Times New Roman" w:cs="Times New Roman"/>
          <w:kern w:val="0"/>
          <w:szCs w:val="21"/>
        </w:rPr>
        <w:t>传感器和高精度地图：传感器如摄像头、激光雷达（</w:t>
      </w:r>
      <w:r>
        <w:rPr>
          <w:rFonts w:ascii="Times New Roman" w:eastAsia="宋体" w:hAnsi="Times New Roman" w:cs="Times New Roman"/>
          <w:kern w:val="0"/>
          <w:szCs w:val="21"/>
        </w:rPr>
        <w:t>LiDAR</w:t>
      </w:r>
      <w:r>
        <w:rPr>
          <w:rFonts w:ascii="Times New Roman" w:eastAsia="宋体" w:hAnsi="Times New Roman" w:cs="Times New Roman"/>
          <w:kern w:val="0"/>
          <w:szCs w:val="21"/>
        </w:rPr>
        <w:t>）、毫米波雷达等，</w:t>
      </w:r>
      <w:r>
        <w:rPr>
          <w:rFonts w:ascii="Times New Roman" w:eastAsia="宋体" w:hAnsi="Times New Roman" w:cs="Times New Roman"/>
          <w:kern w:val="0"/>
          <w:szCs w:val="21"/>
        </w:rPr>
        <w:t>能够实时感知周围环境，包括道路状况、交通信号、行人和其他车辆等。</w:t>
      </w:r>
      <w:r>
        <w:rPr>
          <w:rFonts w:ascii="Times New Roman" w:eastAsia="宋体" w:hAnsi="Times New Roman" w:cs="Times New Roman"/>
          <w:kern w:val="0"/>
          <w:szCs w:val="21"/>
        </w:rPr>
        <w:t>传感器收集的数据被用来构建高精度的三维地图，为自动驾驶汽车提供精准的道路和交通信息，确保其在复杂多变的城市环境</w:t>
      </w:r>
      <w:r>
        <w:rPr>
          <w:rFonts w:ascii="Times New Roman" w:eastAsia="宋体" w:hAnsi="Times New Roman" w:cs="Times New Roman"/>
          <w:kern w:val="0"/>
          <w:szCs w:val="21"/>
        </w:rPr>
        <w:t>中安全行驶。</w:t>
      </w:r>
    </w:p>
    <w:p w14:paraId="03BE4777" w14:textId="3EE7CD79" w:rsidR="00AF19A6" w:rsidRDefault="00AF19A6" w:rsidP="00AF19A6">
      <w:pPr>
        <w:autoSpaceDE w:val="0"/>
        <w:autoSpaceDN w:val="0"/>
        <w:adjustRightInd w:val="0"/>
        <w:spacing w:line="360" w:lineRule="auto"/>
        <w:rPr>
          <w:rFonts w:ascii="Times New Roman" w:eastAsia="宋体" w:hAnsi="Times New Roman" w:cs="Times New Roman"/>
          <w:kern w:val="0"/>
          <w:szCs w:val="21"/>
        </w:rPr>
      </w:pPr>
      <w:r>
        <w:rPr>
          <w:rFonts w:ascii="Times New Roman" w:eastAsia="宋体" w:hAnsi="Times New Roman" w:cs="Times New Roman" w:hint="eastAsia"/>
          <w:kern w:val="0"/>
          <w:szCs w:val="21"/>
        </w:rPr>
        <w:t>（三）政策支持</w:t>
      </w:r>
    </w:p>
    <w:p w14:paraId="5DC26B6E" w14:textId="6618FF57" w:rsidR="00AF19A6" w:rsidRDefault="00AF19A6" w:rsidP="00AF19A6">
      <w:pPr>
        <w:autoSpaceDE w:val="0"/>
        <w:autoSpaceDN w:val="0"/>
        <w:adjustRightInd w:val="0"/>
        <w:spacing w:line="360" w:lineRule="auto"/>
        <w:rPr>
          <w:rFonts w:ascii="Times New Roman" w:eastAsia="宋体" w:hAnsi="Times New Roman" w:cs="Times New Roman"/>
          <w:kern w:val="0"/>
          <w:szCs w:val="21"/>
        </w:rPr>
      </w:pPr>
      <w:r>
        <w:rPr>
          <w:rFonts w:ascii="Times New Roman" w:eastAsia="宋体" w:hAnsi="Times New Roman" w:cs="Times New Roman"/>
          <w:kern w:val="0"/>
          <w:szCs w:val="21"/>
        </w:rPr>
        <w:tab/>
      </w:r>
      <w:r w:rsidRPr="00AF19A6">
        <w:rPr>
          <w:rFonts w:ascii="Times New Roman" w:eastAsia="宋体" w:hAnsi="Times New Roman" w:cs="Times New Roman" w:hint="eastAsia"/>
          <w:kern w:val="0"/>
          <w:szCs w:val="21"/>
        </w:rPr>
        <w:t>在发展规划层面，国家相继出台了《“十四五”数字经济发展规划》《关于支持建设新一代人工智能示范应用场景的通知》以及《“数据要素×”三年行动计划</w:t>
      </w:r>
      <w:r w:rsidRPr="00AF19A6">
        <w:rPr>
          <w:rFonts w:ascii="Times New Roman" w:eastAsia="宋体" w:hAnsi="Times New Roman" w:cs="Times New Roman" w:hint="eastAsia"/>
          <w:kern w:val="0"/>
          <w:szCs w:val="21"/>
        </w:rPr>
        <w:t>(2024-2026</w:t>
      </w:r>
      <w:r w:rsidRPr="00AF19A6">
        <w:rPr>
          <w:rFonts w:ascii="Times New Roman" w:eastAsia="宋体" w:hAnsi="Times New Roman" w:cs="Times New Roman" w:hint="eastAsia"/>
          <w:kern w:val="0"/>
          <w:szCs w:val="21"/>
        </w:rPr>
        <w:t>年</w:t>
      </w:r>
      <w:r w:rsidRPr="00AF19A6">
        <w:rPr>
          <w:rFonts w:ascii="Times New Roman" w:eastAsia="宋体" w:hAnsi="Times New Roman" w:cs="Times New Roman" w:hint="eastAsia"/>
          <w:kern w:val="0"/>
          <w:szCs w:val="21"/>
        </w:rPr>
        <w:t>)</w:t>
      </w:r>
      <w:r w:rsidRPr="00AF19A6">
        <w:rPr>
          <w:rFonts w:ascii="Times New Roman" w:eastAsia="宋体" w:hAnsi="Times New Roman" w:cs="Times New Roman" w:hint="eastAsia"/>
          <w:kern w:val="0"/>
          <w:szCs w:val="21"/>
        </w:rPr>
        <w:t>》等政策文件，这些政策不</w:t>
      </w:r>
      <w:r w:rsidRPr="00AF19A6">
        <w:rPr>
          <w:rFonts w:ascii="Times New Roman" w:eastAsia="宋体" w:hAnsi="Times New Roman" w:cs="Times New Roman" w:hint="eastAsia"/>
          <w:kern w:val="0"/>
          <w:szCs w:val="21"/>
        </w:rPr>
        <w:lastRenderedPageBreak/>
        <w:t>仅为自动驾驶和智慧交通行业的未来发展描绘了明确的蓝图，而且为企业营造了良好的市场与经营氛围。在产品标准和安全规范方面，国家亦通过实施《智能网联汽车生产企业及产品准入管理指南</w:t>
      </w:r>
      <w:r w:rsidRPr="00AF19A6">
        <w:rPr>
          <w:rFonts w:ascii="Times New Roman" w:eastAsia="宋体" w:hAnsi="Times New Roman" w:cs="Times New Roman" w:hint="eastAsia"/>
          <w:kern w:val="0"/>
          <w:szCs w:val="21"/>
        </w:rPr>
        <w:t>(</w:t>
      </w:r>
      <w:r w:rsidRPr="00AF19A6">
        <w:rPr>
          <w:rFonts w:ascii="Times New Roman" w:eastAsia="宋体" w:hAnsi="Times New Roman" w:cs="Times New Roman" w:hint="eastAsia"/>
          <w:kern w:val="0"/>
          <w:szCs w:val="21"/>
        </w:rPr>
        <w:t>试行</w:t>
      </w:r>
      <w:r w:rsidRPr="00AF19A6">
        <w:rPr>
          <w:rFonts w:ascii="Times New Roman" w:eastAsia="宋体" w:hAnsi="Times New Roman" w:cs="Times New Roman" w:hint="eastAsia"/>
          <w:kern w:val="0"/>
          <w:szCs w:val="21"/>
        </w:rPr>
        <w:t>)</w:t>
      </w:r>
      <w:r w:rsidRPr="00AF19A6">
        <w:rPr>
          <w:rFonts w:ascii="Times New Roman" w:eastAsia="宋体" w:hAnsi="Times New Roman" w:cs="Times New Roman" w:hint="eastAsia"/>
          <w:kern w:val="0"/>
          <w:szCs w:val="21"/>
        </w:rPr>
        <w:t>》和《自动驾驶汽车运输安全服务指南</w:t>
      </w:r>
      <w:r w:rsidRPr="00AF19A6">
        <w:rPr>
          <w:rFonts w:ascii="Times New Roman" w:eastAsia="宋体" w:hAnsi="Times New Roman" w:cs="Times New Roman" w:hint="eastAsia"/>
          <w:kern w:val="0"/>
          <w:szCs w:val="21"/>
        </w:rPr>
        <w:t>(</w:t>
      </w:r>
      <w:r w:rsidRPr="00AF19A6">
        <w:rPr>
          <w:rFonts w:ascii="Times New Roman" w:eastAsia="宋体" w:hAnsi="Times New Roman" w:cs="Times New Roman" w:hint="eastAsia"/>
          <w:kern w:val="0"/>
          <w:szCs w:val="21"/>
        </w:rPr>
        <w:t>试行</w:t>
      </w:r>
      <w:r w:rsidRPr="00AF19A6">
        <w:rPr>
          <w:rFonts w:ascii="Times New Roman" w:eastAsia="宋体" w:hAnsi="Times New Roman" w:cs="Times New Roman" w:hint="eastAsia"/>
          <w:kern w:val="0"/>
          <w:szCs w:val="21"/>
        </w:rPr>
        <w:t>)</w:t>
      </w:r>
      <w:r w:rsidRPr="00AF19A6">
        <w:rPr>
          <w:rFonts w:ascii="Times New Roman" w:eastAsia="宋体" w:hAnsi="Times New Roman" w:cs="Times New Roman" w:hint="eastAsia"/>
          <w:kern w:val="0"/>
          <w:szCs w:val="21"/>
        </w:rPr>
        <w:t>》等规定，对无人驾驶汽车的市场准入、应用场景以及安全保障等方面制定了相应的标准和规范。截至</w:t>
      </w:r>
      <w:r w:rsidRPr="00AF19A6">
        <w:rPr>
          <w:rFonts w:ascii="Times New Roman" w:eastAsia="宋体" w:hAnsi="Times New Roman" w:cs="Times New Roman" w:hint="eastAsia"/>
          <w:kern w:val="0"/>
          <w:szCs w:val="21"/>
        </w:rPr>
        <w:t>2024</w:t>
      </w:r>
      <w:r w:rsidRPr="00AF19A6">
        <w:rPr>
          <w:rFonts w:ascii="Times New Roman" w:eastAsia="宋体" w:hAnsi="Times New Roman" w:cs="Times New Roman" w:hint="eastAsia"/>
          <w:kern w:val="0"/>
          <w:szCs w:val="21"/>
        </w:rPr>
        <w:t>年</w:t>
      </w:r>
      <w:r w:rsidRPr="00AF19A6">
        <w:rPr>
          <w:rFonts w:ascii="Times New Roman" w:eastAsia="宋体" w:hAnsi="Times New Roman" w:cs="Times New Roman" w:hint="eastAsia"/>
          <w:kern w:val="0"/>
          <w:szCs w:val="21"/>
        </w:rPr>
        <w:t>6</w:t>
      </w:r>
      <w:r w:rsidRPr="00AF19A6">
        <w:rPr>
          <w:rFonts w:ascii="Times New Roman" w:eastAsia="宋体" w:hAnsi="Times New Roman" w:cs="Times New Roman" w:hint="eastAsia"/>
          <w:kern w:val="0"/>
          <w:szCs w:val="21"/>
        </w:rPr>
        <w:t>月，我国“</w:t>
      </w:r>
      <w:r w:rsidRPr="00AF19A6">
        <w:rPr>
          <w:rFonts w:ascii="Times New Roman" w:eastAsia="宋体" w:hAnsi="Times New Roman" w:cs="Times New Roman" w:hint="eastAsia"/>
          <w:kern w:val="0"/>
          <w:szCs w:val="21"/>
        </w:rPr>
        <w:t>AI+</w:t>
      </w:r>
      <w:r w:rsidRPr="00AF19A6">
        <w:rPr>
          <w:rFonts w:ascii="Times New Roman" w:eastAsia="宋体" w:hAnsi="Times New Roman" w:cs="Times New Roman" w:hint="eastAsia"/>
          <w:kern w:val="0"/>
          <w:szCs w:val="21"/>
        </w:rPr>
        <w:t>出行”领域重点发展政策汇总如下</w:t>
      </w:r>
      <w:r w:rsidRPr="00B7343E">
        <w:rPr>
          <w:rFonts w:ascii="Times New Roman" w:eastAsia="宋体" w:hAnsi="Times New Roman" w:cs="Times New Roman" w:hint="eastAsia"/>
          <w:color w:val="FF0000"/>
          <w:kern w:val="0"/>
          <w:szCs w:val="21"/>
          <w:vertAlign w:val="superscript"/>
        </w:rPr>
        <w:t>[</w:t>
      </w:r>
      <w:r w:rsidRPr="00B7343E">
        <w:rPr>
          <w:rFonts w:ascii="Times New Roman" w:eastAsia="宋体" w:hAnsi="Times New Roman" w:cs="Times New Roman"/>
          <w:color w:val="FF0000"/>
          <w:kern w:val="0"/>
          <w:szCs w:val="21"/>
          <w:vertAlign w:val="superscript"/>
        </w:rPr>
        <w:t>3]</w:t>
      </w:r>
      <w:r w:rsidRPr="00AF19A6">
        <w:rPr>
          <w:rFonts w:ascii="Times New Roman" w:eastAsia="宋体" w:hAnsi="Times New Roman" w:cs="Times New Roman" w:hint="eastAsia"/>
          <w:kern w:val="0"/>
          <w:szCs w:val="21"/>
        </w:rPr>
        <w:t>。</w:t>
      </w:r>
    </w:p>
    <w:p w14:paraId="00179A9F" w14:textId="6F46ABE2" w:rsidR="00AF19A6" w:rsidRDefault="00AF19A6" w:rsidP="00AF19A6">
      <w:pPr>
        <w:autoSpaceDE w:val="0"/>
        <w:autoSpaceDN w:val="0"/>
        <w:adjustRightInd w:val="0"/>
        <w:spacing w:line="360" w:lineRule="auto"/>
        <w:jc w:val="center"/>
        <w:rPr>
          <w:rFonts w:ascii="Times New Roman" w:eastAsia="宋体" w:hAnsi="Times New Roman" w:cs="Times New Roman"/>
          <w:kern w:val="0"/>
          <w:szCs w:val="21"/>
        </w:rPr>
      </w:pPr>
      <w:r>
        <w:rPr>
          <w:noProof/>
        </w:rPr>
        <w:drawing>
          <wp:inline distT="0" distB="0" distL="0" distR="0" wp14:anchorId="2F5473B3" wp14:editId="417FE9FC">
            <wp:extent cx="4198230" cy="51063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32404" cy="5147957"/>
                    </a:xfrm>
                    <a:prstGeom prst="rect">
                      <a:avLst/>
                    </a:prstGeom>
                    <a:noFill/>
                    <a:ln>
                      <a:noFill/>
                    </a:ln>
                  </pic:spPr>
                </pic:pic>
              </a:graphicData>
            </a:graphic>
          </wp:inline>
        </w:drawing>
      </w:r>
    </w:p>
    <w:p w14:paraId="053CF42B" w14:textId="7A229DEF" w:rsidR="00AF19A6" w:rsidRDefault="00AF19A6" w:rsidP="00AF19A6">
      <w:pPr>
        <w:autoSpaceDE w:val="0"/>
        <w:autoSpaceDN w:val="0"/>
        <w:adjustRightInd w:val="0"/>
        <w:spacing w:line="360" w:lineRule="auto"/>
        <w:jc w:val="center"/>
        <w:rPr>
          <w:rFonts w:ascii="Times New Roman" w:eastAsia="宋体" w:hAnsi="Times New Roman" w:cs="Times New Roman" w:hint="eastAsia"/>
          <w:kern w:val="0"/>
          <w:szCs w:val="21"/>
        </w:rPr>
      </w:pPr>
      <w:r w:rsidRPr="00AF19A6">
        <w:rPr>
          <w:rFonts w:ascii="Times New Roman" w:eastAsia="宋体" w:hAnsi="Times New Roman" w:cs="Times New Roman" w:hint="eastAsia"/>
          <w:kern w:val="0"/>
          <w:szCs w:val="21"/>
        </w:rPr>
        <w:t>图</w:t>
      </w:r>
      <w:r>
        <w:rPr>
          <w:rFonts w:ascii="Times New Roman" w:eastAsia="宋体" w:hAnsi="Times New Roman" w:cs="Times New Roman" w:hint="eastAsia"/>
          <w:kern w:val="0"/>
          <w:szCs w:val="21"/>
        </w:rPr>
        <w:t>5</w:t>
      </w:r>
      <w:r>
        <w:rPr>
          <w:rFonts w:ascii="Times New Roman" w:eastAsia="宋体" w:hAnsi="Times New Roman" w:cs="Times New Roman"/>
          <w:kern w:val="0"/>
          <w:szCs w:val="21"/>
        </w:rPr>
        <w:t xml:space="preserve"> </w:t>
      </w:r>
      <w:r w:rsidRPr="00AF19A6">
        <w:rPr>
          <w:rFonts w:ascii="Times New Roman" w:eastAsia="宋体" w:hAnsi="Times New Roman" w:cs="Times New Roman" w:hint="eastAsia"/>
          <w:kern w:val="0"/>
          <w:szCs w:val="21"/>
        </w:rPr>
        <w:t>“</w:t>
      </w:r>
      <w:r w:rsidRPr="00AF19A6">
        <w:rPr>
          <w:rFonts w:ascii="Times New Roman" w:eastAsia="宋体" w:hAnsi="Times New Roman" w:cs="Times New Roman" w:hint="eastAsia"/>
          <w:kern w:val="0"/>
          <w:szCs w:val="21"/>
        </w:rPr>
        <w:t>AI+</w:t>
      </w:r>
      <w:r w:rsidRPr="00AF19A6">
        <w:rPr>
          <w:rFonts w:ascii="Times New Roman" w:eastAsia="宋体" w:hAnsi="Times New Roman" w:cs="Times New Roman" w:hint="eastAsia"/>
          <w:kern w:val="0"/>
          <w:szCs w:val="21"/>
        </w:rPr>
        <w:t>出行”行业相关政策梳理</w:t>
      </w:r>
      <w:r w:rsidRPr="00AF19A6">
        <w:rPr>
          <w:rFonts w:ascii="Times New Roman" w:eastAsia="宋体" w:hAnsi="Times New Roman" w:cs="Times New Roman" w:hint="eastAsia"/>
          <w:color w:val="808080" w:themeColor="background1" w:themeShade="80"/>
          <w:kern w:val="0"/>
          <w:szCs w:val="21"/>
        </w:rPr>
        <w:t xml:space="preserve"> [</w:t>
      </w:r>
      <w:r w:rsidRPr="00AF19A6">
        <w:rPr>
          <w:rFonts w:ascii="Times New Roman" w:eastAsia="宋体" w:hAnsi="Times New Roman" w:cs="Times New Roman" w:hint="eastAsia"/>
          <w:color w:val="808080" w:themeColor="background1" w:themeShade="80"/>
          <w:kern w:val="0"/>
          <w:szCs w:val="21"/>
        </w:rPr>
        <w:t>数据来源：</w:t>
      </w:r>
      <w:r w:rsidRPr="00AF19A6">
        <w:rPr>
          <w:rFonts w:ascii="Times New Roman" w:eastAsia="宋体" w:hAnsi="Times New Roman" w:cs="Times New Roman" w:hint="eastAsia"/>
          <w:color w:val="808080" w:themeColor="background1" w:themeShade="80"/>
          <w:kern w:val="0"/>
          <w:szCs w:val="21"/>
        </w:rPr>
        <w:t>36</w:t>
      </w:r>
      <w:proofErr w:type="gramStart"/>
      <w:r w:rsidRPr="00AF19A6">
        <w:rPr>
          <w:rFonts w:ascii="Times New Roman" w:eastAsia="宋体" w:hAnsi="Times New Roman" w:cs="Times New Roman" w:hint="eastAsia"/>
          <w:color w:val="808080" w:themeColor="background1" w:themeShade="80"/>
          <w:kern w:val="0"/>
          <w:szCs w:val="21"/>
        </w:rPr>
        <w:t>氪</w:t>
      </w:r>
      <w:proofErr w:type="gramEnd"/>
      <w:r w:rsidRPr="00AF19A6">
        <w:rPr>
          <w:rFonts w:ascii="Times New Roman" w:eastAsia="宋体" w:hAnsi="Times New Roman" w:cs="Times New Roman" w:hint="eastAsia"/>
          <w:color w:val="808080" w:themeColor="background1" w:themeShade="80"/>
          <w:kern w:val="0"/>
          <w:szCs w:val="21"/>
        </w:rPr>
        <w:t>研究院根据公开资料整理</w:t>
      </w:r>
      <w:r w:rsidRPr="00AF19A6">
        <w:rPr>
          <w:rFonts w:ascii="Times New Roman" w:eastAsia="宋体" w:hAnsi="Times New Roman" w:cs="Times New Roman" w:hint="eastAsia"/>
          <w:color w:val="808080" w:themeColor="background1" w:themeShade="80"/>
          <w:kern w:val="0"/>
          <w:szCs w:val="21"/>
        </w:rPr>
        <w:t>]</w:t>
      </w:r>
    </w:p>
    <w:p w14:paraId="529790EA" w14:textId="17EAC921" w:rsidR="00C847B6" w:rsidRDefault="004630E9" w:rsidP="004630E9">
      <w:pPr>
        <w:pStyle w:val="a3"/>
        <w:rPr>
          <w:rFonts w:ascii="Times New Roman" w:eastAsia="宋体" w:hAnsi="Times New Roman" w:cs="Times New Roman"/>
          <w:b/>
          <w:kern w:val="0"/>
          <w:sz w:val="28"/>
          <w:szCs w:val="28"/>
        </w:rPr>
      </w:pPr>
      <w:r>
        <w:rPr>
          <w:rFonts w:ascii="Times New Roman" w:eastAsia="宋体" w:hAnsi="Times New Roman" w:cs="Times New Roman" w:hint="eastAsia"/>
          <w:b/>
          <w:kern w:val="0"/>
          <w:sz w:val="28"/>
          <w:szCs w:val="28"/>
        </w:rPr>
        <w:t>三、</w:t>
      </w:r>
      <w:r w:rsidR="00CA16D2">
        <w:rPr>
          <w:rFonts w:ascii="Times New Roman" w:eastAsia="宋体" w:hAnsi="Times New Roman" w:cs="Times New Roman" w:hint="eastAsia"/>
          <w:b/>
          <w:kern w:val="0"/>
          <w:sz w:val="28"/>
          <w:szCs w:val="28"/>
        </w:rPr>
        <w:t>“</w:t>
      </w:r>
      <w:r w:rsidR="00CA16D2">
        <w:rPr>
          <w:rFonts w:ascii="Times New Roman" w:eastAsia="宋体" w:hAnsi="Times New Roman" w:cs="Times New Roman" w:hint="eastAsia"/>
          <w:b/>
          <w:kern w:val="0"/>
          <w:sz w:val="28"/>
          <w:szCs w:val="28"/>
        </w:rPr>
        <w:t>萝卜快跑</w:t>
      </w:r>
      <w:r w:rsidR="00CA16D2">
        <w:rPr>
          <w:rFonts w:ascii="Times New Roman" w:eastAsia="宋体" w:hAnsi="Times New Roman" w:cs="Times New Roman" w:hint="eastAsia"/>
          <w:b/>
          <w:kern w:val="0"/>
          <w:sz w:val="28"/>
          <w:szCs w:val="28"/>
        </w:rPr>
        <w:t>”</w:t>
      </w:r>
      <w:r w:rsidR="00CA16D2">
        <w:rPr>
          <w:rFonts w:ascii="Times New Roman" w:eastAsia="宋体" w:hAnsi="Times New Roman" w:cs="Times New Roman" w:hint="eastAsia"/>
          <w:b/>
          <w:kern w:val="0"/>
          <w:sz w:val="28"/>
          <w:szCs w:val="28"/>
        </w:rPr>
        <w:t>的崛起</w:t>
      </w:r>
      <w:r w:rsidR="0010737E">
        <w:rPr>
          <w:rFonts w:ascii="Times New Roman" w:eastAsia="宋体" w:hAnsi="Times New Roman" w:cs="Times New Roman" w:hint="eastAsia"/>
          <w:b/>
          <w:kern w:val="0"/>
          <w:sz w:val="28"/>
          <w:szCs w:val="28"/>
        </w:rPr>
        <w:t>——</w:t>
      </w:r>
      <w:r w:rsidR="00CA16D2">
        <w:rPr>
          <w:rFonts w:ascii="Times New Roman" w:eastAsia="宋体" w:hAnsi="Times New Roman" w:cs="Times New Roman" w:hint="eastAsia"/>
          <w:b/>
          <w:kern w:val="0"/>
          <w:sz w:val="28"/>
          <w:szCs w:val="28"/>
        </w:rPr>
        <w:t>无人</w:t>
      </w:r>
      <w:proofErr w:type="gramStart"/>
      <w:r w:rsidR="00CA16D2">
        <w:rPr>
          <w:rFonts w:ascii="Times New Roman" w:eastAsia="宋体" w:hAnsi="Times New Roman" w:cs="Times New Roman" w:hint="eastAsia"/>
          <w:b/>
          <w:kern w:val="0"/>
          <w:sz w:val="28"/>
          <w:szCs w:val="28"/>
        </w:rPr>
        <w:t>驾驶网约车</w:t>
      </w:r>
      <w:proofErr w:type="gramEnd"/>
      <w:r w:rsidR="00CA16D2">
        <w:rPr>
          <w:rFonts w:ascii="Times New Roman" w:eastAsia="宋体" w:hAnsi="Times New Roman" w:cs="Times New Roman" w:hint="eastAsia"/>
          <w:b/>
          <w:kern w:val="0"/>
          <w:sz w:val="28"/>
          <w:szCs w:val="28"/>
        </w:rPr>
        <w:t>的商业化实践</w:t>
      </w:r>
    </w:p>
    <w:p w14:paraId="34CD990B" w14:textId="15FB3448" w:rsidR="00017D5A" w:rsidRPr="00AA70FE" w:rsidRDefault="00017D5A" w:rsidP="00AA70FE">
      <w:pPr>
        <w:spacing w:line="360" w:lineRule="auto"/>
        <w:rPr>
          <w:rFonts w:ascii="Times New Roman" w:hAnsi="Times New Roman" w:cs="Times New Roman"/>
          <w:b/>
          <w:bCs/>
        </w:rPr>
      </w:pPr>
      <w:r w:rsidRPr="00AA70FE">
        <w:rPr>
          <w:rFonts w:ascii="Times New Roman" w:hAnsi="Times New Roman" w:cs="Times New Roman" w:hint="eastAsia"/>
          <w:b/>
          <w:bCs/>
        </w:rPr>
        <w:t>（</w:t>
      </w:r>
      <w:r w:rsidR="00AA70FE" w:rsidRPr="00AA70FE">
        <w:rPr>
          <w:rFonts w:ascii="Times New Roman" w:hAnsi="Times New Roman" w:cs="Times New Roman" w:hint="eastAsia"/>
          <w:b/>
          <w:bCs/>
        </w:rPr>
        <w:t>一</w:t>
      </w:r>
      <w:r w:rsidRPr="00AA70FE">
        <w:rPr>
          <w:rFonts w:ascii="Times New Roman" w:hAnsi="Times New Roman" w:cs="Times New Roman" w:hint="eastAsia"/>
          <w:b/>
          <w:bCs/>
        </w:rPr>
        <w:t>）发展概述</w:t>
      </w:r>
    </w:p>
    <w:p w14:paraId="44BAD4E3" w14:textId="5B628DE9" w:rsidR="00C847B6" w:rsidRDefault="00CA16D2">
      <w:pPr>
        <w:spacing w:line="360" w:lineRule="auto"/>
        <w:ind w:firstLine="420"/>
        <w:rPr>
          <w:rFonts w:ascii="Times New Roman" w:hAnsi="Times New Roman" w:cs="Times New Roman"/>
        </w:rPr>
      </w:pPr>
      <w:r>
        <w:rPr>
          <w:rFonts w:ascii="Times New Roman" w:hAnsi="Times New Roman" w:cs="Times New Roman" w:hint="eastAsia"/>
        </w:rPr>
        <w:t>“萝卜快跑”</w:t>
      </w:r>
      <w:r>
        <w:rPr>
          <w:rFonts w:ascii="Times New Roman" w:hAnsi="Times New Roman" w:cs="Times New Roman" w:hint="eastAsia"/>
        </w:rPr>
        <w:t>作为</w:t>
      </w:r>
      <w:r w:rsidRPr="004D1740">
        <w:rPr>
          <w:rFonts w:ascii="Times New Roman" w:hAnsi="Times New Roman" w:cs="Times New Roman" w:hint="eastAsia"/>
          <w:b/>
          <w:bCs/>
        </w:rPr>
        <w:t>中国首个</w:t>
      </w:r>
      <w:r>
        <w:rPr>
          <w:rFonts w:ascii="Times New Roman" w:hAnsi="Times New Roman" w:cs="Times New Roman" w:hint="eastAsia"/>
        </w:rPr>
        <w:t>自动驾驶商业化出行试点服务、开启了多车型服务、全国多地运营、开启夜间载人测试运营、开启多地商业化探</w:t>
      </w:r>
      <w:r>
        <w:rPr>
          <w:rFonts w:ascii="Times New Roman" w:hAnsi="Times New Roman" w:cs="Times New Roman" w:hint="eastAsia"/>
        </w:rPr>
        <w:t>索</w:t>
      </w:r>
      <w:r>
        <w:rPr>
          <w:rFonts w:ascii="Times New Roman" w:hAnsi="Times New Roman" w:cs="Times New Roman" w:hint="eastAsia"/>
        </w:rPr>
        <w:t>的产品，</w:t>
      </w:r>
      <w:r>
        <w:rPr>
          <w:rFonts w:ascii="Times New Roman" w:hAnsi="Times New Roman" w:cs="Times New Roman" w:hint="eastAsia"/>
        </w:rPr>
        <w:t>已</w:t>
      </w:r>
      <w:proofErr w:type="gramStart"/>
      <w:r>
        <w:rPr>
          <w:rFonts w:ascii="Times New Roman" w:hAnsi="Times New Roman" w:cs="Times New Roman" w:hint="eastAsia"/>
        </w:rPr>
        <w:t>在微信小</w:t>
      </w:r>
      <w:proofErr w:type="gramEnd"/>
      <w:r>
        <w:rPr>
          <w:rFonts w:ascii="Times New Roman" w:hAnsi="Times New Roman" w:cs="Times New Roman" w:hint="eastAsia"/>
        </w:rPr>
        <w:t>程序、百度地图</w:t>
      </w:r>
      <w:r w:rsidR="00A36D15">
        <w:rPr>
          <w:rFonts w:ascii="Times New Roman" w:hAnsi="Times New Roman" w:cs="Times New Roman" w:hint="eastAsia"/>
        </w:rPr>
        <w:t>等</w:t>
      </w:r>
      <w:r>
        <w:rPr>
          <w:rFonts w:ascii="Times New Roman" w:hAnsi="Times New Roman" w:cs="Times New Roman" w:hint="eastAsia"/>
        </w:rPr>
        <w:t>多个</w:t>
      </w:r>
      <w:proofErr w:type="gramStart"/>
      <w:r>
        <w:rPr>
          <w:rFonts w:ascii="Times New Roman" w:hAnsi="Times New Roman" w:cs="Times New Roman" w:hint="eastAsia"/>
        </w:rPr>
        <w:t>国民级</w:t>
      </w:r>
      <w:proofErr w:type="gramEnd"/>
      <w:r>
        <w:rPr>
          <w:rFonts w:ascii="Times New Roman" w:hAnsi="Times New Roman" w:cs="Times New Roman" w:hint="eastAsia"/>
        </w:rPr>
        <w:t>平台开启打车入口。</w:t>
      </w:r>
      <w:r w:rsidR="0099706A" w:rsidRPr="00F52A2D">
        <w:rPr>
          <w:rFonts w:ascii="Times New Roman" w:hAnsi="Times New Roman" w:cs="Times New Roman" w:hint="eastAsia"/>
          <w:b/>
          <w:bCs/>
        </w:rPr>
        <w:t>本调研小组选</w:t>
      </w:r>
      <w:r w:rsidRPr="00F52A2D">
        <w:rPr>
          <w:rFonts w:ascii="Times New Roman" w:hAnsi="Times New Roman" w:cs="Times New Roman" w:hint="eastAsia"/>
          <w:b/>
          <w:bCs/>
        </w:rPr>
        <w:t>用</w:t>
      </w:r>
      <w:r w:rsidR="00222862" w:rsidRPr="00222862">
        <w:rPr>
          <w:rFonts w:ascii="Times New Roman" w:hAnsi="Times New Roman" w:cs="Times New Roman" w:hint="eastAsia"/>
          <w:b/>
          <w:bCs/>
        </w:rPr>
        <w:t>“萝卜快跑”</w:t>
      </w:r>
      <w:r w:rsidR="0099706A" w:rsidRPr="00F52A2D">
        <w:rPr>
          <w:rFonts w:ascii="Times New Roman" w:hAnsi="Times New Roman" w:cs="Times New Roman" w:hint="eastAsia"/>
          <w:b/>
          <w:bCs/>
        </w:rPr>
        <w:t>产品</w:t>
      </w:r>
      <w:r w:rsidRPr="00F52A2D">
        <w:rPr>
          <w:rFonts w:ascii="Times New Roman" w:hAnsi="Times New Roman" w:cs="Times New Roman" w:hint="eastAsia"/>
          <w:b/>
          <w:bCs/>
        </w:rPr>
        <w:t>来代表无人</w:t>
      </w:r>
      <w:proofErr w:type="gramStart"/>
      <w:r w:rsidRPr="00F52A2D">
        <w:rPr>
          <w:rFonts w:ascii="Times New Roman" w:hAnsi="Times New Roman" w:cs="Times New Roman" w:hint="eastAsia"/>
          <w:b/>
          <w:bCs/>
        </w:rPr>
        <w:t>驾驶网约车</w:t>
      </w:r>
      <w:proofErr w:type="gramEnd"/>
      <w:r w:rsidRPr="00F52A2D">
        <w:rPr>
          <w:rFonts w:ascii="Times New Roman" w:hAnsi="Times New Roman" w:cs="Times New Roman" w:hint="eastAsia"/>
          <w:b/>
          <w:bCs/>
        </w:rPr>
        <w:t>行业，</w:t>
      </w:r>
      <w:r w:rsidR="00222862">
        <w:rPr>
          <w:rFonts w:ascii="Times New Roman" w:hAnsi="Times New Roman" w:cs="Times New Roman" w:hint="eastAsia"/>
          <w:b/>
          <w:bCs/>
        </w:rPr>
        <w:t>具有典型的代表性</w:t>
      </w:r>
      <w:r w:rsidRPr="00F52A2D">
        <w:rPr>
          <w:rFonts w:ascii="Times New Roman" w:hAnsi="Times New Roman" w:cs="Times New Roman" w:hint="eastAsia"/>
          <w:b/>
          <w:bCs/>
        </w:rPr>
        <w:t>。</w:t>
      </w:r>
    </w:p>
    <w:p w14:paraId="6A14DE43" w14:textId="4DAB3D33" w:rsidR="00C847B6" w:rsidRDefault="00CA16D2">
      <w:pPr>
        <w:spacing w:line="360" w:lineRule="auto"/>
        <w:ind w:firstLine="420"/>
        <w:rPr>
          <w:rFonts w:ascii="Times New Roman" w:hAnsi="Times New Roman" w:cs="Times New Roman"/>
        </w:rPr>
      </w:pPr>
      <w:r>
        <w:rPr>
          <w:rFonts w:ascii="Times New Roman" w:hAnsi="Times New Roman" w:cs="Times New Roman" w:hint="eastAsia"/>
        </w:rPr>
        <w:t>其</w:t>
      </w:r>
      <w:r>
        <w:rPr>
          <w:rFonts w:ascii="Times New Roman" w:hAnsi="Times New Roman" w:cs="Times New Roman" w:hint="eastAsia"/>
        </w:rPr>
        <w:t>服务规模正在加速壮大，是</w:t>
      </w:r>
      <w:r w:rsidRPr="00301E2B">
        <w:rPr>
          <w:rFonts w:ascii="Times New Roman" w:hAnsi="Times New Roman" w:cs="Times New Roman" w:hint="eastAsia"/>
          <w:b/>
          <w:bCs/>
        </w:rPr>
        <w:t>开放城市最多的自动驾驶出行服务</w:t>
      </w:r>
      <w:r>
        <w:rPr>
          <w:rFonts w:ascii="Times New Roman" w:hAnsi="Times New Roman" w:cs="Times New Roman" w:hint="eastAsia"/>
        </w:rPr>
        <w:t>，基本可以做到无门槛打车。萝卜快跑已在北京、上海、广州、深圳、重庆、长沙、阳泉等</w:t>
      </w:r>
      <w:r>
        <w:rPr>
          <w:rFonts w:ascii="Times New Roman" w:hAnsi="Times New Roman" w:cs="Times New Roman" w:hint="eastAsia"/>
        </w:rPr>
        <w:t>10</w:t>
      </w:r>
      <w:r>
        <w:rPr>
          <w:rFonts w:ascii="Times New Roman" w:hAnsi="Times New Roman" w:cs="Times New Roman" w:hint="eastAsia"/>
        </w:rPr>
        <w:t>余个城市全面开放，面向公众</w:t>
      </w:r>
      <w:proofErr w:type="gramStart"/>
      <w:r>
        <w:rPr>
          <w:rFonts w:ascii="Times New Roman" w:hAnsi="Times New Roman" w:cs="Times New Roman" w:hint="eastAsia"/>
        </w:rPr>
        <w:t>常态化试运营</w:t>
      </w:r>
      <w:proofErr w:type="gramEnd"/>
      <w:r>
        <w:rPr>
          <w:rFonts w:ascii="Times New Roman" w:hAnsi="Times New Roman" w:cs="Times New Roman" w:hint="eastAsia"/>
        </w:rPr>
        <w:t>。其中，萝卜快跑在武汉、重庆、北京、深圳开启了全无人自动驾驶运营。</w:t>
      </w:r>
      <w:r>
        <w:rPr>
          <w:rFonts w:ascii="Times New Roman" w:hAnsi="Times New Roman" w:cs="Times New Roman" w:hint="eastAsia"/>
        </w:rPr>
        <w:t xml:space="preserve"> </w:t>
      </w:r>
    </w:p>
    <w:p w14:paraId="425775E7" w14:textId="5D5ACB8E" w:rsidR="00017D5A" w:rsidRPr="00AA70FE" w:rsidRDefault="00AA70FE" w:rsidP="00AA70FE">
      <w:pPr>
        <w:spacing w:line="360" w:lineRule="auto"/>
        <w:rPr>
          <w:rFonts w:ascii="Times New Roman" w:hAnsi="Times New Roman" w:cs="Times New Roman"/>
          <w:b/>
          <w:bCs/>
        </w:rPr>
      </w:pPr>
      <w:r w:rsidRPr="00AA70FE">
        <w:rPr>
          <w:rFonts w:ascii="Times New Roman" w:hAnsi="Times New Roman" w:cs="Times New Roman" w:hint="eastAsia"/>
          <w:b/>
          <w:bCs/>
        </w:rPr>
        <w:lastRenderedPageBreak/>
        <w:t>（二）</w:t>
      </w:r>
      <w:r w:rsidR="00017D5A" w:rsidRPr="00AA70FE">
        <w:rPr>
          <w:rFonts w:ascii="Times New Roman" w:hAnsi="Times New Roman" w:cs="Times New Roman" w:hint="eastAsia"/>
          <w:b/>
          <w:bCs/>
        </w:rPr>
        <w:t>发展历程</w:t>
      </w:r>
    </w:p>
    <w:p w14:paraId="377ADF50" w14:textId="77777777" w:rsidR="00C847B6" w:rsidRDefault="00CA16D2">
      <w:pPr>
        <w:spacing w:line="360" w:lineRule="auto"/>
        <w:ind w:firstLine="420"/>
        <w:rPr>
          <w:rFonts w:ascii="Times New Roman" w:hAnsi="Times New Roman" w:cs="Times New Roman"/>
        </w:rPr>
      </w:pPr>
      <w:r>
        <w:rPr>
          <w:rFonts w:ascii="Times New Roman" w:hAnsi="Times New Roman" w:cs="Times New Roman" w:hint="eastAsia"/>
        </w:rPr>
        <w:t>2017</w:t>
      </w:r>
      <w:r>
        <w:rPr>
          <w:rFonts w:ascii="Times New Roman" w:hAnsi="Times New Roman" w:cs="Times New Roman" w:hint="eastAsia"/>
        </w:rPr>
        <w:t>年</w:t>
      </w:r>
      <w:r>
        <w:rPr>
          <w:rFonts w:ascii="Times New Roman" w:hAnsi="Times New Roman" w:cs="Times New Roman" w:hint="eastAsia"/>
        </w:rPr>
        <w:t>，</w:t>
      </w:r>
      <w:r>
        <w:rPr>
          <w:rFonts w:ascii="Times New Roman" w:hAnsi="Times New Roman" w:cs="Times New Roman" w:hint="eastAsia"/>
        </w:rPr>
        <w:t>百度正式发布</w:t>
      </w:r>
      <w:r>
        <w:rPr>
          <w:rFonts w:ascii="Times New Roman" w:hAnsi="Times New Roman" w:cs="Times New Roman" w:hint="eastAsia"/>
        </w:rPr>
        <w:t>Apollo</w:t>
      </w:r>
      <w:r>
        <w:rPr>
          <w:rFonts w:ascii="Times New Roman" w:hAnsi="Times New Roman" w:cs="Times New Roman" w:hint="eastAsia"/>
        </w:rPr>
        <w:t>平台，宣布进军自动驾驶领域。</w:t>
      </w:r>
      <w:r>
        <w:rPr>
          <w:rFonts w:ascii="Times New Roman" w:hAnsi="Times New Roman" w:cs="Times New Roman" w:hint="eastAsia"/>
        </w:rPr>
        <w:t>Apollo</w:t>
      </w:r>
      <w:r>
        <w:rPr>
          <w:rFonts w:ascii="Times New Roman" w:hAnsi="Times New Roman" w:cs="Times New Roman" w:hint="eastAsia"/>
        </w:rPr>
        <w:t>平台为自动驾驶汽车提供开放的软硬件平台，吸引了众多合作伙伴。</w:t>
      </w:r>
      <w:r>
        <w:rPr>
          <w:rFonts w:ascii="Times New Roman" w:hAnsi="Times New Roman" w:cs="Times New Roman" w:hint="eastAsia"/>
        </w:rPr>
        <w:t xml:space="preserve"> </w:t>
      </w:r>
    </w:p>
    <w:p w14:paraId="45B5091C" w14:textId="77777777" w:rsidR="00C847B6" w:rsidRDefault="00CA16D2">
      <w:pPr>
        <w:spacing w:line="360" w:lineRule="auto"/>
        <w:ind w:firstLine="420"/>
        <w:rPr>
          <w:rFonts w:ascii="Times New Roman" w:hAnsi="Times New Roman" w:cs="Times New Roman"/>
        </w:rPr>
      </w:pPr>
      <w:r>
        <w:rPr>
          <w:rFonts w:ascii="Times New Roman" w:hAnsi="Times New Roman" w:cs="Times New Roman" w:hint="eastAsia"/>
        </w:rPr>
        <w:t>2021</w:t>
      </w:r>
      <w:r>
        <w:rPr>
          <w:rFonts w:ascii="Times New Roman" w:hAnsi="Times New Roman" w:cs="Times New Roman" w:hint="eastAsia"/>
        </w:rPr>
        <w:t>年</w:t>
      </w:r>
      <w:r>
        <w:rPr>
          <w:rFonts w:ascii="Times New Roman" w:hAnsi="Times New Roman" w:cs="Times New Roman" w:hint="eastAsia"/>
        </w:rPr>
        <w:t>，</w:t>
      </w:r>
      <w:r>
        <w:rPr>
          <w:rFonts w:ascii="Times New Roman" w:hAnsi="Times New Roman" w:cs="Times New Roman" w:hint="eastAsia"/>
        </w:rPr>
        <w:t>“萝卜快跑”品牌正式推出。此时，百度开始以“萝卜快跑”这一品牌在北京等城市提供自动驾驶出行服务，用户可以通过应用程</w:t>
      </w:r>
      <w:r>
        <w:rPr>
          <w:rFonts w:ascii="Times New Roman" w:hAnsi="Times New Roman" w:cs="Times New Roman" w:hint="eastAsia"/>
        </w:rPr>
        <w:t>序体验自动驾驶车辆。</w:t>
      </w:r>
    </w:p>
    <w:p w14:paraId="724F433D" w14:textId="77777777" w:rsidR="00C847B6" w:rsidRDefault="00CA16D2">
      <w:pPr>
        <w:spacing w:line="360" w:lineRule="auto"/>
        <w:ind w:firstLine="420"/>
        <w:rPr>
          <w:rFonts w:ascii="Times New Roman" w:hAnsi="Times New Roman" w:cs="Times New Roman"/>
        </w:rPr>
      </w:pPr>
      <w:r>
        <w:rPr>
          <w:rFonts w:ascii="Times New Roman" w:hAnsi="Times New Roman" w:cs="Times New Roman" w:hint="eastAsia"/>
        </w:rPr>
        <w:t>2023</w:t>
      </w:r>
      <w:r>
        <w:rPr>
          <w:rFonts w:ascii="Times New Roman" w:hAnsi="Times New Roman" w:cs="Times New Roman" w:hint="eastAsia"/>
        </w:rPr>
        <w:t>年</w:t>
      </w:r>
      <w:r>
        <w:rPr>
          <w:rFonts w:ascii="Times New Roman" w:hAnsi="Times New Roman" w:cs="Times New Roman" w:hint="eastAsia"/>
        </w:rPr>
        <w:t>，</w:t>
      </w:r>
      <w:r>
        <w:rPr>
          <w:rFonts w:ascii="Times New Roman" w:hAnsi="Times New Roman" w:cs="Times New Roman" w:hint="eastAsia"/>
        </w:rPr>
        <w:t>“萝卜快跑”已经在多个城市实现了无人化运营，意味着车辆在部分区域内可以完全无需安全员介入。百度也在这一年宣布计划继续扩展城市覆盖并增加服务车辆数量。</w:t>
      </w:r>
    </w:p>
    <w:p w14:paraId="31DDFBAD" w14:textId="2822EC3D" w:rsidR="00C847B6" w:rsidRDefault="00CA16D2">
      <w:pPr>
        <w:spacing w:line="360" w:lineRule="auto"/>
        <w:ind w:firstLine="420"/>
        <w:rPr>
          <w:rFonts w:ascii="Times New Roman" w:hAnsi="Times New Roman" w:cs="Times New Roman"/>
        </w:rPr>
      </w:pPr>
      <w:r>
        <w:rPr>
          <w:rFonts w:ascii="Times New Roman" w:hAnsi="Times New Roman" w:cs="Times New Roman" w:hint="eastAsia"/>
        </w:rPr>
        <w:t>2024</w:t>
      </w:r>
      <w:r>
        <w:rPr>
          <w:rFonts w:ascii="Times New Roman" w:hAnsi="Times New Roman" w:cs="Times New Roman" w:hint="eastAsia"/>
        </w:rPr>
        <w:t>年</w:t>
      </w:r>
      <w:r>
        <w:rPr>
          <w:rFonts w:ascii="Times New Roman" w:hAnsi="Times New Roman" w:cs="Times New Roman" w:hint="eastAsia"/>
        </w:rPr>
        <w:t>2</w:t>
      </w:r>
      <w:r>
        <w:rPr>
          <w:rFonts w:ascii="Times New Roman" w:hAnsi="Times New Roman" w:cs="Times New Roman" w:hint="eastAsia"/>
        </w:rPr>
        <w:t>月，“萝卜快跑”宣布首批获准北京大兴机场高速、以及大兴机场部分区域的自动驾驶车辆载人示范应用，这意味着北京市成为全球首个开启城区至机场自动驾驶载人示范应用的首都城市</w:t>
      </w:r>
      <w:r>
        <w:rPr>
          <w:rFonts w:ascii="Times New Roman" w:hAnsi="Times New Roman" w:cs="Times New Roman" w:hint="eastAsia"/>
        </w:rPr>
        <w:t>。</w:t>
      </w:r>
      <w:r>
        <w:rPr>
          <w:rFonts w:ascii="Times New Roman" w:hAnsi="Times New Roman" w:cs="Times New Roman" w:hint="eastAsia"/>
        </w:rPr>
        <w:tab/>
      </w:r>
      <w:r>
        <w:rPr>
          <w:rFonts w:ascii="Times New Roman" w:hAnsi="Times New Roman" w:cs="Times New Roman" w:hint="eastAsia"/>
        </w:rPr>
        <w:t>2024</w:t>
      </w:r>
      <w:r>
        <w:rPr>
          <w:rFonts w:ascii="Times New Roman" w:hAnsi="Times New Roman" w:cs="Times New Roman" w:hint="eastAsia"/>
        </w:rPr>
        <w:t>年</w:t>
      </w:r>
      <w:r>
        <w:rPr>
          <w:rFonts w:ascii="Times New Roman" w:hAnsi="Times New Roman" w:cs="Times New Roman" w:hint="eastAsia"/>
        </w:rPr>
        <w:t>3</w:t>
      </w:r>
      <w:r>
        <w:rPr>
          <w:rFonts w:ascii="Times New Roman" w:hAnsi="Times New Roman" w:cs="Times New Roman" w:hint="eastAsia"/>
        </w:rPr>
        <w:t>月</w:t>
      </w:r>
      <w:r>
        <w:rPr>
          <w:rFonts w:ascii="Times New Roman" w:hAnsi="Times New Roman" w:cs="Times New Roman" w:hint="eastAsia"/>
        </w:rPr>
        <w:t>7</w:t>
      </w:r>
      <w:r>
        <w:rPr>
          <w:rFonts w:ascii="Times New Roman" w:hAnsi="Times New Roman" w:cs="Times New Roman" w:hint="eastAsia"/>
        </w:rPr>
        <w:t>日，萝卜快跑宣布武汉部分区域自动驾驶出行服务时间拓展至</w:t>
      </w:r>
      <w:r>
        <w:rPr>
          <w:rFonts w:ascii="Times New Roman" w:hAnsi="Times New Roman" w:cs="Times New Roman" w:hint="eastAsia"/>
        </w:rPr>
        <w:t>7*24</w:t>
      </w:r>
      <w:r>
        <w:rPr>
          <w:rFonts w:ascii="Times New Roman" w:hAnsi="Times New Roman" w:cs="Times New Roman" w:hint="eastAsia"/>
        </w:rPr>
        <w:t>小时。这一重大服务升级，意味着用户不仅可以在</w:t>
      </w:r>
      <w:r>
        <w:rPr>
          <w:rFonts w:ascii="Times New Roman" w:hAnsi="Times New Roman" w:cs="Times New Roman" w:hint="eastAsia"/>
        </w:rPr>
        <w:t>3</w:t>
      </w:r>
      <w:r>
        <w:rPr>
          <w:rFonts w:ascii="Times New Roman" w:hAnsi="Times New Roman" w:cs="Times New Roman" w:hint="eastAsia"/>
        </w:rPr>
        <w:t>月旅游盛季“打无人车逛大</w:t>
      </w:r>
      <w:r>
        <w:rPr>
          <w:rFonts w:ascii="Times New Roman" w:hAnsi="Times New Roman" w:cs="Times New Roman" w:hint="eastAsia"/>
        </w:rPr>
        <w:t>武汉”</w:t>
      </w:r>
      <w:r w:rsidR="00EB18AE">
        <w:rPr>
          <w:rFonts w:ascii="Times New Roman" w:hAnsi="Times New Roman" w:cs="Times New Roman" w:hint="eastAsia"/>
        </w:rPr>
        <w:t>（图</w:t>
      </w:r>
      <w:r w:rsidR="00EB18AE">
        <w:rPr>
          <w:rFonts w:ascii="Times New Roman" w:hAnsi="Times New Roman" w:cs="Times New Roman" w:hint="eastAsia"/>
        </w:rPr>
        <w:t>6</w:t>
      </w:r>
      <w:r w:rsidR="00EB18AE">
        <w:rPr>
          <w:rFonts w:ascii="Times New Roman" w:hAnsi="Times New Roman" w:cs="Times New Roman" w:hint="eastAsia"/>
        </w:rPr>
        <w:t>）</w:t>
      </w:r>
      <w:r>
        <w:rPr>
          <w:rFonts w:ascii="Times New Roman" w:hAnsi="Times New Roman" w:cs="Times New Roman" w:hint="eastAsia"/>
        </w:rPr>
        <w:t>，更能在夜晚享受萝卜快跑的自动驾驶出行服务，体验日夜不间断的安心出行。</w:t>
      </w:r>
      <w:r>
        <w:rPr>
          <w:rFonts w:ascii="Times New Roman" w:hAnsi="Times New Roman" w:cs="Times New Roman" w:hint="eastAsia"/>
        </w:rPr>
        <w:t xml:space="preserve"> </w:t>
      </w:r>
    </w:p>
    <w:p w14:paraId="3E39B86B" w14:textId="55B50AE0" w:rsidR="00EB18AE" w:rsidRDefault="00EB18AE" w:rsidP="00EB18AE">
      <w:pPr>
        <w:spacing w:line="360" w:lineRule="auto"/>
        <w:jc w:val="center"/>
        <w:rPr>
          <w:rFonts w:ascii="Times New Roman" w:hAnsi="Times New Roman" w:cs="Times New Roman"/>
        </w:rPr>
      </w:pPr>
      <w:r>
        <w:rPr>
          <w:noProof/>
        </w:rPr>
        <w:drawing>
          <wp:inline distT="0" distB="0" distL="0" distR="0" wp14:anchorId="7E83E7FA" wp14:editId="1B7F0392">
            <wp:extent cx="2053357" cy="1368000"/>
            <wp:effectExtent l="0" t="0" r="4445" b="3810"/>
            <wp:docPr id="17" name="图片 17" descr="打无人车逛大武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打无人车逛大武汉"/>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53357" cy="1368000"/>
                    </a:xfrm>
                    <a:prstGeom prst="rect">
                      <a:avLst/>
                    </a:prstGeom>
                    <a:noFill/>
                    <a:ln>
                      <a:noFill/>
                    </a:ln>
                  </pic:spPr>
                </pic:pic>
              </a:graphicData>
            </a:graphic>
          </wp:inline>
        </w:drawing>
      </w:r>
      <w:r>
        <w:rPr>
          <w:rFonts w:ascii="Times New Roman" w:hAnsi="Times New Roman" w:cs="Times New Roman" w:hint="eastAsia"/>
        </w:rPr>
        <w:t xml:space="preserve"> </w:t>
      </w:r>
      <w:r w:rsidR="00414F5F">
        <w:rPr>
          <w:rFonts w:ascii="Times New Roman" w:hAnsi="Times New Roman" w:cs="Times New Roman"/>
        </w:rPr>
        <w:t xml:space="preserve">  </w:t>
      </w:r>
      <w:r>
        <w:rPr>
          <w:rFonts w:ascii="Times New Roman" w:hAnsi="Times New Roman" w:cs="Times New Roman"/>
        </w:rPr>
        <w:t xml:space="preserve"> </w:t>
      </w:r>
      <w:r>
        <w:rPr>
          <w:noProof/>
        </w:rPr>
        <w:drawing>
          <wp:inline distT="0" distB="0" distL="0" distR="0" wp14:anchorId="07317413" wp14:editId="7004FC4C">
            <wp:extent cx="2229808" cy="1368000"/>
            <wp:effectExtent l="0" t="0" r="0" b="3810"/>
            <wp:docPr id="16" name="图片 16" descr="打无人车逛大武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打无人车逛大武汉"/>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 r="12053"/>
                    <a:stretch/>
                  </pic:blipFill>
                  <pic:spPr bwMode="auto">
                    <a:xfrm>
                      <a:off x="0" y="0"/>
                      <a:ext cx="2229808" cy="1368000"/>
                    </a:xfrm>
                    <a:prstGeom prst="rect">
                      <a:avLst/>
                    </a:prstGeom>
                    <a:noFill/>
                    <a:ln>
                      <a:noFill/>
                    </a:ln>
                    <a:extLst>
                      <a:ext uri="{53640926-AAD7-44D8-BBD7-CCE9431645EC}">
                        <a14:shadowObscured xmlns:a14="http://schemas.microsoft.com/office/drawing/2010/main"/>
                      </a:ext>
                    </a:extLst>
                  </pic:spPr>
                </pic:pic>
              </a:graphicData>
            </a:graphic>
          </wp:inline>
        </w:drawing>
      </w:r>
    </w:p>
    <w:p w14:paraId="16617929" w14:textId="1CB3E69E" w:rsidR="00EB18AE" w:rsidRPr="00EB18AE" w:rsidRDefault="00EB18AE" w:rsidP="00414F5F">
      <w:pPr>
        <w:spacing w:line="360" w:lineRule="auto"/>
        <w:ind w:firstLineChars="600" w:firstLine="1260"/>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6</w:t>
      </w:r>
      <w:r>
        <w:rPr>
          <w:rFonts w:ascii="Times New Roman" w:hAnsi="Times New Roman" w:cs="Times New Roman"/>
        </w:rPr>
        <w:t xml:space="preserve"> </w:t>
      </w:r>
      <w:r>
        <w:rPr>
          <w:rFonts w:ascii="Times New Roman" w:hAnsi="Times New Roman" w:cs="Times New Roman" w:hint="eastAsia"/>
        </w:rPr>
        <w:t>“</w:t>
      </w:r>
      <w:r w:rsidRPr="00893587">
        <w:rPr>
          <w:rFonts w:ascii="Times New Roman" w:hAnsi="Times New Roman" w:cs="Times New Roman" w:hint="eastAsia"/>
        </w:rPr>
        <w:t>打无人车逛大武汉</w:t>
      </w:r>
      <w:r>
        <w:rPr>
          <w:rFonts w:ascii="Times New Roman" w:hAnsi="Times New Roman" w:cs="Times New Roman" w:hint="eastAsia"/>
        </w:rPr>
        <w:t>”活动</w:t>
      </w:r>
      <w:r w:rsidR="00414F5F">
        <w:rPr>
          <w:rFonts w:ascii="Times New Roman" w:hAnsi="Times New Roman" w:cs="Times New Roman" w:hint="eastAsia"/>
        </w:rPr>
        <w:t xml:space="preserve"> </w:t>
      </w:r>
      <w:r w:rsidR="00414F5F">
        <w:rPr>
          <w:rFonts w:ascii="Times New Roman" w:hAnsi="Times New Roman" w:cs="Times New Roman"/>
        </w:rPr>
        <w:t xml:space="preserve">  </w:t>
      </w:r>
      <w:r w:rsidR="00414F5F">
        <w:rPr>
          <w:rFonts w:ascii="Times New Roman" w:hAnsi="Times New Roman" w:cs="Times New Roman" w:hint="eastAsia"/>
        </w:rPr>
        <w:t xml:space="preserve"> </w:t>
      </w:r>
      <w:r w:rsidR="00414F5F">
        <w:rPr>
          <w:rFonts w:ascii="Times New Roman" w:hAnsi="Times New Roman" w:cs="Times New Roman" w:hint="eastAsia"/>
        </w:rPr>
        <w:t>图</w:t>
      </w:r>
      <w:r w:rsidR="00414F5F">
        <w:rPr>
          <w:rFonts w:ascii="Times New Roman" w:hAnsi="Times New Roman" w:cs="Times New Roman" w:hint="eastAsia"/>
        </w:rPr>
        <w:t>7</w:t>
      </w:r>
      <w:r w:rsidR="00414F5F" w:rsidRPr="00414F5F">
        <w:rPr>
          <w:rFonts w:ascii="Times New Roman" w:hAnsi="Times New Roman" w:cs="Times New Roman" w:hint="eastAsia"/>
        </w:rPr>
        <w:t>“萝卜快跑”行驶在武汉长江大桥上</w:t>
      </w:r>
    </w:p>
    <w:p w14:paraId="731ECAFE" w14:textId="77777777" w:rsidR="00C847B6" w:rsidRDefault="00CA16D2">
      <w:pPr>
        <w:spacing w:line="360" w:lineRule="auto"/>
        <w:ind w:firstLine="420"/>
        <w:rPr>
          <w:rFonts w:ascii="Times New Roman" w:hAnsi="Times New Roman" w:cs="Times New Roman"/>
        </w:rPr>
      </w:pPr>
      <w:r>
        <w:rPr>
          <w:rFonts w:ascii="Times New Roman" w:hAnsi="Times New Roman" w:cs="Times New Roman" w:hint="eastAsia"/>
        </w:rPr>
        <w:t>2024</w:t>
      </w:r>
      <w:r>
        <w:rPr>
          <w:rFonts w:ascii="Times New Roman" w:hAnsi="Times New Roman" w:cs="Times New Roman" w:hint="eastAsia"/>
        </w:rPr>
        <w:t>年底，萝卜快跑将在武汉实现收支平衡，并于</w:t>
      </w:r>
      <w:r>
        <w:rPr>
          <w:rFonts w:ascii="Times New Roman" w:hAnsi="Times New Roman" w:cs="Times New Roman" w:hint="eastAsia"/>
        </w:rPr>
        <w:t>2025</w:t>
      </w:r>
      <w:r>
        <w:rPr>
          <w:rFonts w:ascii="Times New Roman" w:hAnsi="Times New Roman" w:cs="Times New Roman" w:hint="eastAsia"/>
        </w:rPr>
        <w:t>年在武汉全面进入盈利期。</w:t>
      </w:r>
    </w:p>
    <w:p w14:paraId="6E6DA0CF" w14:textId="3E35B3EC" w:rsidR="00C847B6" w:rsidRPr="00166623" w:rsidRDefault="00CA16D2">
      <w:pPr>
        <w:spacing w:line="360" w:lineRule="auto"/>
        <w:ind w:firstLine="420"/>
        <w:rPr>
          <w:rFonts w:ascii="Times New Roman" w:hAnsi="Times New Roman" w:cs="Times New Roman"/>
        </w:rPr>
      </w:pPr>
      <w:r w:rsidRPr="00166623">
        <w:rPr>
          <w:rFonts w:ascii="Times New Roman" w:hAnsi="Times New Roman" w:cs="Times New Roman" w:hint="eastAsia"/>
        </w:rPr>
        <w:t>综上所述，萝卜快跑作为国家大力支持的无人</w:t>
      </w:r>
      <w:proofErr w:type="gramStart"/>
      <w:r w:rsidRPr="00166623">
        <w:rPr>
          <w:rFonts w:ascii="Times New Roman" w:hAnsi="Times New Roman" w:cs="Times New Roman" w:hint="eastAsia"/>
        </w:rPr>
        <w:t>驾驶网约车</w:t>
      </w:r>
      <w:proofErr w:type="gramEnd"/>
      <w:r w:rsidRPr="00166623">
        <w:rPr>
          <w:rFonts w:ascii="Times New Roman" w:hAnsi="Times New Roman" w:cs="Times New Roman" w:hint="eastAsia"/>
        </w:rPr>
        <w:t>商业化实践产品，已经逐步成熟，成为行业领先的浪头，正式揭开了无人驾驶出行的时代。</w:t>
      </w:r>
    </w:p>
    <w:p w14:paraId="1C47BB10" w14:textId="6FDC17E9" w:rsidR="00166623" w:rsidRPr="00AA70FE" w:rsidRDefault="00166623" w:rsidP="00166623">
      <w:pPr>
        <w:spacing w:line="360" w:lineRule="auto"/>
        <w:rPr>
          <w:rFonts w:ascii="Times New Roman" w:hAnsi="Times New Roman" w:cs="Times New Roman"/>
          <w:b/>
          <w:bCs/>
        </w:rPr>
      </w:pPr>
      <w:r w:rsidRPr="00AA70FE">
        <w:rPr>
          <w:rFonts w:ascii="Times New Roman" w:hAnsi="Times New Roman" w:cs="Times New Roman" w:hint="eastAsia"/>
          <w:b/>
          <w:bCs/>
        </w:rPr>
        <w:t>（</w:t>
      </w:r>
      <w:r>
        <w:rPr>
          <w:rFonts w:ascii="Times New Roman" w:hAnsi="Times New Roman" w:cs="Times New Roman" w:hint="eastAsia"/>
          <w:b/>
          <w:bCs/>
        </w:rPr>
        <w:t>三</w:t>
      </w:r>
      <w:r w:rsidRPr="00AA70FE">
        <w:rPr>
          <w:rFonts w:ascii="Times New Roman" w:hAnsi="Times New Roman" w:cs="Times New Roman" w:hint="eastAsia"/>
          <w:b/>
          <w:bCs/>
        </w:rPr>
        <w:t>）</w:t>
      </w:r>
      <w:r>
        <w:rPr>
          <w:rFonts w:ascii="Times New Roman" w:hAnsi="Times New Roman" w:cs="Times New Roman" w:hint="eastAsia"/>
          <w:b/>
          <w:bCs/>
        </w:rPr>
        <w:t>优势与亮点</w:t>
      </w:r>
    </w:p>
    <w:p w14:paraId="1B9F4291" w14:textId="16D52267" w:rsidR="00C847B6" w:rsidRDefault="00166623">
      <w:pPr>
        <w:spacing w:line="360" w:lineRule="auto"/>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CA16D2">
        <w:rPr>
          <w:rFonts w:ascii="Times New Roman" w:hAnsi="Times New Roman" w:cs="Times New Roman"/>
        </w:rPr>
        <w:t>提升出行效率与安全性</w:t>
      </w:r>
    </w:p>
    <w:p w14:paraId="47C97B2F" w14:textId="69C93E17" w:rsidR="00C847B6" w:rsidRDefault="00CA16D2">
      <w:pPr>
        <w:spacing w:line="360" w:lineRule="auto"/>
        <w:ind w:firstLine="420"/>
        <w:rPr>
          <w:rFonts w:ascii="Times New Roman" w:hAnsi="Times New Roman" w:cs="Times New Roman"/>
        </w:rPr>
      </w:pPr>
      <w:r>
        <w:rPr>
          <w:rFonts w:ascii="Times New Roman" w:hAnsi="Times New Roman" w:cs="Times New Roman"/>
        </w:rPr>
        <w:t>利用先进的智能调度系统和实时交通数据分析，为用户提供最优的行驶路线。这种高效的路径规划不仅减少了乘客的等待时间，也提高了车辆的运营效率，降低了交通拥堵的风险</w:t>
      </w:r>
      <w:r>
        <w:rPr>
          <w:rFonts w:ascii="Times New Roman" w:hAnsi="Times New Roman" w:cs="Times New Roman"/>
        </w:rPr>
        <w:t>。</w:t>
      </w:r>
    </w:p>
    <w:p w14:paraId="685FFAE1" w14:textId="762C581C" w:rsidR="00A93C9C" w:rsidRDefault="00A93C9C" w:rsidP="00A93C9C">
      <w:pPr>
        <w:spacing w:line="360" w:lineRule="auto"/>
        <w:ind w:firstLine="420"/>
        <w:rPr>
          <w:rFonts w:ascii="Times New Roman" w:hAnsi="Times New Roman" w:cs="Times New Roman" w:hint="eastAsia"/>
        </w:rPr>
      </w:pPr>
      <w:r w:rsidRPr="00A93C9C">
        <w:rPr>
          <w:rFonts w:ascii="Times New Roman" w:hAnsi="Times New Roman" w:cs="Times New Roman" w:hint="eastAsia"/>
        </w:rPr>
        <w:t>“萝卜快跑”背后</w:t>
      </w:r>
      <w:r>
        <w:rPr>
          <w:rFonts w:ascii="Times New Roman" w:hAnsi="Times New Roman" w:cs="Times New Roman" w:hint="eastAsia"/>
        </w:rPr>
        <w:t>有着“</w:t>
      </w:r>
      <w:r w:rsidRPr="00A93C9C">
        <w:rPr>
          <w:rFonts w:ascii="Times New Roman" w:hAnsi="Times New Roman" w:cs="Times New Roman" w:hint="eastAsia"/>
        </w:rPr>
        <w:t>云舱安全员</w:t>
      </w:r>
      <w:r>
        <w:rPr>
          <w:rFonts w:ascii="Times New Roman" w:hAnsi="Times New Roman" w:cs="Times New Roman" w:hint="eastAsia"/>
        </w:rPr>
        <w:t>”的远程保障。</w:t>
      </w:r>
      <w:proofErr w:type="gramStart"/>
      <w:r w:rsidRPr="00A93C9C">
        <w:rPr>
          <w:rFonts w:ascii="Times New Roman" w:hAnsi="Times New Roman" w:cs="Times New Roman" w:hint="eastAsia"/>
        </w:rPr>
        <w:t>云舱安全员</w:t>
      </w:r>
      <w:proofErr w:type="gramEnd"/>
      <w:r w:rsidRPr="00A93C9C">
        <w:rPr>
          <w:rFonts w:ascii="Times New Roman" w:hAnsi="Times New Roman" w:cs="Times New Roman" w:hint="eastAsia"/>
        </w:rPr>
        <w:t>主要负责实时监测车辆状态，在有风险的情况下及时进行干预。如果车辆出现异常、故障，或其他需要接管的情况，系统会自动将车辆画面切出来，</w:t>
      </w:r>
      <w:proofErr w:type="gramStart"/>
      <w:r w:rsidRPr="00A93C9C">
        <w:rPr>
          <w:rFonts w:ascii="Times New Roman" w:hAnsi="Times New Roman" w:cs="Times New Roman" w:hint="eastAsia"/>
        </w:rPr>
        <w:t>由云舱安全员</w:t>
      </w:r>
      <w:proofErr w:type="gramEnd"/>
      <w:r w:rsidRPr="00A93C9C">
        <w:rPr>
          <w:rFonts w:ascii="Times New Roman" w:hAnsi="Times New Roman" w:cs="Times New Roman" w:hint="eastAsia"/>
        </w:rPr>
        <w:t>接管；因车辆异常造成的接管，也要记录并反馈。鉴于极端驾驶场景并非常态，</w:t>
      </w:r>
      <w:proofErr w:type="gramStart"/>
      <w:r w:rsidRPr="00A93C9C">
        <w:rPr>
          <w:rFonts w:ascii="Times New Roman" w:hAnsi="Times New Roman" w:cs="Times New Roman" w:hint="eastAsia"/>
        </w:rPr>
        <w:t>云舱驾驶员</w:t>
      </w:r>
      <w:proofErr w:type="gramEnd"/>
      <w:r w:rsidRPr="00A93C9C">
        <w:rPr>
          <w:rFonts w:ascii="Times New Roman" w:hAnsi="Times New Roman" w:cs="Times New Roman" w:hint="eastAsia"/>
        </w:rPr>
        <w:t>相比随车安全员展现出更高的效率与灵活性。他们能以“一对多”的模式，同时服务于多辆无人驾驶车辆，极大提升资源利用率与响应速度</w:t>
      </w:r>
      <w:r w:rsidRPr="00B7343E">
        <w:rPr>
          <w:rFonts w:ascii="Times New Roman" w:hAnsi="Times New Roman" w:cs="Times New Roman" w:hint="eastAsia"/>
          <w:color w:val="FF0000"/>
          <w:vertAlign w:val="superscript"/>
        </w:rPr>
        <w:t>[</w:t>
      </w:r>
      <w:r w:rsidRPr="00B7343E">
        <w:rPr>
          <w:rFonts w:ascii="Times New Roman" w:hAnsi="Times New Roman" w:cs="Times New Roman"/>
          <w:color w:val="FF0000"/>
          <w:vertAlign w:val="superscript"/>
        </w:rPr>
        <w:t>4]</w:t>
      </w:r>
      <w:r w:rsidRPr="00A93C9C">
        <w:rPr>
          <w:rFonts w:ascii="Times New Roman" w:hAnsi="Times New Roman" w:cs="Times New Roman" w:hint="eastAsia"/>
        </w:rPr>
        <w:t>。</w:t>
      </w:r>
    </w:p>
    <w:p w14:paraId="039F66D9" w14:textId="6202E9BF" w:rsidR="00085583" w:rsidRDefault="00085583" w:rsidP="00085583">
      <w:pPr>
        <w:spacing w:line="360" w:lineRule="auto"/>
        <w:jc w:val="center"/>
        <w:rPr>
          <w:rFonts w:ascii="Times New Roman" w:hAnsi="Times New Roman" w:cs="Times New Roman"/>
        </w:rPr>
      </w:pPr>
      <w:r>
        <w:rPr>
          <w:noProof/>
        </w:rPr>
        <w:lastRenderedPageBreak/>
        <w:drawing>
          <wp:inline distT="0" distB="0" distL="0" distR="0" wp14:anchorId="695D82CD" wp14:editId="0821BCB5">
            <wp:extent cx="2772888" cy="1733497"/>
            <wp:effectExtent l="0" t="0" r="889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0430" cy="1744464"/>
                    </a:xfrm>
                    <a:prstGeom prst="rect">
                      <a:avLst/>
                    </a:prstGeom>
                    <a:noFill/>
                    <a:ln>
                      <a:noFill/>
                    </a:ln>
                  </pic:spPr>
                </pic:pic>
              </a:graphicData>
            </a:graphic>
          </wp:inline>
        </w:drawing>
      </w:r>
    </w:p>
    <w:p w14:paraId="24CE354E" w14:textId="4249EEBF" w:rsidR="00085583" w:rsidRDefault="00085583" w:rsidP="00085583">
      <w:pPr>
        <w:spacing w:line="360" w:lineRule="auto"/>
        <w:jc w:val="center"/>
        <w:rPr>
          <w:rFonts w:ascii="Times New Roman" w:hAnsi="Times New Roman" w:cs="Times New Roman" w:hint="eastAsia"/>
        </w:rPr>
      </w:pPr>
      <w:r>
        <w:rPr>
          <w:rFonts w:ascii="Times New Roman" w:hAnsi="Times New Roman" w:cs="Times New Roman" w:hint="eastAsia"/>
        </w:rPr>
        <w:t>图</w:t>
      </w:r>
      <w:r w:rsidR="004469D9">
        <w:rPr>
          <w:rFonts w:ascii="Times New Roman" w:hAnsi="Times New Roman" w:cs="Times New Roman"/>
        </w:rPr>
        <w:t>8</w:t>
      </w:r>
      <w:r>
        <w:rPr>
          <w:rFonts w:ascii="Times New Roman" w:hAnsi="Times New Roman" w:cs="Times New Roman"/>
        </w:rPr>
        <w:t xml:space="preserve"> </w:t>
      </w:r>
      <w:r w:rsidR="00EA6F5E" w:rsidRPr="00EA6F5E">
        <w:rPr>
          <w:rFonts w:ascii="Times New Roman" w:hAnsi="Times New Roman" w:cs="Times New Roman" w:hint="eastAsia"/>
        </w:rPr>
        <w:t>“萝卜快跑”的云端安全员</w:t>
      </w:r>
      <w:r w:rsidR="00EA6F5E" w:rsidRPr="00EA6F5E">
        <w:rPr>
          <w:rFonts w:ascii="Times New Roman" w:hAnsi="Times New Roman" w:cs="Times New Roman" w:hint="eastAsia"/>
        </w:rPr>
        <w:t>5G</w:t>
      </w:r>
      <w:proofErr w:type="gramStart"/>
      <w:r w:rsidR="00EA6F5E" w:rsidRPr="00EA6F5E">
        <w:rPr>
          <w:rFonts w:ascii="Times New Roman" w:hAnsi="Times New Roman" w:cs="Times New Roman" w:hint="eastAsia"/>
        </w:rPr>
        <w:t>云代驾</w:t>
      </w:r>
      <w:proofErr w:type="gramEnd"/>
      <w:r w:rsidR="00EA6F5E">
        <w:rPr>
          <w:rFonts w:ascii="Times New Roman" w:hAnsi="Times New Roman" w:cs="Times New Roman" w:hint="eastAsia"/>
        </w:rPr>
        <w:t xml:space="preserve"> </w:t>
      </w:r>
      <w:r w:rsidRPr="00EA6F5E">
        <w:rPr>
          <w:rFonts w:ascii="Times New Roman" w:hAnsi="Times New Roman" w:cs="Times New Roman" w:hint="eastAsia"/>
          <w:color w:val="808080" w:themeColor="background1" w:themeShade="80"/>
        </w:rPr>
        <w:t>（图源：</w:t>
      </w:r>
      <w:proofErr w:type="gramStart"/>
      <w:r w:rsidRPr="00EA6F5E">
        <w:rPr>
          <w:rFonts w:ascii="Times New Roman" w:hAnsi="Times New Roman" w:cs="Times New Roman" w:hint="eastAsia"/>
          <w:color w:val="808080" w:themeColor="background1" w:themeShade="80"/>
        </w:rPr>
        <w:t>网信永川</w:t>
      </w:r>
      <w:proofErr w:type="gramEnd"/>
      <w:r w:rsidRPr="00EA6F5E">
        <w:rPr>
          <w:rFonts w:ascii="Times New Roman" w:hAnsi="Times New Roman" w:cs="Times New Roman" w:hint="eastAsia"/>
          <w:color w:val="808080" w:themeColor="background1" w:themeShade="80"/>
        </w:rPr>
        <w:t>）</w:t>
      </w:r>
    </w:p>
    <w:p w14:paraId="46BF41A9" w14:textId="546D63ED" w:rsidR="00C847B6" w:rsidRDefault="00CA16D2">
      <w:pPr>
        <w:spacing w:line="360" w:lineRule="auto"/>
        <w:ind w:firstLine="420"/>
        <w:rPr>
          <w:rFonts w:ascii="Times New Roman" w:hAnsi="Times New Roman" w:cs="Times New Roman"/>
        </w:rPr>
      </w:pPr>
      <w:r>
        <w:rPr>
          <w:rFonts w:ascii="Times New Roman" w:hAnsi="Times New Roman" w:cs="Times New Roman" w:hint="eastAsia"/>
        </w:rPr>
        <w:t>百</w:t>
      </w:r>
      <w:r>
        <w:rPr>
          <w:rFonts w:ascii="Times New Roman" w:hAnsi="Times New Roman" w:cs="Times New Roman" w:hint="eastAsia"/>
        </w:rPr>
        <w:t>度在自动驾</w:t>
      </w:r>
      <w:r>
        <w:rPr>
          <w:rFonts w:ascii="Times New Roman" w:hAnsi="Times New Roman" w:cs="Times New Roman" w:hint="eastAsia"/>
        </w:rPr>
        <w:t>驶领域积累了丰富的测试和运营经验。</w:t>
      </w:r>
      <w:r>
        <w:rPr>
          <w:rFonts w:ascii="Times New Roman" w:hAnsi="Times New Roman" w:cs="Times New Roman" w:hint="eastAsia"/>
        </w:rPr>
        <w:t>自早期的技术验证阶段到如今的城市规模化运营，</w:t>
      </w:r>
      <w:r>
        <w:rPr>
          <w:rFonts w:ascii="Times New Roman" w:hAnsi="Times New Roman" w:cs="Times New Roman" w:hint="eastAsia"/>
        </w:rPr>
        <w:t>“萝卜快跑”在北京、广州、重庆等多个城市进行了广泛的测试和商业化运营</w:t>
      </w:r>
      <w:r w:rsidR="00FB4966">
        <w:rPr>
          <w:rFonts w:ascii="Times New Roman" w:hAnsi="Times New Roman" w:cs="Times New Roman" w:hint="eastAsia"/>
        </w:rPr>
        <w:t>，</w:t>
      </w:r>
      <w:r>
        <w:rPr>
          <w:rFonts w:ascii="Times New Roman" w:hAnsi="Times New Roman" w:cs="Times New Roman" w:hint="eastAsia"/>
        </w:rPr>
        <w:t>积累了大量真实世界的驾驶数据，</w:t>
      </w:r>
      <w:r>
        <w:rPr>
          <w:rFonts w:ascii="Times New Roman" w:hAnsi="Times New Roman" w:cs="Times New Roman" w:hint="eastAsia"/>
        </w:rPr>
        <w:t>使技术团队能够不断优化算法和系统性能，以应对各种实际道路状况和突发事件。</w:t>
      </w:r>
    </w:p>
    <w:p w14:paraId="46D22EB9" w14:textId="2684350C" w:rsidR="00C847B6" w:rsidRDefault="00166623">
      <w:pPr>
        <w:spacing w:line="360" w:lineRule="auto"/>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CA16D2">
        <w:rPr>
          <w:rFonts w:ascii="Times New Roman" w:hAnsi="Times New Roman" w:cs="Times New Roman"/>
        </w:rPr>
        <w:t>降低出行成本</w:t>
      </w:r>
    </w:p>
    <w:p w14:paraId="189FB744" w14:textId="503EB3C4" w:rsidR="00C847B6" w:rsidRDefault="00CA16D2" w:rsidP="00166623">
      <w:pPr>
        <w:spacing w:line="360" w:lineRule="auto"/>
        <w:ind w:firstLine="420"/>
        <w:rPr>
          <w:rFonts w:ascii="Times New Roman" w:hAnsi="Times New Roman" w:cs="Times New Roman"/>
        </w:rPr>
      </w:pPr>
      <w:r>
        <w:rPr>
          <w:rFonts w:ascii="Times New Roman" w:hAnsi="Times New Roman" w:cs="Times New Roman" w:hint="eastAsia"/>
        </w:rPr>
        <w:t>萝卜快跑没有司机，</w:t>
      </w:r>
      <w:r>
        <w:rPr>
          <w:rFonts w:ascii="Times New Roman" w:hAnsi="Times New Roman" w:cs="Times New Roman"/>
        </w:rPr>
        <w:t>无需司机薪酬，能够</w:t>
      </w:r>
      <w:r>
        <w:rPr>
          <w:rFonts w:ascii="Times New Roman" w:hAnsi="Times New Roman" w:cs="Times New Roman"/>
        </w:rPr>
        <w:t>24</w:t>
      </w:r>
      <w:r>
        <w:rPr>
          <w:rFonts w:ascii="Times New Roman" w:hAnsi="Times New Roman" w:cs="Times New Roman"/>
        </w:rPr>
        <w:t>小时不间断提供服务，降低了人力成本</w:t>
      </w:r>
      <w:r w:rsidR="00166623">
        <w:rPr>
          <w:rFonts w:ascii="Times New Roman" w:hAnsi="Times New Roman" w:cs="Times New Roman" w:hint="eastAsia"/>
        </w:rPr>
        <w:t>；</w:t>
      </w:r>
      <w:r>
        <w:rPr>
          <w:rFonts w:ascii="Times New Roman" w:hAnsi="Times New Roman" w:cs="Times New Roman"/>
        </w:rPr>
        <w:t>动态定价模型根据市场需求和车辆利用率调整价格，既保证了公司盈利，又确保了用户能够接受。</w:t>
      </w:r>
    </w:p>
    <w:p w14:paraId="42466759" w14:textId="3CA2FFEE" w:rsidR="00C847B6" w:rsidRDefault="00166623">
      <w:pPr>
        <w:spacing w:line="360" w:lineRule="auto"/>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sidR="00CA16D2">
        <w:rPr>
          <w:rFonts w:ascii="Times New Roman" w:hAnsi="Times New Roman" w:cs="Times New Roman"/>
        </w:rPr>
        <w:t>改善用户体验</w:t>
      </w:r>
      <w:r>
        <w:rPr>
          <w:rFonts w:ascii="Times New Roman" w:hAnsi="Times New Roman" w:cs="Times New Roman" w:hint="eastAsia"/>
        </w:rPr>
        <w:t>，</w:t>
      </w:r>
      <w:r>
        <w:rPr>
          <w:rFonts w:ascii="Times New Roman" w:hAnsi="Times New Roman" w:cs="Times New Roman"/>
        </w:rPr>
        <w:t>推动社会可持续发展</w:t>
      </w:r>
    </w:p>
    <w:p w14:paraId="4B7B3951" w14:textId="0C17DF46" w:rsidR="00C847B6" w:rsidRDefault="00CA16D2">
      <w:pPr>
        <w:spacing w:line="360" w:lineRule="auto"/>
        <w:ind w:firstLine="420"/>
        <w:rPr>
          <w:rFonts w:ascii="Times New Roman" w:hAnsi="Times New Roman" w:cs="Times New Roman"/>
        </w:rPr>
      </w:pPr>
      <w:r>
        <w:rPr>
          <w:rFonts w:ascii="Times New Roman" w:hAnsi="Times New Roman" w:cs="Times New Roman"/>
        </w:rPr>
        <w:t>用户通过手机应用程序预约车辆，系统自动匹配最近的无人驾驶车辆，提高了出行便捷性</w:t>
      </w:r>
      <w:r w:rsidR="00166623">
        <w:rPr>
          <w:rFonts w:ascii="Times New Roman" w:hAnsi="Times New Roman" w:cs="Times New Roman" w:hint="eastAsia"/>
        </w:rPr>
        <w:t>；</w:t>
      </w:r>
      <w:r>
        <w:rPr>
          <w:rFonts w:ascii="Times New Roman" w:hAnsi="Times New Roman" w:cs="Times New Roman"/>
        </w:rPr>
        <w:t>车内设有智能语音助手，提供导航、娱乐和信息查询等服务，提升了出行舒适度</w:t>
      </w:r>
      <w:r w:rsidR="00166623">
        <w:rPr>
          <w:rFonts w:ascii="Times New Roman" w:hAnsi="Times New Roman" w:cs="Times New Roman" w:hint="eastAsia"/>
        </w:rPr>
        <w:t>；</w:t>
      </w:r>
      <w:r>
        <w:rPr>
          <w:rFonts w:ascii="Times New Roman" w:hAnsi="Times New Roman" w:cs="Times New Roman" w:hint="eastAsia"/>
        </w:rPr>
        <w:t>从生态和可持续发展的角度来看，“萝卜快跑”使用的自动驾驶车辆通常为电动车，相较于传统燃油</w:t>
      </w:r>
      <w:proofErr w:type="gramStart"/>
      <w:r>
        <w:rPr>
          <w:rFonts w:ascii="Times New Roman" w:hAnsi="Times New Roman" w:cs="Times New Roman" w:hint="eastAsia"/>
        </w:rPr>
        <w:t>车更加</w:t>
      </w:r>
      <w:proofErr w:type="gramEnd"/>
      <w:r>
        <w:rPr>
          <w:rFonts w:ascii="Times New Roman" w:hAnsi="Times New Roman" w:cs="Times New Roman" w:hint="eastAsia"/>
        </w:rPr>
        <w:t>环保。这种选择不仅符合全球绿色出行的趋势，也有助于城市减少空气污染和</w:t>
      </w:r>
      <w:proofErr w:type="gramStart"/>
      <w:r>
        <w:rPr>
          <w:rFonts w:ascii="Times New Roman" w:hAnsi="Times New Roman" w:cs="Times New Roman" w:hint="eastAsia"/>
        </w:rPr>
        <w:t>碳排放</w:t>
      </w:r>
      <w:proofErr w:type="gramEnd"/>
      <w:r>
        <w:rPr>
          <w:rFonts w:ascii="Times New Roman" w:hAnsi="Times New Roman" w:cs="Times New Roman" w:hint="eastAsia"/>
        </w:rPr>
        <w:t>。</w:t>
      </w:r>
    </w:p>
    <w:p w14:paraId="54C38493" w14:textId="352D0FB1" w:rsidR="00C847B6" w:rsidRDefault="00166623">
      <w:pPr>
        <w:spacing w:line="360" w:lineRule="auto"/>
        <w:rPr>
          <w:rFonts w:ascii="Times New Roman" w:eastAsia="微软雅黑" w:hAnsi="Times New Roman" w:cs="Times New Roman"/>
          <w:b/>
          <w:bCs/>
          <w:color w:val="191919"/>
          <w:sz w:val="28"/>
          <w:szCs w:val="28"/>
          <w:shd w:val="clear" w:color="auto" w:fill="FFFFFF"/>
        </w:rPr>
      </w:pPr>
      <w:r>
        <w:rPr>
          <w:rFonts w:ascii="Times New Roman" w:eastAsia="宋体" w:hAnsi="Times New Roman" w:cs="Times New Roman" w:hint="eastAsia"/>
          <w:b/>
          <w:kern w:val="0"/>
          <w:sz w:val="28"/>
          <w:szCs w:val="28"/>
        </w:rPr>
        <w:t>四</w:t>
      </w:r>
      <w:r w:rsidR="00CA16D2">
        <w:rPr>
          <w:rFonts w:ascii="Times New Roman" w:eastAsia="宋体" w:hAnsi="Times New Roman" w:cs="Times New Roman"/>
          <w:b/>
          <w:kern w:val="0"/>
          <w:sz w:val="28"/>
          <w:szCs w:val="28"/>
        </w:rPr>
        <w:t>、</w:t>
      </w:r>
      <w:r w:rsidR="0062534D">
        <w:rPr>
          <w:rFonts w:ascii="Times New Roman" w:eastAsia="宋体" w:hAnsi="Times New Roman" w:cs="Times New Roman" w:hint="eastAsia"/>
          <w:b/>
          <w:kern w:val="0"/>
          <w:sz w:val="28"/>
          <w:szCs w:val="28"/>
        </w:rPr>
        <w:t>新事物，新挑战——对于</w:t>
      </w:r>
      <w:r w:rsidR="00CA16D2">
        <w:rPr>
          <w:rFonts w:ascii="Times New Roman" w:eastAsia="宋体" w:hAnsi="Times New Roman" w:cs="Times New Roman" w:hint="eastAsia"/>
          <w:b/>
          <w:kern w:val="0"/>
          <w:sz w:val="28"/>
          <w:szCs w:val="28"/>
        </w:rPr>
        <w:t>“</w:t>
      </w:r>
      <w:r w:rsidR="00CA16D2">
        <w:rPr>
          <w:rFonts w:ascii="Times New Roman" w:eastAsia="宋体" w:hAnsi="Times New Roman" w:cs="Times New Roman" w:hint="eastAsia"/>
          <w:b/>
          <w:kern w:val="0"/>
          <w:sz w:val="28"/>
          <w:szCs w:val="28"/>
        </w:rPr>
        <w:t>萝卜快跑</w:t>
      </w:r>
      <w:r w:rsidR="00CA16D2">
        <w:rPr>
          <w:rFonts w:ascii="Times New Roman" w:eastAsia="宋体" w:hAnsi="Times New Roman" w:cs="Times New Roman" w:hint="eastAsia"/>
          <w:b/>
          <w:kern w:val="0"/>
          <w:sz w:val="28"/>
          <w:szCs w:val="28"/>
        </w:rPr>
        <w:t>”</w:t>
      </w:r>
      <w:r w:rsidR="0062534D">
        <w:rPr>
          <w:rFonts w:ascii="Times New Roman" w:eastAsia="宋体" w:hAnsi="Times New Roman" w:cs="Times New Roman" w:hint="eastAsia"/>
          <w:b/>
          <w:kern w:val="0"/>
          <w:sz w:val="28"/>
          <w:szCs w:val="28"/>
        </w:rPr>
        <w:t>发展的多维视角分析</w:t>
      </w:r>
    </w:p>
    <w:p w14:paraId="66E8D938" w14:textId="3B89ABE4" w:rsidR="00364FC1" w:rsidRPr="00367837" w:rsidRDefault="00364FC1" w:rsidP="00364FC1">
      <w:pPr>
        <w:spacing w:line="360" w:lineRule="auto"/>
        <w:rPr>
          <w:rFonts w:ascii="Times New Roman" w:hAnsi="Times New Roman" w:cs="Times New Roman" w:hint="eastAsia"/>
          <w:b/>
          <w:bCs/>
        </w:rPr>
      </w:pPr>
      <w:r w:rsidRPr="00367837">
        <w:rPr>
          <w:rFonts w:ascii="Times New Roman" w:hAnsi="Times New Roman" w:cs="Times New Roman" w:hint="eastAsia"/>
          <w:b/>
          <w:bCs/>
        </w:rPr>
        <w:t>（一）“新体验，</w:t>
      </w:r>
      <w:r w:rsidR="0054615F" w:rsidRPr="00367837">
        <w:rPr>
          <w:rFonts w:ascii="Times New Roman" w:hAnsi="Times New Roman" w:cs="Times New Roman" w:hint="eastAsia"/>
          <w:b/>
          <w:bCs/>
        </w:rPr>
        <w:t>如何</w:t>
      </w:r>
      <w:r w:rsidRPr="00367837">
        <w:rPr>
          <w:rFonts w:ascii="Times New Roman" w:hAnsi="Times New Roman" w:cs="Times New Roman" w:hint="eastAsia"/>
          <w:b/>
          <w:bCs/>
        </w:rPr>
        <w:t>从</w:t>
      </w:r>
      <w:r w:rsidR="0054615F" w:rsidRPr="00367837">
        <w:rPr>
          <w:rFonts w:ascii="Times New Roman" w:hAnsi="Times New Roman" w:cs="Times New Roman" w:hint="eastAsia"/>
          <w:b/>
          <w:bCs/>
        </w:rPr>
        <w:t>‘</w:t>
      </w:r>
      <w:r w:rsidR="0054615F" w:rsidRPr="00367837">
        <w:rPr>
          <w:rFonts w:ascii="Times New Roman" w:hAnsi="Times New Roman" w:cs="Times New Roman" w:hint="eastAsia"/>
          <w:b/>
          <w:bCs/>
        </w:rPr>
        <w:t>新</w:t>
      </w:r>
      <w:r w:rsidR="0054615F" w:rsidRPr="00367837">
        <w:rPr>
          <w:rFonts w:ascii="Times New Roman" w:hAnsi="Times New Roman" w:cs="Times New Roman" w:hint="eastAsia"/>
          <w:b/>
          <w:bCs/>
        </w:rPr>
        <w:t>’</w:t>
      </w:r>
      <w:r w:rsidRPr="00367837">
        <w:rPr>
          <w:rFonts w:ascii="Times New Roman" w:hAnsi="Times New Roman" w:cs="Times New Roman" w:hint="eastAsia"/>
          <w:b/>
          <w:bCs/>
        </w:rPr>
        <w:t>接受</w:t>
      </w:r>
      <w:r w:rsidR="00A811E1" w:rsidRPr="00367837">
        <w:rPr>
          <w:rFonts w:ascii="Times New Roman" w:hAnsi="Times New Roman" w:cs="Times New Roman" w:hint="eastAsia"/>
          <w:b/>
          <w:bCs/>
        </w:rPr>
        <w:t>？</w:t>
      </w:r>
      <w:r w:rsidRPr="00367837">
        <w:rPr>
          <w:rFonts w:ascii="Times New Roman" w:hAnsi="Times New Roman" w:cs="Times New Roman" w:hint="eastAsia"/>
          <w:b/>
          <w:bCs/>
        </w:rPr>
        <w:t>”——用户视角分析</w:t>
      </w:r>
    </w:p>
    <w:p w14:paraId="676C6DD3" w14:textId="2148E568" w:rsidR="00364FC1" w:rsidRDefault="00364FC1" w:rsidP="00364FC1">
      <w:pPr>
        <w:spacing w:line="360" w:lineRule="auto"/>
        <w:ind w:firstLine="420"/>
        <w:rPr>
          <w:rFonts w:ascii="Times New Roman" w:hAnsi="Times New Roman" w:cs="Times New Roman"/>
        </w:rPr>
      </w:pPr>
      <w:r>
        <w:rPr>
          <w:rFonts w:ascii="Times New Roman" w:hAnsi="Times New Roman" w:cs="Times New Roman"/>
        </w:rPr>
        <w:t>（</w:t>
      </w:r>
      <w:r>
        <w:rPr>
          <w:rFonts w:ascii="Times New Roman" w:hAnsi="Times New Roman" w:cs="Times New Roman"/>
        </w:rPr>
        <w:t>1</w:t>
      </w:r>
      <w:r>
        <w:rPr>
          <w:rFonts w:ascii="Times New Roman" w:hAnsi="Times New Roman" w:cs="Times New Roman"/>
        </w:rPr>
        <w:t>）用户接受度：尽管无人驾驶出租车提供了便捷、舒适的出行体验，但部分用户仍对无人驾驶技术持观望态度</w:t>
      </w:r>
      <w:r w:rsidR="00661527" w:rsidRPr="00B7343E">
        <w:rPr>
          <w:rFonts w:ascii="Times New Roman" w:hAnsi="Times New Roman" w:cs="Times New Roman" w:hint="eastAsia"/>
          <w:color w:val="FF0000"/>
          <w:vertAlign w:val="superscript"/>
        </w:rPr>
        <w:t>[</w:t>
      </w:r>
      <w:r w:rsidR="00661527">
        <w:rPr>
          <w:rFonts w:ascii="Times New Roman" w:hAnsi="Times New Roman" w:cs="Times New Roman"/>
          <w:color w:val="FF0000"/>
          <w:vertAlign w:val="superscript"/>
        </w:rPr>
        <w:t>5</w:t>
      </w:r>
      <w:r w:rsidR="00661527" w:rsidRPr="00B7343E">
        <w:rPr>
          <w:rFonts w:ascii="Times New Roman" w:hAnsi="Times New Roman" w:cs="Times New Roman" w:hint="eastAsia"/>
          <w:color w:val="FF0000"/>
          <w:vertAlign w:val="superscript"/>
        </w:rPr>
        <w:t>]</w:t>
      </w:r>
      <w:r>
        <w:rPr>
          <w:rFonts w:ascii="Times New Roman" w:hAnsi="Times New Roman" w:cs="Times New Roman"/>
        </w:rPr>
        <w:t>，需要企业通过宣传和推广提高用户接受度。</w:t>
      </w:r>
    </w:p>
    <w:p w14:paraId="31424C63" w14:textId="5C818C19" w:rsidR="00F4209D" w:rsidRDefault="00F4209D" w:rsidP="00364FC1">
      <w:pPr>
        <w:spacing w:line="360" w:lineRule="auto"/>
        <w:ind w:firstLine="420"/>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）职业</w:t>
      </w:r>
      <w:r w:rsidR="00E87CB3">
        <w:rPr>
          <w:rFonts w:ascii="Times New Roman" w:hAnsi="Times New Roman" w:cs="Times New Roman" w:hint="eastAsia"/>
        </w:rPr>
        <w:t>稳定性</w:t>
      </w:r>
      <w:r>
        <w:rPr>
          <w:rFonts w:ascii="Times New Roman" w:hAnsi="Times New Roman" w:cs="Times New Roman" w:hint="eastAsia"/>
        </w:rPr>
        <w:t>：</w:t>
      </w:r>
      <w:r w:rsidR="00AD6414" w:rsidRPr="00AD6414">
        <w:rPr>
          <w:rFonts w:ascii="Times New Roman" w:hAnsi="Times New Roman" w:cs="Times New Roman" w:hint="eastAsia"/>
        </w:rPr>
        <w:t>孙慧倩</w:t>
      </w:r>
      <w:r w:rsidR="00AD6414">
        <w:rPr>
          <w:rFonts w:ascii="Times New Roman" w:hAnsi="Times New Roman" w:cs="Times New Roman" w:hint="eastAsia"/>
        </w:rPr>
        <w:t>等</w:t>
      </w:r>
      <w:r w:rsidR="00AD6414" w:rsidRPr="00B7343E">
        <w:rPr>
          <w:rFonts w:ascii="Times New Roman" w:hAnsi="Times New Roman" w:cs="Times New Roman" w:hint="eastAsia"/>
          <w:color w:val="FF0000"/>
          <w:vertAlign w:val="superscript"/>
        </w:rPr>
        <w:t>[</w:t>
      </w:r>
      <w:r w:rsidR="00661527">
        <w:rPr>
          <w:rFonts w:ascii="Times New Roman" w:hAnsi="Times New Roman" w:cs="Times New Roman"/>
          <w:color w:val="FF0000"/>
          <w:vertAlign w:val="superscript"/>
        </w:rPr>
        <w:t>6</w:t>
      </w:r>
      <w:r w:rsidR="00AD6414" w:rsidRPr="00B7343E">
        <w:rPr>
          <w:rFonts w:ascii="Times New Roman" w:hAnsi="Times New Roman" w:cs="Times New Roman" w:hint="eastAsia"/>
          <w:color w:val="FF0000"/>
          <w:vertAlign w:val="superscript"/>
        </w:rPr>
        <w:t>]</w:t>
      </w:r>
      <w:r w:rsidR="00AD6414">
        <w:rPr>
          <w:rFonts w:ascii="Times New Roman" w:hAnsi="Times New Roman" w:cs="Times New Roman" w:hint="eastAsia"/>
        </w:rPr>
        <w:t>在研究中，</w:t>
      </w:r>
      <w:r w:rsidR="00AD6414" w:rsidRPr="00AD6414">
        <w:rPr>
          <w:rFonts w:ascii="Times New Roman" w:hAnsi="Times New Roman" w:cs="Times New Roman" w:hint="eastAsia"/>
        </w:rPr>
        <w:t>采用</w:t>
      </w:r>
      <w:r w:rsidR="00E87CB3">
        <w:rPr>
          <w:rFonts w:ascii="Times New Roman" w:hAnsi="Times New Roman" w:cs="Times New Roman"/>
        </w:rPr>
        <w:t>LDA</w:t>
      </w:r>
      <w:r w:rsidR="00AD6414" w:rsidRPr="00AD6414">
        <w:rPr>
          <w:rFonts w:ascii="Times New Roman" w:hAnsi="Times New Roman" w:cs="Times New Roman" w:hint="eastAsia"/>
        </w:rPr>
        <w:t>主题模型，成功提取了公众普遍关注的五个热点主题，并形成了从订单量到技术应用的主题递进链条。情感分析结果显示</w:t>
      </w:r>
      <w:r w:rsidR="00E87CB3">
        <w:rPr>
          <w:rFonts w:ascii="Times New Roman" w:hAnsi="Times New Roman" w:cs="Times New Roman" w:hint="eastAsia"/>
        </w:rPr>
        <w:t>：</w:t>
      </w:r>
      <w:r w:rsidR="00AD6414" w:rsidRPr="00AD6414">
        <w:rPr>
          <w:rFonts w:ascii="Times New Roman" w:hAnsi="Times New Roman" w:cs="Times New Roman" w:hint="eastAsia"/>
        </w:rPr>
        <w:t>在“萝卜快跑”事件的影响下，公众对出租车司机职业稳定性的看法</w:t>
      </w:r>
      <w:r w:rsidR="00AD6414" w:rsidRPr="00DD7643">
        <w:rPr>
          <w:rFonts w:ascii="Times New Roman" w:hAnsi="Times New Roman" w:cs="Times New Roman" w:hint="eastAsia"/>
          <w:b/>
          <w:bCs/>
        </w:rPr>
        <w:t>普遍带有消极情绪且占据主导地位</w:t>
      </w:r>
      <w:r w:rsidR="00AD6414" w:rsidRPr="00AD6414">
        <w:rPr>
          <w:rFonts w:ascii="Times New Roman" w:hAnsi="Times New Roman" w:cs="Times New Roman" w:hint="eastAsia"/>
        </w:rPr>
        <w:t>。</w:t>
      </w:r>
    </w:p>
    <w:p w14:paraId="7A8478D4" w14:textId="0FD8E9E6" w:rsidR="0054615F" w:rsidRPr="00367837" w:rsidRDefault="0054615F" w:rsidP="0054615F">
      <w:pPr>
        <w:spacing w:line="360" w:lineRule="auto"/>
        <w:rPr>
          <w:rFonts w:ascii="Times New Roman" w:hAnsi="Times New Roman" w:cs="Times New Roman" w:hint="eastAsia"/>
          <w:b/>
          <w:bCs/>
        </w:rPr>
      </w:pPr>
      <w:r w:rsidRPr="00367837">
        <w:rPr>
          <w:rFonts w:ascii="Times New Roman" w:hAnsi="Times New Roman" w:cs="Times New Roman" w:hint="eastAsia"/>
          <w:b/>
          <w:bCs/>
        </w:rPr>
        <w:t>（二）“新</w:t>
      </w:r>
      <w:r w:rsidR="00A811E1" w:rsidRPr="00367837">
        <w:rPr>
          <w:rFonts w:ascii="Times New Roman" w:hAnsi="Times New Roman" w:cs="Times New Roman" w:hint="eastAsia"/>
          <w:b/>
          <w:bCs/>
        </w:rPr>
        <w:t>事物</w:t>
      </w:r>
      <w:r w:rsidR="00A811E1" w:rsidRPr="00367837">
        <w:rPr>
          <w:rFonts w:ascii="Times New Roman" w:hAnsi="Times New Roman" w:cs="Times New Roman" w:hint="eastAsia"/>
          <w:b/>
          <w:bCs/>
        </w:rPr>
        <w:t>‘</w:t>
      </w:r>
      <w:r w:rsidR="00A811E1" w:rsidRPr="00367837">
        <w:rPr>
          <w:rFonts w:ascii="Times New Roman" w:hAnsi="Times New Roman" w:cs="Times New Roman" w:hint="eastAsia"/>
          <w:b/>
          <w:bCs/>
        </w:rPr>
        <w:t>出炉</w:t>
      </w:r>
      <w:r w:rsidR="00A811E1" w:rsidRPr="00367837">
        <w:rPr>
          <w:rFonts w:ascii="Times New Roman" w:hAnsi="Times New Roman" w:cs="Times New Roman" w:hint="eastAsia"/>
          <w:b/>
          <w:bCs/>
        </w:rPr>
        <w:t>’</w:t>
      </w:r>
      <w:r w:rsidRPr="00367837">
        <w:rPr>
          <w:rFonts w:ascii="Times New Roman" w:hAnsi="Times New Roman" w:cs="Times New Roman" w:hint="eastAsia"/>
          <w:b/>
          <w:bCs/>
        </w:rPr>
        <w:t>，如何可靠</w:t>
      </w:r>
      <w:r w:rsidR="00A811E1" w:rsidRPr="00367837">
        <w:rPr>
          <w:rFonts w:ascii="Times New Roman" w:hAnsi="Times New Roman" w:cs="Times New Roman" w:hint="eastAsia"/>
          <w:b/>
          <w:bCs/>
        </w:rPr>
        <w:t>？</w:t>
      </w:r>
      <w:r w:rsidRPr="00367837">
        <w:rPr>
          <w:rFonts w:ascii="Times New Roman" w:hAnsi="Times New Roman" w:cs="Times New Roman" w:hint="eastAsia"/>
          <w:b/>
          <w:bCs/>
        </w:rPr>
        <w:t>”——技术开发视角分析</w:t>
      </w:r>
    </w:p>
    <w:p w14:paraId="54316D86" w14:textId="10519C62" w:rsidR="00C847B6" w:rsidRDefault="00CA16D2">
      <w:pPr>
        <w:spacing w:line="360" w:lineRule="auto"/>
        <w:ind w:firstLine="420"/>
        <w:rPr>
          <w:rFonts w:ascii="Times New Roman" w:hAnsi="Times New Roman" w:cs="Times New Roman"/>
        </w:rPr>
      </w:pPr>
      <w:r>
        <w:rPr>
          <w:rFonts w:ascii="Times New Roman" w:hAnsi="Times New Roman" w:cs="Times New Roman"/>
        </w:rPr>
        <w:t>（</w:t>
      </w:r>
      <w:r w:rsidR="006114C3">
        <w:rPr>
          <w:rFonts w:ascii="Times New Roman" w:hAnsi="Times New Roman" w:cs="Times New Roman"/>
        </w:rPr>
        <w:t>1</w:t>
      </w:r>
      <w:r>
        <w:rPr>
          <w:rFonts w:ascii="Times New Roman" w:hAnsi="Times New Roman" w:cs="Times New Roman"/>
        </w:rPr>
        <w:t>）技术成熟度：虽然无人驾驶技术已取得显著进展，但仍需进一步解决复杂场景下的自动驾驶问题，提高安全性和可靠性。</w:t>
      </w:r>
      <w:r>
        <w:rPr>
          <w:rFonts w:ascii="Times New Roman" w:hAnsi="Times New Roman" w:cs="Times New Roman" w:hint="eastAsia"/>
        </w:rPr>
        <w:t>在城市中</w:t>
      </w:r>
      <w:r>
        <w:rPr>
          <w:rFonts w:ascii="Times New Roman" w:hAnsi="Times New Roman" w:cs="Times New Roman" w:hint="eastAsia"/>
        </w:rPr>
        <w:t>6</w:t>
      </w:r>
      <w:r>
        <w:rPr>
          <w:rFonts w:ascii="Times New Roman" w:hAnsi="Times New Roman" w:cs="Times New Roman" w:hint="eastAsia"/>
        </w:rPr>
        <w:t>辆车围绕无人</w:t>
      </w:r>
      <w:proofErr w:type="gramStart"/>
      <w:r>
        <w:rPr>
          <w:rFonts w:ascii="Times New Roman" w:hAnsi="Times New Roman" w:cs="Times New Roman" w:hint="eastAsia"/>
        </w:rPr>
        <w:t>驾驶网约车</w:t>
      </w:r>
      <w:proofErr w:type="gramEnd"/>
      <w:r>
        <w:rPr>
          <w:rFonts w:ascii="Times New Roman" w:hAnsi="Times New Roman" w:cs="Times New Roman" w:hint="eastAsia"/>
        </w:rPr>
        <w:t>时，仍然不能做</w:t>
      </w:r>
      <w:r>
        <w:rPr>
          <w:rFonts w:ascii="Times New Roman" w:hAnsi="Times New Roman" w:cs="Times New Roman" w:hint="eastAsia"/>
        </w:rPr>
        <w:t>到较好的识别。</w:t>
      </w:r>
    </w:p>
    <w:p w14:paraId="5B77778B" w14:textId="7AA65068" w:rsidR="00C847B6" w:rsidRDefault="00CA16D2">
      <w:pPr>
        <w:spacing w:line="360" w:lineRule="auto"/>
        <w:ind w:firstLine="420"/>
        <w:rPr>
          <w:rFonts w:ascii="Times New Roman" w:hAnsi="Times New Roman" w:cs="Times New Roman"/>
        </w:rPr>
      </w:pPr>
      <w:r>
        <w:rPr>
          <w:rFonts w:ascii="Times New Roman" w:hAnsi="Times New Roman" w:cs="Times New Roman" w:hint="eastAsia"/>
        </w:rPr>
        <w:t>（</w:t>
      </w:r>
      <w:r w:rsidR="006114C3">
        <w:rPr>
          <w:rFonts w:ascii="Times New Roman" w:hAnsi="Times New Roman" w:cs="Times New Roman"/>
        </w:rPr>
        <w:t>2</w:t>
      </w:r>
      <w:r>
        <w:rPr>
          <w:rFonts w:ascii="Times New Roman" w:hAnsi="Times New Roman" w:cs="Times New Roman" w:hint="eastAsia"/>
        </w:rPr>
        <w:t>）基础设施建设：自动驾驶车辆的有效运行依赖于良好的城市基础设施，包括高精地图、车路协同系统等。然而，目前许多城市的基础设施尚未达到支持大规模自动驾驶的水平。百度需要与城市规划</w:t>
      </w:r>
      <w:r>
        <w:rPr>
          <w:rFonts w:ascii="Times New Roman" w:hAnsi="Times New Roman" w:cs="Times New Roman" w:hint="eastAsia"/>
        </w:rPr>
        <w:lastRenderedPageBreak/>
        <w:t>者和基础设施提供商合作，以推动必要的升级和建设。</w:t>
      </w:r>
    </w:p>
    <w:p w14:paraId="7701759B" w14:textId="61B8488A" w:rsidR="006114C3" w:rsidRPr="00367837" w:rsidRDefault="006114C3" w:rsidP="006114C3">
      <w:pPr>
        <w:spacing w:line="360" w:lineRule="auto"/>
        <w:rPr>
          <w:rFonts w:ascii="Times New Roman" w:hAnsi="Times New Roman" w:cs="Times New Roman" w:hint="eastAsia"/>
          <w:b/>
          <w:bCs/>
        </w:rPr>
      </w:pPr>
      <w:r w:rsidRPr="00367837">
        <w:rPr>
          <w:rFonts w:ascii="Times New Roman" w:hAnsi="Times New Roman" w:cs="Times New Roman" w:hint="eastAsia"/>
          <w:b/>
          <w:bCs/>
        </w:rPr>
        <w:t>（三）“依法治理，防止‘肆意放飞’”——立法与监管角度分析</w:t>
      </w:r>
    </w:p>
    <w:p w14:paraId="0BAB575D" w14:textId="59679D11" w:rsidR="0054615F" w:rsidRDefault="0054615F" w:rsidP="0054615F">
      <w:pPr>
        <w:spacing w:line="360" w:lineRule="auto"/>
        <w:ind w:firstLine="420"/>
        <w:rPr>
          <w:rFonts w:ascii="Times New Roman" w:hAnsi="Times New Roman" w:cs="Times New Roman"/>
        </w:rPr>
      </w:pPr>
      <w:r>
        <w:rPr>
          <w:rFonts w:ascii="Times New Roman" w:hAnsi="Times New Roman" w:cs="Times New Roman"/>
        </w:rPr>
        <w:t>（</w:t>
      </w:r>
      <w:r>
        <w:rPr>
          <w:rFonts w:ascii="Times New Roman" w:hAnsi="Times New Roman" w:cs="Times New Roman"/>
        </w:rPr>
        <w:t>1</w:t>
      </w:r>
      <w:r>
        <w:rPr>
          <w:rFonts w:ascii="Times New Roman" w:hAnsi="Times New Roman" w:cs="Times New Roman"/>
        </w:rPr>
        <w:t>）政策与法规：目前，无人驾驶汽车的监管政策尚不完善，</w:t>
      </w:r>
      <w:r>
        <w:rPr>
          <w:rFonts w:ascii="Times New Roman" w:hAnsi="Times New Roman" w:cs="Times New Roman" w:hint="eastAsia"/>
        </w:rPr>
        <w:t>政府关于无人</w:t>
      </w:r>
      <w:proofErr w:type="gramStart"/>
      <w:r>
        <w:rPr>
          <w:rFonts w:ascii="Times New Roman" w:hAnsi="Times New Roman" w:cs="Times New Roman" w:hint="eastAsia"/>
        </w:rPr>
        <w:t>驾驶网约车</w:t>
      </w:r>
      <w:proofErr w:type="gramEnd"/>
      <w:r>
        <w:rPr>
          <w:rFonts w:ascii="Times New Roman" w:hAnsi="Times New Roman" w:cs="Times New Roman" w:hint="eastAsia"/>
        </w:rPr>
        <w:t>的交通判罚依旧缺失，</w:t>
      </w:r>
      <w:r>
        <w:rPr>
          <w:rFonts w:ascii="Times New Roman" w:hAnsi="Times New Roman" w:cs="Times New Roman"/>
        </w:rPr>
        <w:t>需要政府加快立法步伐，为产业发展提供积极的政策环境。</w:t>
      </w:r>
    </w:p>
    <w:p w14:paraId="76D8E4CA" w14:textId="7E08AD51" w:rsidR="00C847B6" w:rsidRDefault="00CA16D2">
      <w:pPr>
        <w:spacing w:line="360" w:lineRule="auto"/>
        <w:ind w:firstLine="420"/>
        <w:rPr>
          <w:rFonts w:ascii="Times New Roman" w:hAnsi="Times New Roman" w:cs="Times New Roman"/>
        </w:rPr>
      </w:pPr>
      <w:r>
        <w:rPr>
          <w:rFonts w:ascii="Times New Roman" w:hAnsi="Times New Roman" w:cs="Times New Roman" w:hint="eastAsia"/>
        </w:rPr>
        <w:t>（</w:t>
      </w:r>
      <w:r w:rsidR="006114C3">
        <w:rPr>
          <w:rFonts w:ascii="Times New Roman" w:hAnsi="Times New Roman" w:cs="Times New Roman"/>
        </w:rPr>
        <w:t>2</w:t>
      </w:r>
      <w:r>
        <w:rPr>
          <w:rFonts w:ascii="Times New Roman" w:hAnsi="Times New Roman" w:cs="Times New Roman" w:hint="eastAsia"/>
        </w:rPr>
        <w:t>）数据隐私和安全：自动驾驶车辆需要收集和处理大量数据，</w:t>
      </w:r>
      <w:r>
        <w:rPr>
          <w:rFonts w:ascii="Times New Roman" w:hAnsi="Times New Roman" w:cs="Times New Roman" w:hint="eastAsia"/>
        </w:rPr>
        <w:t>涉及到用户隐私和数据安全问题。</w:t>
      </w:r>
      <w:r>
        <w:rPr>
          <w:rFonts w:ascii="Times New Roman" w:hAnsi="Times New Roman" w:cs="Times New Roman" w:hint="eastAsia"/>
        </w:rPr>
        <w:t>必须确保严格的数据保护措施，以防</w:t>
      </w:r>
      <w:r>
        <w:rPr>
          <w:rFonts w:ascii="Times New Roman" w:hAnsi="Times New Roman" w:cs="Times New Roman" w:hint="eastAsia"/>
        </w:rPr>
        <w:t>止数据泄露和滥用</w:t>
      </w:r>
      <w:r w:rsidR="00FE414C" w:rsidRPr="00B7343E">
        <w:rPr>
          <w:rFonts w:ascii="Times New Roman" w:hAnsi="Times New Roman" w:cs="Times New Roman" w:hint="eastAsia"/>
          <w:color w:val="FF0000"/>
          <w:vertAlign w:val="superscript"/>
        </w:rPr>
        <w:t>[</w:t>
      </w:r>
      <w:r w:rsidR="00FE414C">
        <w:rPr>
          <w:rFonts w:ascii="Times New Roman" w:hAnsi="Times New Roman" w:cs="Times New Roman"/>
          <w:color w:val="FF0000"/>
          <w:vertAlign w:val="superscript"/>
        </w:rPr>
        <w:t>7</w:t>
      </w:r>
      <w:r w:rsidR="00FE414C" w:rsidRPr="00B7343E">
        <w:rPr>
          <w:rFonts w:ascii="Times New Roman" w:hAnsi="Times New Roman" w:cs="Times New Roman" w:hint="eastAsia"/>
          <w:color w:val="FF0000"/>
          <w:vertAlign w:val="superscript"/>
        </w:rPr>
        <w:t>]</w:t>
      </w:r>
      <w:r>
        <w:rPr>
          <w:rFonts w:ascii="Times New Roman" w:hAnsi="Times New Roman" w:cs="Times New Roman" w:hint="eastAsia"/>
        </w:rPr>
        <w:t>，同时遵循各地的数据保护法律法规。</w:t>
      </w:r>
    </w:p>
    <w:p w14:paraId="1D7A1C67" w14:textId="6BADA7DB" w:rsidR="00C847B6" w:rsidRDefault="00CA16D2">
      <w:pPr>
        <w:spacing w:line="360" w:lineRule="auto"/>
        <w:ind w:firstLine="420"/>
        <w:rPr>
          <w:rFonts w:ascii="Times New Roman" w:hAnsi="Times New Roman" w:cs="Times New Roman" w:hint="eastAsia"/>
        </w:rPr>
      </w:pPr>
      <w:r>
        <w:rPr>
          <w:rFonts w:ascii="Times New Roman" w:hAnsi="Times New Roman" w:cs="Times New Roman" w:hint="eastAsia"/>
        </w:rPr>
        <w:t>（</w:t>
      </w:r>
      <w:r w:rsidR="006114C3">
        <w:rPr>
          <w:rFonts w:ascii="Times New Roman" w:hAnsi="Times New Roman" w:cs="Times New Roman"/>
        </w:rPr>
        <w:t>3</w:t>
      </w:r>
      <w:r>
        <w:rPr>
          <w:rFonts w:ascii="Times New Roman" w:hAnsi="Times New Roman" w:cs="Times New Roman" w:hint="eastAsia"/>
        </w:rPr>
        <w:t>）市场竞争</w:t>
      </w:r>
      <w:r>
        <w:rPr>
          <w:rFonts w:ascii="Times New Roman" w:hAnsi="Times New Roman" w:cs="Times New Roman" w:hint="eastAsia"/>
        </w:rPr>
        <w:t>与垄断</w:t>
      </w:r>
      <w:r>
        <w:rPr>
          <w:rFonts w:ascii="Times New Roman" w:hAnsi="Times New Roman" w:cs="Times New Roman" w:hint="eastAsia"/>
        </w:rPr>
        <w:t>：自动驾驶领域竞争激烈，既有科技巨头投入大量资源，也有初创公司不断涌现。</w:t>
      </w:r>
      <w:r>
        <w:rPr>
          <w:rFonts w:ascii="Times New Roman" w:hAnsi="Times New Roman" w:cs="Times New Roman" w:hint="eastAsia"/>
        </w:rPr>
        <w:t>“萝卜快跑”</w:t>
      </w:r>
      <w:r>
        <w:rPr>
          <w:rFonts w:ascii="Times New Roman" w:hAnsi="Times New Roman" w:cs="Times New Roman" w:hint="eastAsia"/>
        </w:rPr>
        <w:t>曾在今年，试图通过超低价</w:t>
      </w:r>
      <w:r w:rsidR="007B41AA" w:rsidRPr="00B7343E">
        <w:rPr>
          <w:rFonts w:ascii="Times New Roman" w:hAnsi="Times New Roman" w:cs="Times New Roman" w:hint="eastAsia"/>
          <w:color w:val="FF0000"/>
          <w:vertAlign w:val="superscript"/>
        </w:rPr>
        <w:t>[</w:t>
      </w:r>
      <w:r w:rsidR="007B41AA">
        <w:rPr>
          <w:rFonts w:ascii="Times New Roman" w:hAnsi="Times New Roman" w:cs="Times New Roman"/>
          <w:color w:val="FF0000"/>
          <w:vertAlign w:val="superscript"/>
        </w:rPr>
        <w:t>8</w:t>
      </w:r>
      <w:r w:rsidR="007B41AA" w:rsidRPr="00B7343E">
        <w:rPr>
          <w:rFonts w:ascii="Times New Roman" w:hAnsi="Times New Roman" w:cs="Times New Roman" w:hint="eastAsia"/>
          <w:color w:val="FF0000"/>
          <w:vertAlign w:val="superscript"/>
        </w:rPr>
        <w:t>]</w:t>
      </w:r>
      <w:r>
        <w:rPr>
          <w:rFonts w:ascii="Times New Roman" w:hAnsi="Times New Roman" w:cs="Times New Roman" w:hint="eastAsia"/>
        </w:rPr>
        <w:t>，彻底垄断出租车市场</w:t>
      </w:r>
      <w:r>
        <w:rPr>
          <w:rFonts w:ascii="Times New Roman" w:hAnsi="Times New Roman" w:cs="Times New Roman" w:hint="eastAsia"/>
        </w:rPr>
        <w:t>，被国家打压和处罚。</w:t>
      </w:r>
      <w:r w:rsidR="004931AB">
        <w:rPr>
          <w:rFonts w:ascii="Times New Roman" w:hAnsi="Times New Roman" w:cs="Times New Roman" w:hint="eastAsia"/>
        </w:rPr>
        <w:t>因此，需要完善相关法律法规，</w:t>
      </w:r>
      <w:r w:rsidR="000804F4">
        <w:rPr>
          <w:rFonts w:ascii="Times New Roman" w:hAnsi="Times New Roman" w:cs="Times New Roman" w:hint="eastAsia"/>
        </w:rPr>
        <w:t>以</w:t>
      </w:r>
      <w:r w:rsidR="004931AB">
        <w:rPr>
          <w:rFonts w:ascii="Times New Roman" w:hAnsi="Times New Roman" w:cs="Times New Roman" w:hint="eastAsia"/>
        </w:rPr>
        <w:t>确保</w:t>
      </w:r>
      <w:r w:rsidR="004931AB">
        <w:rPr>
          <w:rFonts w:ascii="Times New Roman" w:hAnsi="Times New Roman" w:cs="Times New Roman" w:hint="eastAsia"/>
        </w:rPr>
        <w:t>A</w:t>
      </w:r>
      <w:r w:rsidR="004931AB">
        <w:rPr>
          <w:rFonts w:ascii="Times New Roman" w:hAnsi="Times New Roman" w:cs="Times New Roman"/>
        </w:rPr>
        <w:t>I</w:t>
      </w:r>
      <w:r w:rsidR="004931AB">
        <w:rPr>
          <w:rFonts w:ascii="Times New Roman" w:hAnsi="Times New Roman" w:cs="Times New Roman" w:hint="eastAsia"/>
        </w:rPr>
        <w:t>出行行业</w:t>
      </w:r>
      <w:proofErr w:type="gramStart"/>
      <w:r w:rsidR="004931AB" w:rsidRPr="004931AB">
        <w:rPr>
          <w:rFonts w:ascii="Times New Roman" w:hAnsi="Times New Roman" w:cs="Times New Roman" w:hint="eastAsia"/>
        </w:rPr>
        <w:t>稳续</w:t>
      </w:r>
      <w:r w:rsidR="004931AB">
        <w:rPr>
          <w:rFonts w:ascii="Times New Roman" w:hAnsi="Times New Roman" w:cs="Times New Roman" w:hint="eastAsia"/>
        </w:rPr>
        <w:t>健康</w:t>
      </w:r>
      <w:proofErr w:type="gramEnd"/>
      <w:r w:rsidR="004931AB">
        <w:rPr>
          <w:rFonts w:ascii="Times New Roman" w:hAnsi="Times New Roman" w:cs="Times New Roman" w:hint="eastAsia"/>
        </w:rPr>
        <w:t>发展。</w:t>
      </w:r>
    </w:p>
    <w:p w14:paraId="45A9FFDE" w14:textId="77777777" w:rsidR="00C847B6" w:rsidRDefault="00CA16D2">
      <w:pPr>
        <w:spacing w:line="360" w:lineRule="auto"/>
        <w:rPr>
          <w:rFonts w:ascii="Times New Roman" w:eastAsia="宋体" w:hAnsi="Times New Roman" w:cs="Times New Roman"/>
          <w:b/>
          <w:bCs/>
          <w:color w:val="191919"/>
          <w:sz w:val="28"/>
          <w:szCs w:val="28"/>
          <w:shd w:val="clear" w:color="auto" w:fill="FFFFFF"/>
        </w:rPr>
      </w:pPr>
      <w:r>
        <w:rPr>
          <w:rFonts w:ascii="Times New Roman" w:eastAsia="宋体" w:hAnsi="Times New Roman" w:cs="Times New Roman" w:hint="eastAsia"/>
          <w:b/>
          <w:kern w:val="0"/>
          <w:sz w:val="28"/>
          <w:szCs w:val="28"/>
        </w:rPr>
        <w:t>五</w:t>
      </w:r>
      <w:r>
        <w:rPr>
          <w:rFonts w:ascii="Times New Roman" w:eastAsia="宋体" w:hAnsi="Times New Roman" w:cs="Times New Roman"/>
          <w:b/>
          <w:kern w:val="0"/>
          <w:sz w:val="28"/>
          <w:szCs w:val="28"/>
        </w:rPr>
        <w:t>、结论与未来展望</w:t>
      </w:r>
    </w:p>
    <w:p w14:paraId="25C9B7E6" w14:textId="33531105" w:rsidR="00C847B6" w:rsidRDefault="00CA16D2">
      <w:pPr>
        <w:spacing w:line="360" w:lineRule="auto"/>
        <w:ind w:firstLine="420"/>
        <w:rPr>
          <w:rFonts w:ascii="Times New Roman" w:hAnsi="Times New Roman" w:cs="Times New Roman"/>
        </w:rPr>
      </w:pPr>
      <w:r>
        <w:rPr>
          <w:rFonts w:ascii="Times New Roman" w:hAnsi="Times New Roman" w:cs="Times New Roman"/>
        </w:rPr>
        <w:t>人工智能时代的出行新风尚正以前所未有的速度改变着我们的生活方式。以</w:t>
      </w:r>
      <w:r>
        <w:rPr>
          <w:rFonts w:ascii="Times New Roman" w:hAnsi="Times New Roman" w:cs="Times New Roman"/>
        </w:rPr>
        <w:t>“</w:t>
      </w:r>
      <w:r>
        <w:rPr>
          <w:rFonts w:ascii="Times New Roman" w:hAnsi="Times New Roman" w:cs="Times New Roman"/>
        </w:rPr>
        <w:t>萝卜快跑</w:t>
      </w:r>
      <w:r>
        <w:rPr>
          <w:rFonts w:ascii="Times New Roman" w:hAnsi="Times New Roman" w:cs="Times New Roman"/>
        </w:rPr>
        <w:t>”</w:t>
      </w:r>
      <w:r>
        <w:rPr>
          <w:rFonts w:ascii="Times New Roman" w:hAnsi="Times New Roman" w:cs="Times New Roman"/>
        </w:rPr>
        <w:t>为代表的</w:t>
      </w:r>
      <w:r>
        <w:rPr>
          <w:rFonts w:ascii="Times New Roman" w:hAnsi="Times New Roman" w:cs="Times New Roman"/>
        </w:rPr>
        <w:t>AI</w:t>
      </w:r>
      <w:r>
        <w:rPr>
          <w:rFonts w:ascii="Times New Roman" w:hAnsi="Times New Roman" w:cs="Times New Roman"/>
        </w:rPr>
        <w:t>出行产品，通过集成先进的技术和创新的商业模式，不仅提升了出行的效率、安全性和便捷性，还降低了出行成本</w:t>
      </w:r>
      <w:r>
        <w:rPr>
          <w:rFonts w:ascii="Times New Roman" w:hAnsi="Times New Roman" w:cs="Times New Roman"/>
        </w:rPr>
        <w:t>，改善了用户体验，并推动了社会可持续发展。</w:t>
      </w:r>
      <w:r w:rsidR="003C4F8E">
        <w:rPr>
          <w:rFonts w:ascii="Times New Roman" w:hAnsi="Times New Roman" w:cs="Times New Roman" w:hint="eastAsia"/>
        </w:rPr>
        <w:t>通过政府的依法治理和</w:t>
      </w:r>
      <w:r w:rsidR="003C4F8E">
        <w:rPr>
          <w:rFonts w:ascii="Times New Roman" w:hAnsi="Times New Roman" w:cs="Times New Roman" w:hint="eastAsia"/>
        </w:rPr>
        <w:t>A</w:t>
      </w:r>
      <w:r w:rsidR="003C4F8E">
        <w:rPr>
          <w:rFonts w:ascii="Times New Roman" w:hAnsi="Times New Roman" w:cs="Times New Roman"/>
        </w:rPr>
        <w:t>I</w:t>
      </w:r>
      <w:r w:rsidR="003C4F8E">
        <w:rPr>
          <w:rFonts w:ascii="Times New Roman" w:hAnsi="Times New Roman" w:cs="Times New Roman" w:hint="eastAsia"/>
        </w:rPr>
        <w:t>行业的</w:t>
      </w:r>
      <w:proofErr w:type="gramStart"/>
      <w:r w:rsidR="003C4F8E">
        <w:rPr>
          <w:rFonts w:ascii="Times New Roman" w:hAnsi="Times New Roman" w:cs="Times New Roman" w:hint="eastAsia"/>
        </w:rPr>
        <w:t>稳续健康</w:t>
      </w:r>
      <w:proofErr w:type="gramEnd"/>
      <w:r w:rsidR="003C4F8E">
        <w:rPr>
          <w:rFonts w:ascii="Times New Roman" w:hAnsi="Times New Roman" w:cs="Times New Roman" w:hint="eastAsia"/>
        </w:rPr>
        <w:t>发展，</w:t>
      </w:r>
      <w:r>
        <w:rPr>
          <w:rFonts w:ascii="Times New Roman" w:hAnsi="Times New Roman" w:cs="Times New Roman"/>
        </w:rPr>
        <w:t>随着技术的不断进步和应用场景的拓展，我们有理由相信未来的</w:t>
      </w:r>
      <w:r>
        <w:rPr>
          <w:rFonts w:ascii="Times New Roman" w:hAnsi="Times New Roman" w:cs="Times New Roman"/>
        </w:rPr>
        <w:t>出行将会更加美好。</w:t>
      </w:r>
    </w:p>
    <w:p w14:paraId="1F24CF04" w14:textId="77777777" w:rsidR="00C847B6" w:rsidRDefault="00CA16D2">
      <w:pPr>
        <w:autoSpaceDE w:val="0"/>
        <w:autoSpaceDN w:val="0"/>
        <w:adjustRightInd w:val="0"/>
        <w:snapToGrid w:val="0"/>
        <w:spacing w:beforeLines="50" w:before="156" w:line="360" w:lineRule="auto"/>
        <w:jc w:val="left"/>
        <w:rPr>
          <w:rFonts w:ascii="Times New Roman" w:eastAsia="黑体" w:hAnsi="Times New Roman" w:cs="Times New Roman"/>
          <w:kern w:val="0"/>
          <w:sz w:val="28"/>
          <w:szCs w:val="28"/>
        </w:rPr>
      </w:pPr>
      <w:r>
        <w:rPr>
          <w:rFonts w:ascii="Times New Roman" w:eastAsia="黑体" w:hAnsi="Times New Roman" w:cs="Times New Roman"/>
          <w:kern w:val="0"/>
          <w:sz w:val="28"/>
          <w:szCs w:val="28"/>
        </w:rPr>
        <w:t>【参考文献】</w:t>
      </w:r>
    </w:p>
    <w:p w14:paraId="62269116" w14:textId="00B475B4" w:rsidR="00C847B6" w:rsidRDefault="00CA16D2" w:rsidP="00203817">
      <w:pPr>
        <w:numPr>
          <w:ilvl w:val="0"/>
          <w:numId w:val="4"/>
        </w:numPr>
        <w:wordWrap w:val="0"/>
        <w:spacing w:line="276" w:lineRule="auto"/>
        <w:rPr>
          <w:rFonts w:ascii="Times New Roman" w:hAnsi="Times New Roman" w:cs="Times New Roman"/>
        </w:rPr>
      </w:pPr>
      <w:proofErr w:type="gramStart"/>
      <w:r>
        <w:rPr>
          <w:rFonts w:ascii="Times New Roman" w:hAnsi="Times New Roman" w:cs="Times New Roman"/>
        </w:rPr>
        <w:t>陈逸阳</w:t>
      </w:r>
      <w:proofErr w:type="gramEnd"/>
      <w:r>
        <w:rPr>
          <w:rFonts w:ascii="Times New Roman" w:hAnsi="Times New Roman" w:cs="Times New Roman"/>
        </w:rPr>
        <w:t>,</w:t>
      </w:r>
      <w:r>
        <w:rPr>
          <w:rFonts w:ascii="Times New Roman" w:hAnsi="Times New Roman" w:cs="Times New Roman"/>
        </w:rPr>
        <w:t>徐雅璐</w:t>
      </w:r>
      <w:r>
        <w:rPr>
          <w:rFonts w:ascii="Times New Roman" w:hAnsi="Times New Roman" w:cs="Times New Roman"/>
        </w:rPr>
        <w:t>.</w:t>
      </w:r>
      <w:r>
        <w:rPr>
          <w:rFonts w:ascii="Times New Roman" w:hAnsi="Times New Roman" w:cs="Times New Roman"/>
        </w:rPr>
        <w:t>人工智能驱动下</w:t>
      </w:r>
      <w:r>
        <w:rPr>
          <w:rFonts w:ascii="Times New Roman" w:hAnsi="Times New Roman" w:cs="Times New Roman"/>
        </w:rPr>
        <w:t>“</w:t>
      </w:r>
      <w:r>
        <w:rPr>
          <w:rFonts w:ascii="Times New Roman" w:hAnsi="Times New Roman" w:cs="Times New Roman"/>
        </w:rPr>
        <w:t>萝卜快跑</w:t>
      </w:r>
      <w:r>
        <w:rPr>
          <w:rFonts w:ascii="Times New Roman" w:hAnsi="Times New Roman" w:cs="Times New Roman"/>
        </w:rPr>
        <w:t>”</w:t>
      </w:r>
      <w:r>
        <w:rPr>
          <w:rFonts w:ascii="Times New Roman" w:hAnsi="Times New Roman" w:cs="Times New Roman"/>
        </w:rPr>
        <w:t>体验设计的实践问题与优化路径</w:t>
      </w:r>
      <w:r>
        <w:rPr>
          <w:rFonts w:ascii="Times New Roman" w:hAnsi="Times New Roman" w:cs="Times New Roman"/>
        </w:rPr>
        <w:t>[J/OL].</w:t>
      </w:r>
      <w:r>
        <w:rPr>
          <w:rFonts w:ascii="Times New Roman" w:hAnsi="Times New Roman" w:cs="Times New Roman"/>
        </w:rPr>
        <w:t>南京邮电大学学报</w:t>
      </w:r>
      <w:r>
        <w:rPr>
          <w:rFonts w:ascii="Times New Roman" w:hAnsi="Times New Roman" w:cs="Times New Roman"/>
        </w:rPr>
        <w:t>(</w:t>
      </w:r>
      <w:r>
        <w:rPr>
          <w:rFonts w:ascii="Times New Roman" w:hAnsi="Times New Roman" w:cs="Times New Roman"/>
        </w:rPr>
        <w:t>社会科学版</w:t>
      </w:r>
      <w:r>
        <w:rPr>
          <w:rFonts w:ascii="Times New Roman" w:hAnsi="Times New Roman" w:cs="Times New Roman"/>
        </w:rPr>
        <w:t>),1-11[2024-10-31].https://doi.org/10.14132/j.cnki.nysk.20240912.001.</w:t>
      </w:r>
    </w:p>
    <w:p w14:paraId="0DE042DA" w14:textId="38CF32AB" w:rsidR="00E53FBD" w:rsidRDefault="00E53FBD" w:rsidP="00203817">
      <w:pPr>
        <w:numPr>
          <w:ilvl w:val="0"/>
          <w:numId w:val="4"/>
        </w:numPr>
        <w:wordWrap w:val="0"/>
        <w:spacing w:line="276" w:lineRule="auto"/>
        <w:rPr>
          <w:rFonts w:ascii="Times New Roman" w:hAnsi="Times New Roman" w:cs="Times New Roman"/>
        </w:rPr>
      </w:pPr>
      <w:r w:rsidRPr="00E53FBD">
        <w:rPr>
          <w:rFonts w:ascii="Times New Roman" w:hAnsi="Times New Roman" w:cs="Times New Roman" w:hint="eastAsia"/>
        </w:rPr>
        <w:t>第一财经</w:t>
      </w:r>
      <w:r w:rsidRPr="00E53FBD">
        <w:rPr>
          <w:rFonts w:ascii="Times New Roman" w:hAnsi="Times New Roman" w:cs="Times New Roman" w:hint="eastAsia"/>
        </w:rPr>
        <w:t>&amp;DT</w:t>
      </w:r>
      <w:r w:rsidRPr="00E53FBD">
        <w:rPr>
          <w:rFonts w:ascii="Times New Roman" w:hAnsi="Times New Roman" w:cs="Times New Roman" w:hint="eastAsia"/>
        </w:rPr>
        <w:t>研究院</w:t>
      </w:r>
      <w:r w:rsidRPr="00E53FBD">
        <w:rPr>
          <w:rFonts w:ascii="Times New Roman" w:hAnsi="Times New Roman" w:cs="Times New Roman" w:hint="eastAsia"/>
        </w:rPr>
        <w:t>. 2024</w:t>
      </w:r>
      <w:r w:rsidRPr="00E53FBD">
        <w:rPr>
          <w:rFonts w:ascii="Times New Roman" w:hAnsi="Times New Roman" w:cs="Times New Roman" w:hint="eastAsia"/>
        </w:rPr>
        <w:t>无人</w:t>
      </w:r>
      <w:proofErr w:type="gramStart"/>
      <w:r w:rsidRPr="00E53FBD">
        <w:rPr>
          <w:rFonts w:ascii="Times New Roman" w:hAnsi="Times New Roman" w:cs="Times New Roman" w:hint="eastAsia"/>
        </w:rPr>
        <w:t>驾驶网约车</w:t>
      </w:r>
      <w:proofErr w:type="gramEnd"/>
      <w:r w:rsidRPr="00E53FBD">
        <w:rPr>
          <w:rFonts w:ascii="Times New Roman" w:hAnsi="Times New Roman" w:cs="Times New Roman" w:hint="eastAsia"/>
        </w:rPr>
        <w:t>乘坐意愿调查报告</w:t>
      </w:r>
      <w:r w:rsidRPr="00E53FBD">
        <w:rPr>
          <w:rFonts w:ascii="Times New Roman" w:hAnsi="Times New Roman" w:cs="Times New Roman" w:hint="eastAsia"/>
        </w:rPr>
        <w:t>[EB/OL]. (2024-0</w:t>
      </w:r>
      <w:r w:rsidR="00032A5A">
        <w:rPr>
          <w:rFonts w:ascii="Times New Roman" w:hAnsi="Times New Roman" w:cs="Times New Roman"/>
        </w:rPr>
        <w:t>8-12</w:t>
      </w:r>
      <w:r w:rsidRPr="00E53FBD">
        <w:rPr>
          <w:rFonts w:ascii="Times New Roman" w:hAnsi="Times New Roman" w:cs="Times New Roman" w:hint="eastAsia"/>
        </w:rPr>
        <w:t>).</w:t>
      </w:r>
      <w:r w:rsidR="008651FE">
        <w:rPr>
          <w:rFonts w:ascii="Times New Roman" w:hAnsi="Times New Roman" w:cs="Times New Roman"/>
        </w:rPr>
        <w:t xml:space="preserve"> </w:t>
      </w:r>
      <w:r w:rsidR="00032A5A" w:rsidRPr="00032A5A">
        <w:rPr>
          <w:rFonts w:ascii="Times New Roman" w:hAnsi="Times New Roman" w:cs="Times New Roman"/>
        </w:rPr>
        <w:t>https://segmentfault.com/a/1190000045169906</w:t>
      </w:r>
      <w:r w:rsidR="00032A5A">
        <w:rPr>
          <w:rFonts w:ascii="Times New Roman" w:hAnsi="Times New Roman" w:cs="Times New Roman" w:hint="eastAsia"/>
        </w:rPr>
        <w:t>.</w:t>
      </w:r>
    </w:p>
    <w:p w14:paraId="7BA9BED8" w14:textId="0A4FE8EC" w:rsidR="00210ED8" w:rsidRDefault="00210ED8" w:rsidP="00203817">
      <w:pPr>
        <w:numPr>
          <w:ilvl w:val="0"/>
          <w:numId w:val="4"/>
        </w:numPr>
        <w:wordWrap w:val="0"/>
        <w:spacing w:line="276" w:lineRule="auto"/>
        <w:rPr>
          <w:rFonts w:ascii="Times New Roman" w:hAnsi="Times New Roman" w:cs="Times New Roman"/>
        </w:rPr>
      </w:pPr>
      <w:r w:rsidRPr="00210ED8">
        <w:rPr>
          <w:rFonts w:ascii="Times New Roman" w:hAnsi="Times New Roman" w:cs="Times New Roman" w:hint="eastAsia"/>
        </w:rPr>
        <w:t>36</w:t>
      </w:r>
      <w:proofErr w:type="gramStart"/>
      <w:r w:rsidRPr="00210ED8">
        <w:rPr>
          <w:rFonts w:ascii="Times New Roman" w:hAnsi="Times New Roman" w:cs="Times New Roman" w:hint="eastAsia"/>
        </w:rPr>
        <w:t>氪</w:t>
      </w:r>
      <w:proofErr w:type="gramEnd"/>
      <w:r w:rsidRPr="00210ED8">
        <w:rPr>
          <w:rFonts w:ascii="Times New Roman" w:hAnsi="Times New Roman" w:cs="Times New Roman" w:hint="eastAsia"/>
        </w:rPr>
        <w:t>研究院</w:t>
      </w:r>
      <w:r w:rsidRPr="00E53FBD">
        <w:rPr>
          <w:rFonts w:ascii="Times New Roman" w:hAnsi="Times New Roman" w:cs="Times New Roman" w:hint="eastAsia"/>
        </w:rPr>
        <w:t xml:space="preserve">. </w:t>
      </w:r>
      <w:r w:rsidRPr="00210ED8">
        <w:rPr>
          <w:rFonts w:ascii="Times New Roman" w:hAnsi="Times New Roman" w:cs="Times New Roman" w:hint="eastAsia"/>
        </w:rPr>
        <w:t>2024</w:t>
      </w:r>
      <w:r w:rsidRPr="00210ED8">
        <w:rPr>
          <w:rFonts w:ascii="Times New Roman" w:hAnsi="Times New Roman" w:cs="Times New Roman" w:hint="eastAsia"/>
        </w:rPr>
        <w:t>年“</w:t>
      </w:r>
      <w:r w:rsidRPr="00210ED8">
        <w:rPr>
          <w:rFonts w:ascii="Times New Roman" w:hAnsi="Times New Roman" w:cs="Times New Roman" w:hint="eastAsia"/>
        </w:rPr>
        <w:t>AI+</w:t>
      </w:r>
      <w:r w:rsidRPr="00210ED8">
        <w:rPr>
          <w:rFonts w:ascii="Times New Roman" w:hAnsi="Times New Roman" w:cs="Times New Roman" w:hint="eastAsia"/>
        </w:rPr>
        <w:t>出行”行业研究报告</w:t>
      </w:r>
      <w:r w:rsidRPr="00E53FBD">
        <w:rPr>
          <w:rFonts w:ascii="Times New Roman" w:hAnsi="Times New Roman" w:cs="Times New Roman" w:hint="eastAsia"/>
        </w:rPr>
        <w:t>[EB/OL]. (2024-0</w:t>
      </w:r>
      <w:r>
        <w:rPr>
          <w:rFonts w:ascii="Times New Roman" w:hAnsi="Times New Roman" w:cs="Times New Roman"/>
        </w:rPr>
        <w:t>6-27</w:t>
      </w:r>
      <w:r w:rsidRPr="00E53FBD">
        <w:rPr>
          <w:rFonts w:ascii="Times New Roman" w:hAnsi="Times New Roman" w:cs="Times New Roman" w:hint="eastAsia"/>
        </w:rPr>
        <w:t>).</w:t>
      </w:r>
      <w:r w:rsidR="008651FE">
        <w:rPr>
          <w:rFonts w:ascii="Times New Roman" w:hAnsi="Times New Roman" w:cs="Times New Roman"/>
        </w:rPr>
        <w:t xml:space="preserve"> </w:t>
      </w:r>
      <w:r w:rsidR="002367E9" w:rsidRPr="002367E9">
        <w:rPr>
          <w:rFonts w:ascii="Times New Roman" w:hAnsi="Times New Roman" w:cs="Times New Roman"/>
        </w:rPr>
        <w:t>https://www.36kr.com/p/2836260465216386</w:t>
      </w:r>
      <w:r w:rsidR="001B1870">
        <w:rPr>
          <w:rFonts w:ascii="Times New Roman" w:hAnsi="Times New Roman" w:cs="Times New Roman" w:hint="eastAsia"/>
        </w:rPr>
        <w:t>.</w:t>
      </w:r>
    </w:p>
    <w:p w14:paraId="36A75C35" w14:textId="16F8A52D" w:rsidR="000C1065" w:rsidRDefault="000C1065" w:rsidP="00203817">
      <w:pPr>
        <w:numPr>
          <w:ilvl w:val="0"/>
          <w:numId w:val="4"/>
        </w:numPr>
        <w:wordWrap w:val="0"/>
        <w:spacing w:line="276" w:lineRule="auto"/>
        <w:rPr>
          <w:rFonts w:ascii="Times New Roman" w:hAnsi="Times New Roman" w:cs="Times New Roman"/>
        </w:rPr>
      </w:pPr>
      <w:r w:rsidRPr="000C1065">
        <w:rPr>
          <w:rFonts w:ascii="Times New Roman" w:hAnsi="Times New Roman" w:cs="Times New Roman" w:hint="eastAsia"/>
        </w:rPr>
        <w:t>澎湃新闻</w:t>
      </w:r>
      <w:r>
        <w:rPr>
          <w:rFonts w:ascii="Times New Roman" w:hAnsi="Times New Roman" w:cs="Times New Roman" w:hint="eastAsia"/>
        </w:rPr>
        <w:t>.</w:t>
      </w:r>
      <w:r>
        <w:rPr>
          <w:rFonts w:ascii="Times New Roman" w:hAnsi="Times New Roman" w:cs="Times New Roman"/>
        </w:rPr>
        <w:t xml:space="preserve"> </w:t>
      </w:r>
      <w:r w:rsidRPr="000C1065">
        <w:rPr>
          <w:rFonts w:ascii="Times New Roman" w:hAnsi="Times New Roman" w:cs="Times New Roman" w:hint="eastAsia"/>
        </w:rPr>
        <w:t>揭秘“萝卜快跑”幕后：</w:t>
      </w:r>
      <w:proofErr w:type="gramStart"/>
      <w:r w:rsidRPr="000C1065">
        <w:rPr>
          <w:rFonts w:ascii="Times New Roman" w:hAnsi="Times New Roman" w:cs="Times New Roman" w:hint="eastAsia"/>
        </w:rPr>
        <w:t>一名云舱安全员</w:t>
      </w:r>
      <w:proofErr w:type="gramEnd"/>
      <w:r w:rsidRPr="000C1065">
        <w:rPr>
          <w:rFonts w:ascii="Times New Roman" w:hAnsi="Times New Roman" w:cs="Times New Roman" w:hint="eastAsia"/>
        </w:rPr>
        <w:t>管三台车、武汉“</w:t>
      </w:r>
      <w:r w:rsidRPr="000C1065">
        <w:rPr>
          <w:rFonts w:ascii="Times New Roman" w:hAnsi="Times New Roman" w:cs="Times New Roman" w:hint="eastAsia"/>
        </w:rPr>
        <w:t>6</w:t>
      </w:r>
      <w:r w:rsidRPr="000C1065">
        <w:rPr>
          <w:rFonts w:ascii="Times New Roman" w:hAnsi="Times New Roman" w:cs="Times New Roman" w:hint="eastAsia"/>
        </w:rPr>
        <w:t>公里</w:t>
      </w:r>
      <w:r w:rsidRPr="000C1065">
        <w:rPr>
          <w:rFonts w:ascii="Times New Roman" w:hAnsi="Times New Roman" w:cs="Times New Roman" w:hint="eastAsia"/>
        </w:rPr>
        <w:t>4</w:t>
      </w:r>
      <w:r w:rsidRPr="000C1065">
        <w:rPr>
          <w:rFonts w:ascii="Times New Roman" w:hAnsi="Times New Roman" w:cs="Times New Roman" w:hint="eastAsia"/>
        </w:rPr>
        <w:t>元”很少见</w:t>
      </w:r>
      <w:r w:rsidRPr="00E53FBD">
        <w:rPr>
          <w:rFonts w:ascii="Times New Roman" w:hAnsi="Times New Roman" w:cs="Times New Roman" w:hint="eastAsia"/>
        </w:rPr>
        <w:t>[EB/OL]</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 xml:space="preserve">2024-08-15). </w:t>
      </w:r>
      <w:r w:rsidRPr="000C1065">
        <w:rPr>
          <w:rFonts w:ascii="Times New Roman" w:hAnsi="Times New Roman" w:cs="Times New Roman"/>
        </w:rPr>
        <w:t>https://www.thepaper.cn/newsDetail_forward_28420645</w:t>
      </w:r>
      <w:r>
        <w:rPr>
          <w:rFonts w:ascii="Times New Roman" w:hAnsi="Times New Roman" w:cs="Times New Roman" w:hint="eastAsia"/>
        </w:rPr>
        <w:t>.</w:t>
      </w:r>
    </w:p>
    <w:p w14:paraId="60D60E86" w14:textId="77777777" w:rsidR="00661527" w:rsidRDefault="00661527" w:rsidP="00203817">
      <w:pPr>
        <w:numPr>
          <w:ilvl w:val="0"/>
          <w:numId w:val="4"/>
        </w:numPr>
        <w:wordWrap w:val="0"/>
        <w:spacing w:line="276" w:lineRule="auto"/>
        <w:rPr>
          <w:rFonts w:ascii="Times New Roman" w:hAnsi="Times New Roman" w:cs="Times New Roman"/>
        </w:rPr>
      </w:pPr>
      <w:r w:rsidRPr="00B249CC">
        <w:rPr>
          <w:rFonts w:ascii="Times New Roman" w:hAnsi="Times New Roman" w:cs="Times New Roman" w:hint="eastAsia"/>
        </w:rPr>
        <w:t>万利</w:t>
      </w:r>
      <w:r w:rsidRPr="00B249CC">
        <w:rPr>
          <w:rFonts w:ascii="Times New Roman" w:hAnsi="Times New Roman" w:cs="Times New Roman" w:hint="eastAsia"/>
        </w:rPr>
        <w:t>,</w:t>
      </w:r>
      <w:proofErr w:type="gramStart"/>
      <w:r w:rsidRPr="00B249CC">
        <w:rPr>
          <w:rFonts w:ascii="Times New Roman" w:hAnsi="Times New Roman" w:cs="Times New Roman" w:hint="eastAsia"/>
        </w:rPr>
        <w:t>刘甲坤</w:t>
      </w:r>
      <w:proofErr w:type="gramEnd"/>
      <w:r w:rsidRPr="00B249CC">
        <w:rPr>
          <w:rFonts w:ascii="Times New Roman" w:hAnsi="Times New Roman" w:cs="Times New Roman" w:hint="eastAsia"/>
        </w:rPr>
        <w:t>.</w:t>
      </w:r>
      <w:r w:rsidRPr="00B249CC">
        <w:rPr>
          <w:rFonts w:ascii="Times New Roman" w:hAnsi="Times New Roman" w:cs="Times New Roman" w:hint="eastAsia"/>
        </w:rPr>
        <w:t>无人</w:t>
      </w:r>
      <w:proofErr w:type="gramStart"/>
      <w:r w:rsidRPr="00B249CC">
        <w:rPr>
          <w:rFonts w:ascii="Times New Roman" w:hAnsi="Times New Roman" w:cs="Times New Roman" w:hint="eastAsia"/>
        </w:rPr>
        <w:t>驾驶网约车</w:t>
      </w:r>
      <w:proofErr w:type="gramEnd"/>
      <w:r w:rsidRPr="00B249CC">
        <w:rPr>
          <w:rFonts w:ascii="Times New Roman" w:hAnsi="Times New Roman" w:cs="Times New Roman" w:hint="eastAsia"/>
        </w:rPr>
        <w:t>消费者接受</w:t>
      </w:r>
      <w:proofErr w:type="gramStart"/>
      <w:r w:rsidRPr="00B249CC">
        <w:rPr>
          <w:rFonts w:ascii="Times New Roman" w:hAnsi="Times New Roman" w:cs="Times New Roman" w:hint="eastAsia"/>
        </w:rPr>
        <w:t>度分析</w:t>
      </w:r>
      <w:proofErr w:type="gramEnd"/>
      <w:r w:rsidRPr="00B249CC">
        <w:rPr>
          <w:rFonts w:ascii="Times New Roman" w:hAnsi="Times New Roman" w:cs="Times New Roman" w:hint="eastAsia"/>
        </w:rPr>
        <w:t>——基于</w:t>
      </w:r>
      <w:r w:rsidRPr="00B249CC">
        <w:rPr>
          <w:rFonts w:ascii="Times New Roman" w:hAnsi="Times New Roman" w:cs="Times New Roman" w:hint="eastAsia"/>
        </w:rPr>
        <w:t>UTAUT2</w:t>
      </w:r>
      <w:r w:rsidRPr="00B249CC">
        <w:rPr>
          <w:rFonts w:ascii="Times New Roman" w:hAnsi="Times New Roman" w:cs="Times New Roman" w:hint="eastAsia"/>
        </w:rPr>
        <w:t>理论模型范式</w:t>
      </w:r>
      <w:r w:rsidRPr="00B249CC">
        <w:rPr>
          <w:rFonts w:ascii="Times New Roman" w:hAnsi="Times New Roman" w:cs="Times New Roman" w:hint="eastAsia"/>
        </w:rPr>
        <w:t>[J].</w:t>
      </w:r>
      <w:r w:rsidRPr="00B249CC">
        <w:rPr>
          <w:rFonts w:ascii="Times New Roman" w:hAnsi="Times New Roman" w:cs="Times New Roman" w:hint="eastAsia"/>
        </w:rPr>
        <w:t>商业经济研究</w:t>
      </w:r>
      <w:r w:rsidRPr="00B249CC">
        <w:rPr>
          <w:rFonts w:ascii="Times New Roman" w:hAnsi="Times New Roman" w:cs="Times New Roman" w:hint="eastAsia"/>
        </w:rPr>
        <w:t>,2024,(05):80-83.</w:t>
      </w:r>
    </w:p>
    <w:p w14:paraId="71E1E93E" w14:textId="3E83BEEE" w:rsidR="00C847B6" w:rsidRDefault="00CA16D2" w:rsidP="00203817">
      <w:pPr>
        <w:numPr>
          <w:ilvl w:val="0"/>
          <w:numId w:val="4"/>
        </w:numPr>
        <w:wordWrap w:val="0"/>
        <w:spacing w:line="276" w:lineRule="auto"/>
        <w:rPr>
          <w:rFonts w:ascii="Times New Roman" w:hAnsi="Times New Roman" w:cs="Times New Roman"/>
        </w:rPr>
      </w:pPr>
      <w:r>
        <w:rPr>
          <w:rFonts w:ascii="Times New Roman" w:hAnsi="Times New Roman" w:cs="Times New Roman"/>
        </w:rPr>
        <w:t>孙慧倩</w:t>
      </w:r>
      <w:r>
        <w:rPr>
          <w:rFonts w:ascii="Times New Roman" w:hAnsi="Times New Roman" w:cs="Times New Roman"/>
        </w:rPr>
        <w:t>,</w:t>
      </w:r>
      <w:r>
        <w:rPr>
          <w:rFonts w:ascii="Times New Roman" w:hAnsi="Times New Roman" w:cs="Times New Roman"/>
        </w:rPr>
        <w:t>景鹏</w:t>
      </w:r>
      <w:r>
        <w:rPr>
          <w:rFonts w:ascii="Times New Roman" w:hAnsi="Times New Roman" w:cs="Times New Roman"/>
        </w:rPr>
        <w:t>,</w:t>
      </w:r>
      <w:r>
        <w:rPr>
          <w:rFonts w:ascii="Times New Roman" w:hAnsi="Times New Roman" w:cs="Times New Roman"/>
        </w:rPr>
        <w:t>贺正冰</w:t>
      </w:r>
      <w:r>
        <w:rPr>
          <w:rFonts w:ascii="Times New Roman" w:hAnsi="Times New Roman" w:cs="Times New Roman"/>
        </w:rPr>
        <w:t>,</w:t>
      </w:r>
      <w:r>
        <w:rPr>
          <w:rFonts w:ascii="Times New Roman" w:hAnsi="Times New Roman" w:cs="Times New Roman"/>
        </w:rPr>
        <w:t>等</w:t>
      </w:r>
      <w:r>
        <w:rPr>
          <w:rFonts w:ascii="Times New Roman" w:hAnsi="Times New Roman" w:cs="Times New Roman"/>
        </w:rPr>
        <w:t>.</w:t>
      </w:r>
      <w:r>
        <w:rPr>
          <w:rFonts w:ascii="Times New Roman" w:hAnsi="Times New Roman" w:cs="Times New Roman"/>
        </w:rPr>
        <w:t>技术革新对出租车司机职业的冲击：</w:t>
      </w:r>
      <w:r>
        <w:rPr>
          <w:rFonts w:ascii="Times New Roman" w:hAnsi="Times New Roman" w:cs="Times New Roman"/>
        </w:rPr>
        <w:t>“</w:t>
      </w:r>
      <w:r>
        <w:rPr>
          <w:rFonts w:ascii="Times New Roman" w:hAnsi="Times New Roman" w:cs="Times New Roman"/>
        </w:rPr>
        <w:t>萝卜快跑</w:t>
      </w:r>
      <w:r>
        <w:rPr>
          <w:rFonts w:ascii="Times New Roman" w:hAnsi="Times New Roman" w:cs="Times New Roman"/>
        </w:rPr>
        <w:t>”</w:t>
      </w:r>
      <w:r>
        <w:rPr>
          <w:rFonts w:ascii="Times New Roman" w:hAnsi="Times New Roman" w:cs="Times New Roman"/>
        </w:rPr>
        <w:t>事件下的公众社会认知与情感倾向</w:t>
      </w:r>
      <w:r>
        <w:rPr>
          <w:rFonts w:ascii="Times New Roman" w:hAnsi="Times New Roman" w:cs="Times New Roman"/>
        </w:rPr>
        <w:t>[J/OL].</w:t>
      </w:r>
      <w:r>
        <w:rPr>
          <w:rFonts w:ascii="Times New Roman" w:hAnsi="Times New Roman" w:cs="Times New Roman"/>
        </w:rPr>
        <w:t>交通运输工程</w:t>
      </w:r>
      <w:r>
        <w:rPr>
          <w:rFonts w:ascii="Times New Roman" w:hAnsi="Times New Roman" w:cs="Times New Roman"/>
        </w:rPr>
        <w:t>与信息学报</w:t>
      </w:r>
      <w:r>
        <w:rPr>
          <w:rFonts w:ascii="Times New Roman" w:hAnsi="Times New Roman" w:cs="Times New Roman"/>
        </w:rPr>
        <w:t>,1-15[2024-10-31].https://doi.org/10.19961/j.cnki.1672-4747.2024.08.012.</w:t>
      </w:r>
    </w:p>
    <w:p w14:paraId="5F40807C" w14:textId="38D62D9F" w:rsidR="00B45D29" w:rsidRDefault="00B45D29" w:rsidP="00203817">
      <w:pPr>
        <w:numPr>
          <w:ilvl w:val="0"/>
          <w:numId w:val="4"/>
        </w:numPr>
        <w:wordWrap w:val="0"/>
        <w:spacing w:line="276" w:lineRule="auto"/>
        <w:rPr>
          <w:rFonts w:ascii="Times New Roman" w:hAnsi="Times New Roman" w:cs="Times New Roman"/>
        </w:rPr>
      </w:pPr>
      <w:r w:rsidRPr="00B45D29">
        <w:rPr>
          <w:rFonts w:ascii="Times New Roman" w:hAnsi="Times New Roman" w:cs="Times New Roman" w:hint="eastAsia"/>
        </w:rPr>
        <w:t>周午凡</w:t>
      </w:r>
      <w:r w:rsidRPr="00B45D29">
        <w:rPr>
          <w:rFonts w:ascii="Times New Roman" w:hAnsi="Times New Roman" w:cs="Times New Roman" w:hint="eastAsia"/>
        </w:rPr>
        <w:t>,</w:t>
      </w:r>
      <w:r w:rsidRPr="00B45D29">
        <w:rPr>
          <w:rFonts w:ascii="Times New Roman" w:hAnsi="Times New Roman" w:cs="Times New Roman" w:hint="eastAsia"/>
        </w:rPr>
        <w:t>董宏伟</w:t>
      </w:r>
      <w:r w:rsidRPr="00B45D29">
        <w:rPr>
          <w:rFonts w:ascii="Times New Roman" w:hAnsi="Times New Roman" w:cs="Times New Roman" w:hint="eastAsia"/>
        </w:rPr>
        <w:t>.</w:t>
      </w:r>
      <w:r w:rsidRPr="00B45D29">
        <w:rPr>
          <w:rFonts w:ascii="Times New Roman" w:hAnsi="Times New Roman" w:cs="Times New Roman" w:hint="eastAsia"/>
        </w:rPr>
        <w:t>“萝卜快跑”助燃无人驾驶网络安全风险需未雨绸缪</w:t>
      </w:r>
      <w:r w:rsidRPr="00B45D29">
        <w:rPr>
          <w:rFonts w:ascii="Times New Roman" w:hAnsi="Times New Roman" w:cs="Times New Roman" w:hint="eastAsia"/>
        </w:rPr>
        <w:t>[J].</w:t>
      </w:r>
      <w:r w:rsidRPr="00B45D29">
        <w:rPr>
          <w:rFonts w:ascii="Times New Roman" w:hAnsi="Times New Roman" w:cs="Times New Roman" w:hint="eastAsia"/>
        </w:rPr>
        <w:t>通信世界</w:t>
      </w:r>
      <w:r w:rsidRPr="00B45D29">
        <w:rPr>
          <w:rFonts w:ascii="Times New Roman" w:hAnsi="Times New Roman" w:cs="Times New Roman" w:hint="eastAsia"/>
        </w:rPr>
        <w:t>,2024,(15):</w:t>
      </w:r>
      <w:proofErr w:type="gramStart"/>
      <w:r w:rsidRPr="00B45D29">
        <w:rPr>
          <w:rFonts w:ascii="Times New Roman" w:hAnsi="Times New Roman" w:cs="Times New Roman" w:hint="eastAsia"/>
        </w:rPr>
        <w:t>21-23.DOI:10.13571/j.cnki.cww</w:t>
      </w:r>
      <w:proofErr w:type="gramEnd"/>
      <w:r w:rsidRPr="00B45D29">
        <w:rPr>
          <w:rFonts w:ascii="Times New Roman" w:hAnsi="Times New Roman" w:cs="Times New Roman" w:hint="eastAsia"/>
        </w:rPr>
        <w:t>.2024.15.015.</w:t>
      </w:r>
    </w:p>
    <w:p w14:paraId="0BA0FDD6" w14:textId="3184C06A" w:rsidR="00E9234A" w:rsidRPr="003644E9" w:rsidRDefault="00E9234A" w:rsidP="00203817">
      <w:pPr>
        <w:numPr>
          <w:ilvl w:val="0"/>
          <w:numId w:val="4"/>
        </w:numPr>
        <w:wordWrap w:val="0"/>
        <w:spacing w:line="276" w:lineRule="auto"/>
        <w:rPr>
          <w:rFonts w:ascii="Times New Roman" w:hAnsi="Times New Roman" w:cs="Times New Roman" w:hint="eastAsia"/>
        </w:rPr>
      </w:pPr>
      <w:proofErr w:type="gramStart"/>
      <w:r w:rsidRPr="00E9234A">
        <w:rPr>
          <w:rFonts w:ascii="Times New Roman" w:hAnsi="Times New Roman" w:cs="Times New Roman" w:hint="eastAsia"/>
        </w:rPr>
        <w:t>快科技</w:t>
      </w:r>
      <w:proofErr w:type="gramEnd"/>
      <w:r w:rsidRPr="00E9234A">
        <w:rPr>
          <w:rFonts w:ascii="Times New Roman" w:hAnsi="Times New Roman" w:cs="Times New Roman" w:hint="eastAsia"/>
        </w:rPr>
        <w:t>.</w:t>
      </w:r>
      <w:r w:rsidRPr="00E9234A">
        <w:rPr>
          <w:rFonts w:ascii="Times New Roman" w:hAnsi="Times New Roman" w:cs="Times New Roman"/>
        </w:rPr>
        <w:t xml:space="preserve"> </w:t>
      </w:r>
      <w:r w:rsidRPr="00E9234A">
        <w:rPr>
          <w:rFonts w:ascii="Times New Roman" w:hAnsi="Times New Roman" w:cs="Times New Roman" w:hint="eastAsia"/>
        </w:rPr>
        <w:t>10</w:t>
      </w:r>
      <w:r w:rsidRPr="00E9234A">
        <w:rPr>
          <w:rFonts w:ascii="Times New Roman" w:hAnsi="Times New Roman" w:cs="Times New Roman" w:hint="eastAsia"/>
        </w:rPr>
        <w:t>公里只要</w:t>
      </w:r>
      <w:r w:rsidRPr="00E9234A">
        <w:rPr>
          <w:rFonts w:ascii="Times New Roman" w:hAnsi="Times New Roman" w:cs="Times New Roman" w:hint="eastAsia"/>
        </w:rPr>
        <w:t>3</w:t>
      </w:r>
      <w:r w:rsidRPr="00E9234A">
        <w:rPr>
          <w:rFonts w:ascii="Times New Roman" w:hAnsi="Times New Roman" w:cs="Times New Roman" w:hint="eastAsia"/>
        </w:rPr>
        <w:t>块</w:t>
      </w:r>
      <w:r w:rsidRPr="00E9234A">
        <w:rPr>
          <w:rFonts w:ascii="Times New Roman" w:hAnsi="Times New Roman" w:cs="Times New Roman" w:hint="eastAsia"/>
        </w:rPr>
        <w:t>9</w:t>
      </w:r>
      <w:r w:rsidRPr="00E9234A">
        <w:rPr>
          <w:rFonts w:ascii="Times New Roman" w:hAnsi="Times New Roman" w:cs="Times New Roman" w:hint="eastAsia"/>
        </w:rPr>
        <w:t>！萝卜快跑被指低价扰乱市场</w:t>
      </w:r>
      <w:r w:rsidRPr="00E9234A">
        <w:rPr>
          <w:rFonts w:ascii="Times New Roman" w:hAnsi="Times New Roman" w:cs="Times New Roman" w:hint="eastAsia"/>
        </w:rPr>
        <w:t xml:space="preserve"> </w:t>
      </w:r>
      <w:r w:rsidRPr="00E9234A">
        <w:rPr>
          <w:rFonts w:ascii="Times New Roman" w:hAnsi="Times New Roman" w:cs="Times New Roman" w:hint="eastAsia"/>
        </w:rPr>
        <w:t>官方回应还没定性为营运车辆</w:t>
      </w:r>
      <w:r w:rsidRPr="00E53FBD">
        <w:rPr>
          <w:rFonts w:ascii="Times New Roman" w:hAnsi="Times New Roman" w:cs="Times New Roman" w:hint="eastAsia"/>
        </w:rPr>
        <w:t>[EB/OL]. (2024-0</w:t>
      </w:r>
      <w:r>
        <w:rPr>
          <w:rFonts w:ascii="Times New Roman" w:hAnsi="Times New Roman" w:cs="Times New Roman"/>
        </w:rPr>
        <w:t>7</w:t>
      </w:r>
      <w:r>
        <w:rPr>
          <w:rFonts w:ascii="Times New Roman" w:hAnsi="Times New Roman" w:cs="Times New Roman"/>
        </w:rPr>
        <w:t>-</w:t>
      </w:r>
      <w:r>
        <w:rPr>
          <w:rFonts w:ascii="Times New Roman" w:hAnsi="Times New Roman" w:cs="Times New Roman"/>
        </w:rPr>
        <w:t>11</w:t>
      </w:r>
      <w:r w:rsidRPr="00E53FBD">
        <w:rPr>
          <w:rFonts w:ascii="Times New Roman" w:hAnsi="Times New Roman" w:cs="Times New Roman" w:hint="eastAsia"/>
        </w:rPr>
        <w:t>).</w:t>
      </w:r>
      <w:r>
        <w:rPr>
          <w:rFonts w:ascii="Times New Roman" w:hAnsi="Times New Roman" w:cs="Times New Roman"/>
        </w:rPr>
        <w:t xml:space="preserve"> </w:t>
      </w:r>
      <w:r w:rsidRPr="00E9234A">
        <w:rPr>
          <w:rFonts w:ascii="Times New Roman" w:hAnsi="Times New Roman" w:cs="Times New Roman"/>
        </w:rPr>
        <w:t>https://finance.sina.com.cn/tech/roll/2024-07-11/doc-incctzkz1806804.shtml</w:t>
      </w:r>
      <w:r>
        <w:rPr>
          <w:rFonts w:ascii="Times New Roman" w:hAnsi="Times New Roman" w:cs="Times New Roman"/>
        </w:rPr>
        <w:t xml:space="preserve">. </w:t>
      </w:r>
    </w:p>
    <w:sectPr w:rsidR="00E9234A" w:rsidRPr="003644E9" w:rsidSect="0098191D">
      <w:pgSz w:w="11906" w:h="16838"/>
      <w:pgMar w:top="1247" w:right="1247" w:bottom="1247" w:left="1247" w:header="567" w:footer="737"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987BD" w14:textId="77777777" w:rsidR="00CA16D2" w:rsidRDefault="00CA16D2" w:rsidP="00AB3E28">
      <w:r>
        <w:separator/>
      </w:r>
    </w:p>
  </w:endnote>
  <w:endnote w:type="continuationSeparator" w:id="0">
    <w:p w14:paraId="77A05136" w14:textId="77777777" w:rsidR="00CA16D2" w:rsidRDefault="00CA16D2" w:rsidP="00AB3E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9D10B" w14:textId="2556B28D" w:rsidR="00AB3E28" w:rsidRPr="00AB3E28" w:rsidRDefault="00AB3E28">
    <w:pPr>
      <w:pStyle w:val="a4"/>
      <w:jc w:val="center"/>
      <w:rPr>
        <w:rFonts w:ascii="Times New Roman" w:hAnsi="Times New Roman" w:cs="Times New Roman"/>
      </w:rPr>
    </w:pPr>
    <w:r w:rsidRPr="00AB3E28">
      <w:rPr>
        <w:rFonts w:ascii="Times New Roman" w:hAnsi="Times New Roman" w:cs="Times New Roman"/>
      </w:rPr>
      <w:t xml:space="preserve">— </w:t>
    </w:r>
    <w:sdt>
      <w:sdtPr>
        <w:rPr>
          <w:rFonts w:ascii="Times New Roman" w:hAnsi="Times New Roman" w:cs="Times New Roman"/>
        </w:rPr>
        <w:id w:val="1575775201"/>
        <w:docPartObj>
          <w:docPartGallery w:val="Page Numbers (Bottom of Page)"/>
          <w:docPartUnique/>
        </w:docPartObj>
      </w:sdtPr>
      <w:sdtContent>
        <w:r w:rsidRPr="00AB3E28">
          <w:rPr>
            <w:rFonts w:ascii="Times New Roman" w:hAnsi="Times New Roman" w:cs="Times New Roman"/>
          </w:rPr>
          <w:fldChar w:fldCharType="begin"/>
        </w:r>
        <w:r w:rsidRPr="00AB3E28">
          <w:rPr>
            <w:rFonts w:ascii="Times New Roman" w:hAnsi="Times New Roman" w:cs="Times New Roman"/>
          </w:rPr>
          <w:instrText>PAGE   \* MERGEFORMAT</w:instrText>
        </w:r>
        <w:r w:rsidRPr="00AB3E28">
          <w:rPr>
            <w:rFonts w:ascii="Times New Roman" w:hAnsi="Times New Roman" w:cs="Times New Roman"/>
          </w:rPr>
          <w:fldChar w:fldCharType="separate"/>
        </w:r>
        <w:r w:rsidRPr="00AB3E28">
          <w:rPr>
            <w:rFonts w:ascii="Times New Roman" w:hAnsi="Times New Roman" w:cs="Times New Roman"/>
            <w:lang w:val="zh-CN"/>
          </w:rPr>
          <w:t>2</w:t>
        </w:r>
        <w:r w:rsidRPr="00AB3E28">
          <w:rPr>
            <w:rFonts w:ascii="Times New Roman" w:hAnsi="Times New Roman" w:cs="Times New Roman"/>
          </w:rPr>
          <w:fldChar w:fldCharType="end"/>
        </w:r>
        <w:r w:rsidRPr="00AB3E28">
          <w:rPr>
            <w:rFonts w:ascii="Times New Roman" w:hAnsi="Times New Roman" w:cs="Times New Roman"/>
          </w:rPr>
          <w:t xml:space="preserve"> —</w:t>
        </w:r>
      </w:sdtContent>
    </w:sdt>
  </w:p>
  <w:p w14:paraId="04DB617C" w14:textId="77777777" w:rsidR="00AB3E28" w:rsidRPr="00AB3E28" w:rsidRDefault="00AB3E28">
    <w:pPr>
      <w:pStyle w:val="a4"/>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34A48" w14:textId="77777777" w:rsidR="00CA16D2" w:rsidRDefault="00CA16D2" w:rsidP="00AB3E28">
      <w:r>
        <w:separator/>
      </w:r>
    </w:p>
  </w:footnote>
  <w:footnote w:type="continuationSeparator" w:id="0">
    <w:p w14:paraId="0295DCD2" w14:textId="77777777" w:rsidR="00CA16D2" w:rsidRDefault="00CA16D2" w:rsidP="00AB3E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C02F1F"/>
    <w:multiLevelType w:val="singleLevel"/>
    <w:tmpl w:val="8CC02F1F"/>
    <w:lvl w:ilvl="0">
      <w:start w:val="1"/>
      <w:numFmt w:val="decimal"/>
      <w:lvlText w:val="[%1]"/>
      <w:lvlJc w:val="left"/>
      <w:pPr>
        <w:tabs>
          <w:tab w:val="left" w:pos="312"/>
        </w:tabs>
      </w:pPr>
    </w:lvl>
  </w:abstractNum>
  <w:abstractNum w:abstractNumId="1" w15:restartNumberingAfterBreak="0">
    <w:nsid w:val="D2FC8538"/>
    <w:multiLevelType w:val="singleLevel"/>
    <w:tmpl w:val="D2FC8538"/>
    <w:lvl w:ilvl="0">
      <w:start w:val="1"/>
      <w:numFmt w:val="decimal"/>
      <w:suff w:val="nothing"/>
      <w:lvlText w:val="（%1）"/>
      <w:lvlJc w:val="left"/>
    </w:lvl>
  </w:abstractNum>
  <w:abstractNum w:abstractNumId="2" w15:restartNumberingAfterBreak="0">
    <w:nsid w:val="0752070B"/>
    <w:multiLevelType w:val="hybridMultilevel"/>
    <w:tmpl w:val="C600972E"/>
    <w:lvl w:ilvl="0" w:tplc="B484E0C6">
      <w:start w:val="1"/>
      <w:numFmt w:val="japaneseCounting"/>
      <w:lvlText w:val="%1、"/>
      <w:lvlJc w:val="left"/>
      <w:pPr>
        <w:ind w:left="720" w:hanging="7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E8EFE3"/>
    <w:multiLevelType w:val="singleLevel"/>
    <w:tmpl w:val="42E8EFE3"/>
    <w:lvl w:ilvl="0">
      <w:start w:val="2"/>
      <w:numFmt w:val="decimal"/>
      <w:suff w:val="nothing"/>
      <w:lvlText w:val="（%1）"/>
      <w:lvlJc w:val="left"/>
    </w:lvl>
  </w:abstractNum>
  <w:abstractNum w:abstractNumId="4" w15:restartNumberingAfterBreak="0">
    <w:nsid w:val="4C4FFCF3"/>
    <w:multiLevelType w:val="singleLevel"/>
    <w:tmpl w:val="4C4FFCF3"/>
    <w:lvl w:ilvl="0">
      <w:start w:val="1"/>
      <w:numFmt w:val="chineseCounting"/>
      <w:suff w:val="nothing"/>
      <w:lvlText w:val="%1、"/>
      <w:lvlJc w:val="left"/>
      <w:rPr>
        <w:rFonts w:hint="eastAsia"/>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TAyMjkyMjk0Mjc0MzEzZDQ1NzY4NzAzMDQ4N2IyYWYifQ=="/>
  </w:docVars>
  <w:rsids>
    <w:rsidRoot w:val="EF77CCD4"/>
    <w:rsid w:val="B7BD6F4B"/>
    <w:rsid w:val="DBF7A132"/>
    <w:rsid w:val="DEF67FE6"/>
    <w:rsid w:val="E0EF3A5D"/>
    <w:rsid w:val="EBBB0EED"/>
    <w:rsid w:val="EF77CCD4"/>
    <w:rsid w:val="F7FD2608"/>
    <w:rsid w:val="F9D6B8AF"/>
    <w:rsid w:val="FEBFDADF"/>
    <w:rsid w:val="FEDE02CC"/>
    <w:rsid w:val="FF5EEA17"/>
    <w:rsid w:val="000020E1"/>
    <w:rsid w:val="00017D5A"/>
    <w:rsid w:val="000248D1"/>
    <w:rsid w:val="000304F9"/>
    <w:rsid w:val="00032A5A"/>
    <w:rsid w:val="00043153"/>
    <w:rsid w:val="00045058"/>
    <w:rsid w:val="000804F4"/>
    <w:rsid w:val="000819DF"/>
    <w:rsid w:val="00085583"/>
    <w:rsid w:val="00094EBA"/>
    <w:rsid w:val="000B5921"/>
    <w:rsid w:val="000B77A5"/>
    <w:rsid w:val="000C1065"/>
    <w:rsid w:val="000C672E"/>
    <w:rsid w:val="000E6ECE"/>
    <w:rsid w:val="0010737E"/>
    <w:rsid w:val="00111AC9"/>
    <w:rsid w:val="00134DCD"/>
    <w:rsid w:val="00157D87"/>
    <w:rsid w:val="00166623"/>
    <w:rsid w:val="001A0FD2"/>
    <w:rsid w:val="001A4129"/>
    <w:rsid w:val="001B1870"/>
    <w:rsid w:val="001E0261"/>
    <w:rsid w:val="0020234C"/>
    <w:rsid w:val="00203817"/>
    <w:rsid w:val="00210ED8"/>
    <w:rsid w:val="00222862"/>
    <w:rsid w:val="002367E9"/>
    <w:rsid w:val="00296DAA"/>
    <w:rsid w:val="002A5424"/>
    <w:rsid w:val="002C3497"/>
    <w:rsid w:val="002E20B6"/>
    <w:rsid w:val="00301E2B"/>
    <w:rsid w:val="00332C0C"/>
    <w:rsid w:val="003644E9"/>
    <w:rsid w:val="00364FC1"/>
    <w:rsid w:val="00367837"/>
    <w:rsid w:val="00372913"/>
    <w:rsid w:val="003B3835"/>
    <w:rsid w:val="003C4401"/>
    <w:rsid w:val="003C4F8E"/>
    <w:rsid w:val="003F4268"/>
    <w:rsid w:val="00405FA5"/>
    <w:rsid w:val="00414F5F"/>
    <w:rsid w:val="00434986"/>
    <w:rsid w:val="004469D9"/>
    <w:rsid w:val="00447742"/>
    <w:rsid w:val="00456A8B"/>
    <w:rsid w:val="004630E9"/>
    <w:rsid w:val="00474608"/>
    <w:rsid w:val="0047534D"/>
    <w:rsid w:val="004931AB"/>
    <w:rsid w:val="004C4AE3"/>
    <w:rsid w:val="004D1740"/>
    <w:rsid w:val="004F4372"/>
    <w:rsid w:val="005238B6"/>
    <w:rsid w:val="00532016"/>
    <w:rsid w:val="0054615F"/>
    <w:rsid w:val="005469C5"/>
    <w:rsid w:val="0055041D"/>
    <w:rsid w:val="005607DE"/>
    <w:rsid w:val="00560FBB"/>
    <w:rsid w:val="00593777"/>
    <w:rsid w:val="005A7709"/>
    <w:rsid w:val="005E18C8"/>
    <w:rsid w:val="005E5B83"/>
    <w:rsid w:val="006114C3"/>
    <w:rsid w:val="0062534D"/>
    <w:rsid w:val="0062795D"/>
    <w:rsid w:val="00643301"/>
    <w:rsid w:val="00643FEF"/>
    <w:rsid w:val="0065207D"/>
    <w:rsid w:val="00661527"/>
    <w:rsid w:val="00696DB4"/>
    <w:rsid w:val="00697AFF"/>
    <w:rsid w:val="006A33C8"/>
    <w:rsid w:val="006D614A"/>
    <w:rsid w:val="006E0D13"/>
    <w:rsid w:val="0072064E"/>
    <w:rsid w:val="00724B66"/>
    <w:rsid w:val="00733C39"/>
    <w:rsid w:val="00787A3A"/>
    <w:rsid w:val="007A5E87"/>
    <w:rsid w:val="007B41AA"/>
    <w:rsid w:val="007C5888"/>
    <w:rsid w:val="00821592"/>
    <w:rsid w:val="00830B74"/>
    <w:rsid w:val="00855D77"/>
    <w:rsid w:val="008639B5"/>
    <w:rsid w:val="008651FE"/>
    <w:rsid w:val="00867544"/>
    <w:rsid w:val="0088252A"/>
    <w:rsid w:val="00893587"/>
    <w:rsid w:val="008936DF"/>
    <w:rsid w:val="00895288"/>
    <w:rsid w:val="008A4DF2"/>
    <w:rsid w:val="008E2B8A"/>
    <w:rsid w:val="008F402A"/>
    <w:rsid w:val="008F4700"/>
    <w:rsid w:val="00920E01"/>
    <w:rsid w:val="00963D47"/>
    <w:rsid w:val="0098191D"/>
    <w:rsid w:val="0099706A"/>
    <w:rsid w:val="009B4B99"/>
    <w:rsid w:val="009C543E"/>
    <w:rsid w:val="00A00E35"/>
    <w:rsid w:val="00A11D2F"/>
    <w:rsid w:val="00A145F8"/>
    <w:rsid w:val="00A21095"/>
    <w:rsid w:val="00A36D15"/>
    <w:rsid w:val="00A54664"/>
    <w:rsid w:val="00A62620"/>
    <w:rsid w:val="00A811E1"/>
    <w:rsid w:val="00A9276A"/>
    <w:rsid w:val="00A93C9C"/>
    <w:rsid w:val="00AA70FE"/>
    <w:rsid w:val="00AB3E28"/>
    <w:rsid w:val="00AC196E"/>
    <w:rsid w:val="00AD6414"/>
    <w:rsid w:val="00AF19A6"/>
    <w:rsid w:val="00B249CC"/>
    <w:rsid w:val="00B26311"/>
    <w:rsid w:val="00B340DA"/>
    <w:rsid w:val="00B45D29"/>
    <w:rsid w:val="00B7343E"/>
    <w:rsid w:val="00B84C2E"/>
    <w:rsid w:val="00B96311"/>
    <w:rsid w:val="00BA18C6"/>
    <w:rsid w:val="00BA3C8E"/>
    <w:rsid w:val="00BD4C21"/>
    <w:rsid w:val="00BF3AB0"/>
    <w:rsid w:val="00C022BB"/>
    <w:rsid w:val="00C03782"/>
    <w:rsid w:val="00C13CC5"/>
    <w:rsid w:val="00C678B5"/>
    <w:rsid w:val="00C847B6"/>
    <w:rsid w:val="00C943E7"/>
    <w:rsid w:val="00CA16D2"/>
    <w:rsid w:val="00CB3C60"/>
    <w:rsid w:val="00D63FE8"/>
    <w:rsid w:val="00D7675B"/>
    <w:rsid w:val="00D86F5F"/>
    <w:rsid w:val="00DA11B7"/>
    <w:rsid w:val="00DA5A7E"/>
    <w:rsid w:val="00DD34F9"/>
    <w:rsid w:val="00DD7643"/>
    <w:rsid w:val="00E00695"/>
    <w:rsid w:val="00E26371"/>
    <w:rsid w:val="00E52FD9"/>
    <w:rsid w:val="00E53FBD"/>
    <w:rsid w:val="00E54D24"/>
    <w:rsid w:val="00E553EE"/>
    <w:rsid w:val="00E87CB3"/>
    <w:rsid w:val="00E9234A"/>
    <w:rsid w:val="00EA6F5E"/>
    <w:rsid w:val="00EA70A7"/>
    <w:rsid w:val="00EB18AE"/>
    <w:rsid w:val="00EE0500"/>
    <w:rsid w:val="00EF15A0"/>
    <w:rsid w:val="00F01B4F"/>
    <w:rsid w:val="00F110F5"/>
    <w:rsid w:val="00F4209D"/>
    <w:rsid w:val="00F52A2D"/>
    <w:rsid w:val="00F90525"/>
    <w:rsid w:val="00F93C61"/>
    <w:rsid w:val="00FB4966"/>
    <w:rsid w:val="00FE414C"/>
    <w:rsid w:val="0E2449B2"/>
    <w:rsid w:val="0F704352"/>
    <w:rsid w:val="0FED416E"/>
    <w:rsid w:val="11222DE3"/>
    <w:rsid w:val="1384217A"/>
    <w:rsid w:val="15D346A7"/>
    <w:rsid w:val="16983049"/>
    <w:rsid w:val="16EF007A"/>
    <w:rsid w:val="18027B12"/>
    <w:rsid w:val="184B0E55"/>
    <w:rsid w:val="19B337B9"/>
    <w:rsid w:val="1A5F2FF9"/>
    <w:rsid w:val="1EB82252"/>
    <w:rsid w:val="1F66307C"/>
    <w:rsid w:val="2110329F"/>
    <w:rsid w:val="28164F13"/>
    <w:rsid w:val="291E6775"/>
    <w:rsid w:val="293F655C"/>
    <w:rsid w:val="2AA36F32"/>
    <w:rsid w:val="2ADF1AB1"/>
    <w:rsid w:val="2B7E34FB"/>
    <w:rsid w:val="2BB7383F"/>
    <w:rsid w:val="2E3B07BA"/>
    <w:rsid w:val="30C43C3A"/>
    <w:rsid w:val="318068F9"/>
    <w:rsid w:val="32953ED5"/>
    <w:rsid w:val="33D463AE"/>
    <w:rsid w:val="346A286F"/>
    <w:rsid w:val="3C326368"/>
    <w:rsid w:val="3DF6B2F9"/>
    <w:rsid w:val="3E8310FD"/>
    <w:rsid w:val="3ED85D71"/>
    <w:rsid w:val="3F814E1B"/>
    <w:rsid w:val="3FFFE2A2"/>
    <w:rsid w:val="40A11D0E"/>
    <w:rsid w:val="43A43261"/>
    <w:rsid w:val="45525385"/>
    <w:rsid w:val="46317690"/>
    <w:rsid w:val="465F404D"/>
    <w:rsid w:val="469320F9"/>
    <w:rsid w:val="48C447EC"/>
    <w:rsid w:val="4911104B"/>
    <w:rsid w:val="49956348"/>
    <w:rsid w:val="4B9612E5"/>
    <w:rsid w:val="4BCA036B"/>
    <w:rsid w:val="4BCB14DE"/>
    <w:rsid w:val="4BE8259F"/>
    <w:rsid w:val="4FAD18AE"/>
    <w:rsid w:val="50C03AEB"/>
    <w:rsid w:val="5382777D"/>
    <w:rsid w:val="538D50A9"/>
    <w:rsid w:val="55DB86B3"/>
    <w:rsid w:val="56002C87"/>
    <w:rsid w:val="577C5110"/>
    <w:rsid w:val="5A9E69F1"/>
    <w:rsid w:val="5AF23693"/>
    <w:rsid w:val="5D7C3999"/>
    <w:rsid w:val="5DCE18B3"/>
    <w:rsid w:val="5E1E62F4"/>
    <w:rsid w:val="62AEC8D1"/>
    <w:rsid w:val="634F1328"/>
    <w:rsid w:val="63F15122"/>
    <w:rsid w:val="645251C0"/>
    <w:rsid w:val="64925D9F"/>
    <w:rsid w:val="65605834"/>
    <w:rsid w:val="65F067C8"/>
    <w:rsid w:val="6A58493C"/>
    <w:rsid w:val="6D2F7E4A"/>
    <w:rsid w:val="6D757DF9"/>
    <w:rsid w:val="6E5A6739"/>
    <w:rsid w:val="6FDF56BF"/>
    <w:rsid w:val="748E72BB"/>
    <w:rsid w:val="74D84FF7"/>
    <w:rsid w:val="7568637B"/>
    <w:rsid w:val="76C20675"/>
    <w:rsid w:val="77471B18"/>
    <w:rsid w:val="77CCC9DB"/>
    <w:rsid w:val="77DF7A4D"/>
    <w:rsid w:val="784D2B8A"/>
    <w:rsid w:val="78BC0AF2"/>
    <w:rsid w:val="79407A25"/>
    <w:rsid w:val="7A747570"/>
    <w:rsid w:val="7B9D2AF7"/>
    <w:rsid w:val="7C492337"/>
    <w:rsid w:val="7CBF6EE3"/>
    <w:rsid w:val="7D364B6C"/>
    <w:rsid w:val="7DFD56A3"/>
    <w:rsid w:val="7E855D04"/>
    <w:rsid w:val="7F0D1D41"/>
    <w:rsid w:val="7F533BF8"/>
    <w:rsid w:val="7FDBC618"/>
    <w:rsid w:val="7FF07699"/>
    <w:rsid w:val="B15F09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183BEE"/>
  <w15:docId w15:val="{371B064F-D488-4ED0-9795-CDF9B87F6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66623"/>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qFormat/>
    <w:rPr>
      <w:rFonts w:ascii="宋体" w:hAnsi="Courier New"/>
      <w:szCs w:val="21"/>
    </w:rPr>
  </w:style>
  <w:style w:type="paragraph" w:styleId="a4">
    <w:name w:val="footer"/>
    <w:basedOn w:val="a"/>
    <w:link w:val="a5"/>
    <w:uiPriority w:val="99"/>
    <w:pPr>
      <w:tabs>
        <w:tab w:val="center" w:pos="4153"/>
        <w:tab w:val="right" w:pos="8306"/>
      </w:tabs>
      <w:snapToGrid w:val="0"/>
      <w:jc w:val="left"/>
    </w:pPr>
    <w:rPr>
      <w:sz w:val="18"/>
      <w:szCs w:val="18"/>
    </w:rPr>
  </w:style>
  <w:style w:type="paragraph" w:styleId="a6">
    <w:name w:val="header"/>
    <w:basedOn w:val="a"/>
    <w:link w:val="a7"/>
    <w:pPr>
      <w:pBdr>
        <w:bottom w:val="single" w:sz="6" w:space="1" w:color="auto"/>
      </w:pBdr>
      <w:tabs>
        <w:tab w:val="center" w:pos="4153"/>
        <w:tab w:val="right" w:pos="8306"/>
      </w:tabs>
      <w:snapToGrid w:val="0"/>
      <w:jc w:val="center"/>
    </w:pPr>
    <w:rPr>
      <w:sz w:val="18"/>
      <w:szCs w:val="18"/>
    </w:rPr>
  </w:style>
  <w:style w:type="paragraph" w:styleId="a8">
    <w:name w:val="Normal (Web)"/>
    <w:basedOn w:val="a"/>
    <w:pPr>
      <w:spacing w:beforeAutospacing="1" w:afterAutospacing="1"/>
      <w:jc w:val="left"/>
    </w:pPr>
    <w:rPr>
      <w:rFonts w:cs="Times New Roman"/>
      <w:kern w:val="0"/>
      <w:sz w:val="24"/>
    </w:rPr>
  </w:style>
  <w:style w:type="character" w:styleId="a9">
    <w:name w:val="Strong"/>
    <w:basedOn w:val="a0"/>
    <w:qFormat/>
    <w:rPr>
      <w:b/>
    </w:rPr>
  </w:style>
  <w:style w:type="character" w:customStyle="1" w:styleId="a7">
    <w:name w:val="页眉 字符"/>
    <w:basedOn w:val="a0"/>
    <w:link w:val="a6"/>
    <w:rPr>
      <w:rFonts w:asciiTheme="minorHAnsi" w:eastAsiaTheme="minorEastAsia" w:hAnsiTheme="minorHAnsi" w:cstheme="minorBidi"/>
      <w:kern w:val="2"/>
      <w:sz w:val="18"/>
      <w:szCs w:val="18"/>
    </w:rPr>
  </w:style>
  <w:style w:type="character" w:customStyle="1" w:styleId="a5">
    <w:name w:val="页脚 字符"/>
    <w:basedOn w:val="a0"/>
    <w:link w:val="a4"/>
    <w:uiPriority w:val="99"/>
    <w:rPr>
      <w:rFonts w:asciiTheme="minorHAnsi" w:eastAsiaTheme="minorEastAsia" w:hAnsiTheme="minorHAnsi" w:cstheme="minorBidi"/>
      <w:kern w:val="2"/>
      <w:sz w:val="18"/>
      <w:szCs w:val="18"/>
    </w:rPr>
  </w:style>
  <w:style w:type="paragraph" w:styleId="aa">
    <w:name w:val="List Paragraph"/>
    <w:basedOn w:val="a"/>
    <w:uiPriority w:val="99"/>
    <w:pPr>
      <w:ind w:firstLineChars="200" w:firstLine="420"/>
    </w:pPr>
  </w:style>
  <w:style w:type="character" w:styleId="ab">
    <w:name w:val="Hyperlink"/>
    <w:basedOn w:val="a0"/>
    <w:rsid w:val="00210ED8"/>
    <w:rPr>
      <w:color w:val="0563C1" w:themeColor="hyperlink"/>
      <w:u w:val="single"/>
    </w:rPr>
  </w:style>
  <w:style w:type="character" w:styleId="ac">
    <w:name w:val="Unresolved Mention"/>
    <w:basedOn w:val="a0"/>
    <w:uiPriority w:val="99"/>
    <w:semiHidden/>
    <w:unhideWhenUsed/>
    <w:rsid w:val="00210E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4823705448033943E-2"/>
          <c:y val="2.8946577704969313E-2"/>
          <c:w val="0.89523859984791621"/>
          <c:h val="0.66335886660273058"/>
        </c:manualLayout>
      </c:layout>
      <c:bar3DChart>
        <c:barDir val="col"/>
        <c:grouping val="stacked"/>
        <c:varyColors val="0"/>
        <c:ser>
          <c:idx val="0"/>
          <c:order val="0"/>
          <c:tx>
            <c:strRef>
              <c:f>Sheet1!$B$1</c:f>
              <c:strCache>
                <c:ptCount val="1"/>
                <c:pt idx="0">
                  <c:v>人数</c:v>
                </c:pt>
              </c:strCache>
            </c:strRef>
          </c:tx>
          <c:spPr>
            <a:solidFill>
              <a:schemeClr val="accent1"/>
            </a:solidFill>
            <a:ln>
              <a:noFill/>
            </a:ln>
            <a:effectLst/>
            <a:sp3d/>
          </c:spPr>
          <c:invertIfNegative val="0"/>
          <c:dPt>
            <c:idx val="0"/>
            <c:invertIfNegative val="0"/>
            <c:bubble3D val="0"/>
            <c:spPr>
              <a:solidFill>
                <a:srgbClr val="92D050"/>
              </a:solidFill>
              <a:ln>
                <a:noFill/>
              </a:ln>
              <a:effectLst/>
              <a:sp3d/>
            </c:spPr>
            <c:extLst>
              <c:ext xmlns:c16="http://schemas.microsoft.com/office/drawing/2014/chart" uri="{C3380CC4-5D6E-409C-BE32-E72D297353CC}">
                <c16:uniqueId val="{00000001-3EBD-43E9-AB95-B05761B80212}"/>
              </c:ext>
            </c:extLst>
          </c:dPt>
          <c:dPt>
            <c:idx val="1"/>
            <c:invertIfNegative val="0"/>
            <c:bubble3D val="0"/>
            <c:spPr>
              <a:solidFill>
                <a:schemeClr val="accent2"/>
              </a:solidFill>
              <a:ln>
                <a:noFill/>
              </a:ln>
              <a:effectLst/>
              <a:sp3d/>
            </c:spPr>
            <c:extLst>
              <c:ext xmlns:c16="http://schemas.microsoft.com/office/drawing/2014/chart" uri="{C3380CC4-5D6E-409C-BE32-E72D297353CC}">
                <c16:uniqueId val="{00000003-3EBD-43E9-AB95-B05761B80212}"/>
              </c:ext>
            </c:extLst>
          </c:dPt>
          <c:dPt>
            <c:idx val="2"/>
            <c:invertIfNegative val="0"/>
            <c:bubble3D val="0"/>
            <c:spPr>
              <a:solidFill>
                <a:srgbClr val="00B0F0"/>
              </a:solidFill>
              <a:ln>
                <a:noFill/>
              </a:ln>
              <a:effectLst/>
              <a:sp3d/>
            </c:spPr>
            <c:extLst>
              <c:ext xmlns:c16="http://schemas.microsoft.com/office/drawing/2014/chart" uri="{C3380CC4-5D6E-409C-BE32-E72D297353CC}">
                <c16:uniqueId val="{00000005-3EBD-43E9-AB95-B05761B80212}"/>
              </c:ext>
            </c:extLst>
          </c:dPt>
          <c:dPt>
            <c:idx val="3"/>
            <c:invertIfNegative val="0"/>
            <c:bubble3D val="0"/>
            <c:spPr>
              <a:solidFill>
                <a:schemeClr val="accent2">
                  <a:lumMod val="60000"/>
                  <a:lumOff val="40000"/>
                </a:schemeClr>
              </a:solidFill>
              <a:ln>
                <a:noFill/>
              </a:ln>
              <a:effectLst/>
              <a:sp3d/>
            </c:spPr>
            <c:extLst>
              <c:ext xmlns:c16="http://schemas.microsoft.com/office/drawing/2014/chart" uri="{C3380CC4-5D6E-409C-BE32-E72D297353CC}">
                <c16:uniqueId val="{00000007-3EBD-43E9-AB95-B05761B80212}"/>
              </c:ext>
            </c:extLst>
          </c:dPt>
          <c:dPt>
            <c:idx val="4"/>
            <c:invertIfNegative val="0"/>
            <c:bubble3D val="0"/>
            <c:spPr>
              <a:solidFill>
                <a:schemeClr val="accent4">
                  <a:lumMod val="60000"/>
                  <a:lumOff val="40000"/>
                </a:schemeClr>
              </a:solidFill>
              <a:ln>
                <a:noFill/>
              </a:ln>
              <a:effectLst/>
              <a:sp3d/>
            </c:spPr>
            <c:extLst>
              <c:ext xmlns:c16="http://schemas.microsoft.com/office/drawing/2014/chart" uri="{C3380CC4-5D6E-409C-BE32-E72D297353CC}">
                <c16:uniqueId val="{00000009-3EBD-43E9-AB95-B05761B80212}"/>
              </c:ext>
            </c:extLst>
          </c:dPt>
          <c:dPt>
            <c:idx val="5"/>
            <c:invertIfNegative val="0"/>
            <c:bubble3D val="0"/>
            <c:spPr>
              <a:solidFill>
                <a:schemeClr val="accent5">
                  <a:lumMod val="60000"/>
                  <a:lumOff val="40000"/>
                </a:schemeClr>
              </a:solidFill>
              <a:ln>
                <a:noFill/>
              </a:ln>
              <a:effectLst/>
              <a:sp3d/>
            </c:spPr>
            <c:extLst>
              <c:ext xmlns:c16="http://schemas.microsoft.com/office/drawing/2014/chart" uri="{C3380CC4-5D6E-409C-BE32-E72D297353CC}">
                <c16:uniqueId val="{0000000B-3EBD-43E9-AB95-B05761B80212}"/>
              </c:ext>
            </c:extLst>
          </c:dPt>
          <c:dPt>
            <c:idx val="6"/>
            <c:invertIfNegative val="0"/>
            <c:bubble3D val="0"/>
            <c:spPr>
              <a:solidFill>
                <a:schemeClr val="accent4">
                  <a:lumMod val="75000"/>
                </a:schemeClr>
              </a:solidFill>
              <a:ln>
                <a:noFill/>
              </a:ln>
              <a:effectLst/>
              <a:sp3d/>
            </c:spPr>
            <c:extLst>
              <c:ext xmlns:c16="http://schemas.microsoft.com/office/drawing/2014/chart" uri="{C3380CC4-5D6E-409C-BE32-E72D297353CC}">
                <c16:uniqueId val="{0000000D-3EBD-43E9-AB95-B05761B80212}"/>
              </c:ext>
            </c:extLst>
          </c:dPt>
          <c:dPt>
            <c:idx val="7"/>
            <c:invertIfNegative val="0"/>
            <c:bubble3D val="0"/>
            <c:spPr>
              <a:solidFill>
                <a:schemeClr val="tx2">
                  <a:lumMod val="60000"/>
                  <a:lumOff val="40000"/>
                </a:schemeClr>
              </a:solidFill>
              <a:ln>
                <a:noFill/>
              </a:ln>
              <a:effectLst/>
              <a:sp3d/>
            </c:spPr>
            <c:extLst>
              <c:ext xmlns:c16="http://schemas.microsoft.com/office/drawing/2014/chart" uri="{C3380CC4-5D6E-409C-BE32-E72D297353CC}">
                <c16:uniqueId val="{0000000F-3EBD-43E9-AB95-B05761B80212}"/>
              </c:ext>
            </c:extLst>
          </c:dPt>
          <c:dPt>
            <c:idx val="8"/>
            <c:invertIfNegative val="0"/>
            <c:bubble3D val="0"/>
            <c:spPr>
              <a:solidFill>
                <a:schemeClr val="accent6">
                  <a:lumMod val="40000"/>
                  <a:lumOff val="60000"/>
                </a:schemeClr>
              </a:solidFill>
              <a:ln>
                <a:noFill/>
              </a:ln>
              <a:effectLst/>
              <a:sp3d/>
            </c:spPr>
            <c:extLst>
              <c:ext xmlns:c16="http://schemas.microsoft.com/office/drawing/2014/chart" uri="{C3380CC4-5D6E-409C-BE32-E72D297353CC}">
                <c16:uniqueId val="{00000011-3EBD-43E9-AB95-B05761B80212}"/>
              </c:ext>
            </c:extLst>
          </c:dPt>
          <c:dPt>
            <c:idx val="9"/>
            <c:invertIfNegative val="0"/>
            <c:bubble3D val="0"/>
            <c:spPr>
              <a:solidFill>
                <a:schemeClr val="accent3"/>
              </a:solidFill>
              <a:ln>
                <a:noFill/>
              </a:ln>
              <a:effectLst/>
              <a:sp3d/>
            </c:spPr>
            <c:extLst>
              <c:ext xmlns:c16="http://schemas.microsoft.com/office/drawing/2014/chart" uri="{C3380CC4-5D6E-409C-BE32-E72D297353CC}">
                <c16:uniqueId val="{00000013-3EBD-43E9-AB95-B05761B80212}"/>
              </c:ext>
            </c:extLst>
          </c:dPt>
          <c:cat>
            <c:strRef>
              <c:f>Sheet1!$A$2:$A$11</c:f>
              <c:strCache>
                <c:ptCount val="10"/>
                <c:pt idx="0">
                  <c:v>智能科学与技术</c:v>
                </c:pt>
                <c:pt idx="1">
                  <c:v>人工智能</c:v>
                </c:pt>
                <c:pt idx="2">
                  <c:v>计算机科学与技术</c:v>
                </c:pt>
                <c:pt idx="3">
                  <c:v>电子信息</c:v>
                </c:pt>
                <c:pt idx="4">
                  <c:v>通信工程</c:v>
                </c:pt>
                <c:pt idx="5">
                  <c:v>自动化</c:v>
                </c:pt>
                <c:pt idx="6">
                  <c:v>信息安全</c:v>
                </c:pt>
                <c:pt idx="7">
                  <c:v>网络空间安全</c:v>
                </c:pt>
                <c:pt idx="8">
                  <c:v>数字媒体技术</c:v>
                </c:pt>
                <c:pt idx="9">
                  <c:v>其他</c:v>
                </c:pt>
              </c:strCache>
            </c:strRef>
          </c:cat>
          <c:val>
            <c:numRef>
              <c:f>Sheet1!$B$2:$B$11</c:f>
              <c:numCache>
                <c:formatCode>General</c:formatCode>
                <c:ptCount val="10"/>
                <c:pt idx="0">
                  <c:v>28</c:v>
                </c:pt>
                <c:pt idx="1">
                  <c:v>20</c:v>
                </c:pt>
                <c:pt idx="2">
                  <c:v>18</c:v>
                </c:pt>
                <c:pt idx="3">
                  <c:v>10</c:v>
                </c:pt>
                <c:pt idx="4">
                  <c:v>9</c:v>
                </c:pt>
                <c:pt idx="5">
                  <c:v>9</c:v>
                </c:pt>
                <c:pt idx="6">
                  <c:v>8</c:v>
                </c:pt>
                <c:pt idx="7">
                  <c:v>3</c:v>
                </c:pt>
                <c:pt idx="8">
                  <c:v>2</c:v>
                </c:pt>
                <c:pt idx="9">
                  <c:v>2</c:v>
                </c:pt>
              </c:numCache>
            </c:numRef>
          </c:val>
          <c:extLst>
            <c:ext xmlns:c16="http://schemas.microsoft.com/office/drawing/2014/chart" uri="{C3380CC4-5D6E-409C-BE32-E72D297353CC}">
              <c16:uniqueId val="{00000014-3EBD-43E9-AB95-B05761B80212}"/>
            </c:ext>
          </c:extLst>
        </c:ser>
        <c:dLbls>
          <c:showLegendKey val="0"/>
          <c:showVal val="0"/>
          <c:showCatName val="0"/>
          <c:showSerName val="0"/>
          <c:showPercent val="0"/>
          <c:showBubbleSize val="0"/>
        </c:dLbls>
        <c:gapWidth val="150"/>
        <c:shape val="box"/>
        <c:axId val="196987920"/>
        <c:axId val="196988336"/>
        <c:axId val="0"/>
      </c:bar3DChart>
      <c:catAx>
        <c:axId val="19698792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196988336"/>
        <c:crosses val="autoZero"/>
        <c:auto val="1"/>
        <c:lblAlgn val="ctr"/>
        <c:lblOffset val="100"/>
        <c:noMultiLvlLbl val="0"/>
      </c:catAx>
      <c:valAx>
        <c:axId val="19698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196987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400">
          <a:latin typeface="Times New Roman" panose="02020603050405020304" pitchFamily="18" charset="0"/>
          <a:ea typeface="宋体" panose="02010600030101010101" pitchFamily="2" charset="-122"/>
          <a:cs typeface="Times New Roman" panose="02020603050405020304" pitchFamily="18" charset="0"/>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67B3E-B3C1-49AF-A7CA-BBFD470C5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8</Pages>
  <Words>824</Words>
  <Characters>4701</Characters>
  <Application>Microsoft Office Word</Application>
  <DocSecurity>0</DocSecurity>
  <Lines>39</Lines>
  <Paragraphs>11</Paragraphs>
  <ScaleCrop>false</ScaleCrop>
  <Company/>
  <LinksUpToDate>false</LinksUpToDate>
  <CharactersWithSpaces>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劉宇</dc:creator>
  <cp:lastModifiedBy>Jaser Li</cp:lastModifiedBy>
  <cp:revision>133</cp:revision>
  <cp:lastPrinted>2024-09-12T02:32:00Z</cp:lastPrinted>
  <dcterms:created xsi:type="dcterms:W3CDTF">2024-09-11T06:50:00Z</dcterms:created>
  <dcterms:modified xsi:type="dcterms:W3CDTF">2024-11-05T02:46:00Z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2C33E4BBC24F473CAE653596B06B5814_13</vt:lpwstr>
  </property>
</Properties>
</file>