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DA32" w14:textId="77777777" w:rsidR="00CC3E67" w:rsidRDefault="000407A4">
      <w:pPr>
        <w:spacing w:line="288" w:lineRule="auto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sz w:val="28"/>
          <w:szCs w:val="32"/>
        </w:rPr>
        <w:t>塑造真情与诗意的世界</w:t>
      </w:r>
      <w:r>
        <w:rPr>
          <w:rFonts w:ascii="黑体" w:eastAsia="黑体" w:hAnsi="黑体" w:cs="黑体" w:hint="eastAsia"/>
          <w:sz w:val="28"/>
          <w:szCs w:val="32"/>
        </w:rPr>
        <w:t xml:space="preserve"> </w:t>
      </w:r>
      <w:r>
        <w:rPr>
          <w:rFonts w:ascii="黑体" w:eastAsia="黑体" w:hAnsi="黑体" w:cs="黑体" w:hint="eastAsia"/>
        </w:rPr>
        <w:t>——浅析新海诚的作品风格</w:t>
      </w:r>
    </w:p>
    <w:p w14:paraId="38979B96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新海诚是当代日本动画界备受瞩目的导演之一，他以其深沉的情感表达、精致的画面和诗意的叙事风格而闻名于世。《秒速</w:t>
      </w:r>
      <w:r>
        <w:rPr>
          <w:rFonts w:hint="eastAsia"/>
        </w:rPr>
        <w:t>5</w:t>
      </w:r>
      <w:r>
        <w:rPr>
          <w:rFonts w:hint="eastAsia"/>
        </w:rPr>
        <w:t>厘米》作为他的代表作之一，展现了他作品的独特魅力。本文中，我将主要从以下五个方面，分析新海诚作品的特点，并探讨《秒速</w:t>
      </w:r>
      <w:r>
        <w:rPr>
          <w:rFonts w:hint="eastAsia"/>
        </w:rPr>
        <w:t>5</w:t>
      </w:r>
      <w:r>
        <w:rPr>
          <w:rFonts w:hint="eastAsia"/>
        </w:rPr>
        <w:t>厘米》以及相关作品如何体现了这些特点。</w:t>
      </w:r>
    </w:p>
    <w:p w14:paraId="2B38ADF9" w14:textId="77777777" w:rsidR="00CC3E67" w:rsidRDefault="000407A4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一、令人折服的情感表达</w:t>
      </w:r>
    </w:p>
    <w:p w14:paraId="3876F330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我对新海诚作品的情感表达深感折服。他总能以一种打动人心的方式展现出人类内心深处的情感和渴望。在《秒速</w:t>
      </w:r>
      <w:r>
        <w:rPr>
          <w:rFonts w:hint="eastAsia"/>
        </w:rPr>
        <w:t>5</w:t>
      </w:r>
      <w:r>
        <w:rPr>
          <w:rFonts w:hint="eastAsia"/>
        </w:rPr>
        <w:t>厘米》中，我被主人公之间那种无法实现的爱情所深深打动。尽管</w:t>
      </w:r>
      <w:r>
        <w:rPr>
          <w:rFonts w:hint="eastAsia"/>
          <w:u w:val="wave"/>
        </w:rPr>
        <w:t>时间和距离的考验</w:t>
      </w:r>
      <w:r>
        <w:rPr>
          <w:rFonts w:hint="eastAsia"/>
        </w:rPr>
        <w:t>让他们渐行渐远，但他们心中的情感却始终未曾减</w:t>
      </w:r>
      <w:r>
        <w:rPr>
          <w:rFonts w:hint="eastAsia"/>
        </w:rPr>
        <w:t>淡。这种对爱情的真实描绘让我不禁沉浸其中，当然也伴随思考着自己的感情经历。</w:t>
      </w:r>
    </w:p>
    <w:p w14:paraId="465C4816" w14:textId="77777777" w:rsidR="00CC3E67" w:rsidRDefault="000407A4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二、令人赞叹的画面质感</w:t>
      </w:r>
    </w:p>
    <w:p w14:paraId="5D46510D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我对新海诚作品的画面质感赞叹不已。他注重细节和美感，每一帧画面都充满了生动的色彩和感人的情感。和我观看过的《你的名字》和《天气之子》相比，《秒速</w:t>
      </w:r>
      <w:r>
        <w:rPr>
          <w:rFonts w:hint="eastAsia"/>
        </w:rPr>
        <w:t>5</w:t>
      </w:r>
      <w:r>
        <w:rPr>
          <w:rFonts w:hint="eastAsia"/>
        </w:rPr>
        <w:t>厘米》</w:t>
      </w:r>
      <w:r>
        <w:rPr>
          <w:rFonts w:hint="eastAsia"/>
        </w:rPr>
        <w:t>更加注重日常生活中的细微变化和人物情感的微妙表达</w:t>
      </w:r>
      <w:r>
        <w:rPr>
          <w:rFonts w:hint="eastAsia"/>
        </w:rPr>
        <w:t>。</w:t>
      </w:r>
      <w:r>
        <w:rPr>
          <w:rFonts w:hint="eastAsia"/>
          <w:u w:val="wave"/>
        </w:rPr>
        <w:t>例如，在雪下的夜晚，主人公在车窗上写下“我爱你”，而另一方却看不到，这种细节的呈现令人心碎又难忘。</w:t>
      </w:r>
      <w:r>
        <w:rPr>
          <w:rFonts w:hint="eastAsia"/>
        </w:rPr>
        <w:t>这种细腻的描绘让我不仅欣赏到了画面的美感，也感受到了作品所要表达的情感。</w:t>
      </w:r>
    </w:p>
    <w:p w14:paraId="6DA0507D" w14:textId="77777777" w:rsidR="00CC3E67" w:rsidRDefault="000407A4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三、独特的诗意叙事风格</w:t>
      </w:r>
    </w:p>
    <w:p w14:paraId="3A3CB369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我对新海诚作品</w:t>
      </w:r>
      <w:r>
        <w:rPr>
          <w:rFonts w:hint="eastAsia"/>
        </w:rPr>
        <w:t>的诗意叙事风格充满了敬佩之情。他常常通过隐喻和象征来表达深层次的情感和主题，给人以强烈的视觉冲击和思考。在《秒速</w:t>
      </w:r>
      <w:r>
        <w:rPr>
          <w:rFonts w:hint="eastAsia"/>
        </w:rPr>
        <w:t>5</w:t>
      </w:r>
      <w:r>
        <w:rPr>
          <w:rFonts w:hint="eastAsia"/>
        </w:rPr>
        <w:t>厘米》中，我被那些富有象征意义的画面所震撼，比如</w:t>
      </w:r>
      <w:r>
        <w:rPr>
          <w:rFonts w:hint="eastAsia"/>
          <w:u w:val="wave"/>
        </w:rPr>
        <w:t>落叶飘舞的场景和列车行驶的轨道</w:t>
      </w:r>
      <w:r>
        <w:rPr>
          <w:rFonts w:hint="eastAsia"/>
        </w:rPr>
        <w:t>。这些画面虽然简单，却蕴含着丰富的内涵，使我产生了对时间、距离和爱情的深刻思考。</w:t>
      </w:r>
    </w:p>
    <w:p w14:paraId="45BBA17B" w14:textId="77777777" w:rsidR="00CC3E67" w:rsidRDefault="000407A4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四、恰到好处的音乐应用</w:t>
      </w:r>
    </w:p>
    <w:p w14:paraId="4A2EB975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我认为新海诚作品中音乐的运用也是其独特魅力之一。音乐常常与画面相辅相成，加深了情感的表达。和《你的名字》中的音乐一样，《秒速</w:t>
      </w:r>
      <w:r>
        <w:rPr>
          <w:rFonts w:hint="eastAsia"/>
        </w:rPr>
        <w:t>5</w:t>
      </w:r>
      <w:r>
        <w:rPr>
          <w:rFonts w:hint="eastAsia"/>
        </w:rPr>
        <w:t>厘米》中的配乐也让人印象深刻。我仍然记得那首主题曲</w:t>
      </w:r>
      <w:r>
        <w:rPr>
          <w:rFonts w:hint="eastAsia"/>
          <w:u w:val="wave"/>
        </w:rPr>
        <w:t>《</w:t>
      </w:r>
      <w:r>
        <w:rPr>
          <w:rFonts w:hint="eastAsia"/>
          <w:u w:val="wave"/>
        </w:rPr>
        <w:t>One more time, One</w:t>
      </w:r>
      <w:r>
        <w:rPr>
          <w:rFonts w:hint="eastAsia"/>
          <w:u w:val="wave"/>
        </w:rPr>
        <w:t xml:space="preserve"> more chance</w:t>
      </w:r>
      <w:r>
        <w:rPr>
          <w:rFonts w:hint="eastAsia"/>
          <w:u w:val="wave"/>
        </w:rPr>
        <w:t>》</w:t>
      </w:r>
      <w:r>
        <w:rPr>
          <w:rFonts w:hint="eastAsia"/>
        </w:rPr>
        <w:t>，它与影片中的画面和情节相得益彰，勾起了我对青春、爱情和失落的思考。</w:t>
      </w:r>
    </w:p>
    <w:p w14:paraId="7D8DAC2B" w14:textId="77777777" w:rsidR="00CC3E67" w:rsidRDefault="000407A4">
      <w:pPr>
        <w:spacing w:line="288" w:lineRule="auto"/>
        <w:ind w:firstLine="420"/>
        <w:rPr>
          <w:b/>
          <w:bCs/>
        </w:rPr>
      </w:pPr>
      <w:r>
        <w:rPr>
          <w:rFonts w:hint="eastAsia"/>
          <w:b/>
          <w:bCs/>
        </w:rPr>
        <w:t>五、对现实生活的深刻洞察</w:t>
      </w:r>
    </w:p>
    <w:p w14:paraId="3F12F8B0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我欣赏新海诚作品对现实生活的深刻洞察。尽管他的作品常常充满了理想主义和诗意，但他对现实生活的观察也是其作品的特点之一。《秒速</w:t>
      </w:r>
      <w:r>
        <w:rPr>
          <w:rFonts w:hint="eastAsia"/>
        </w:rPr>
        <w:t>5</w:t>
      </w:r>
      <w:r>
        <w:rPr>
          <w:rFonts w:hint="eastAsia"/>
        </w:rPr>
        <w:t>厘米》中描绘的爱情故事虽然虚构，但却反映了现实中人际关系的复杂性和变化。</w:t>
      </w:r>
      <w:r>
        <w:rPr>
          <w:rFonts w:hint="eastAsia"/>
        </w:rPr>
        <w:t>我能从中看到自己和周围人的影子，感受到那种熟悉而又陌生的情感。</w:t>
      </w:r>
    </w:p>
    <w:p w14:paraId="55DB5692" w14:textId="77777777" w:rsidR="00CC3E67" w:rsidRDefault="000407A4">
      <w:pPr>
        <w:spacing w:line="288" w:lineRule="auto"/>
        <w:ind w:firstLine="420"/>
      </w:pPr>
      <w:r>
        <w:rPr>
          <w:rFonts w:hint="eastAsia"/>
        </w:rPr>
        <w:t>总的来说，《秒速</w:t>
      </w:r>
      <w:r>
        <w:rPr>
          <w:rFonts w:hint="eastAsia"/>
        </w:rPr>
        <w:t>5</w:t>
      </w:r>
      <w:r>
        <w:rPr>
          <w:rFonts w:hint="eastAsia"/>
        </w:rPr>
        <w:t>厘米》作为新海诚的代表作之一，体现了他作品的诸多特点，包括情感深沉、精致的画面、诗意的叙事、音乐的运用以及对现</w:t>
      </w:r>
      <w:r>
        <w:rPr>
          <w:rFonts w:hint="eastAsia"/>
        </w:rPr>
        <w:t>实生活的观察。通过对这些特点的深入分析，我对新海诚作品的独特魅力有了更深层次的理解，并深信他将继续为动画界带来更多的惊喜与感动。期待他的下一部作品！</w:t>
      </w:r>
    </w:p>
    <w:sectPr w:rsidR="00CC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3NDA5ZGZjOTU4MGI3MGY4NTgyYWI2MzE2ZmExYzYifQ=="/>
  </w:docVars>
  <w:rsids>
    <w:rsidRoot w:val="00CC3E67"/>
    <w:rsid w:val="000407A4"/>
    <w:rsid w:val="00CC3E67"/>
    <w:rsid w:val="0AE3357A"/>
    <w:rsid w:val="0B696551"/>
    <w:rsid w:val="0D3D37F2"/>
    <w:rsid w:val="0F052A35"/>
    <w:rsid w:val="170106DC"/>
    <w:rsid w:val="180B10BC"/>
    <w:rsid w:val="1B300E3A"/>
    <w:rsid w:val="1D41732E"/>
    <w:rsid w:val="240F5A90"/>
    <w:rsid w:val="2A260C0D"/>
    <w:rsid w:val="2D391DD0"/>
    <w:rsid w:val="34B41EED"/>
    <w:rsid w:val="38431D54"/>
    <w:rsid w:val="3A5F274A"/>
    <w:rsid w:val="3A8B353F"/>
    <w:rsid w:val="3F942E96"/>
    <w:rsid w:val="40475AAD"/>
    <w:rsid w:val="413A36FE"/>
    <w:rsid w:val="43A01E09"/>
    <w:rsid w:val="4BBD5522"/>
    <w:rsid w:val="54C53DC5"/>
    <w:rsid w:val="58B55EFF"/>
    <w:rsid w:val="58D61252"/>
    <w:rsid w:val="59F36CDF"/>
    <w:rsid w:val="60D31618"/>
    <w:rsid w:val="670F0ED0"/>
    <w:rsid w:val="69715E72"/>
    <w:rsid w:val="6A753740"/>
    <w:rsid w:val="72A2709C"/>
    <w:rsid w:val="74962C31"/>
    <w:rsid w:val="77277B95"/>
    <w:rsid w:val="78393FFF"/>
    <w:rsid w:val="78911745"/>
    <w:rsid w:val="7AC34054"/>
    <w:rsid w:val="7DAC0EB9"/>
    <w:rsid w:val="7EB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B2620"/>
  <w15:docId w15:val="{33FE29E6-5550-4EF6-A087-726EF6BB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21917</dc:creator>
  <cp:lastModifiedBy>Shiro Arisu</cp:lastModifiedBy>
  <cp:revision>2</cp:revision>
  <dcterms:created xsi:type="dcterms:W3CDTF">2023-06-24T12:21:00Z</dcterms:created>
  <dcterms:modified xsi:type="dcterms:W3CDTF">2024-12-01T10:53:00Z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3AB710161824412B8B1E9E865258F848_12</vt:lpwstr>
  </property>
</Properties>
</file>