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1980"/>
        <w:gridCol w:w="4540"/>
      </w:tblGrid>
      <w:tr w:rsidR="00DD4841" w14:paraId="48623E4B" w14:textId="77777777">
        <w:trPr>
          <w:trHeight w:val="293"/>
        </w:trPr>
        <w:tc>
          <w:tcPr>
            <w:tcW w:w="2540" w:type="dxa"/>
            <w:vAlign w:val="bottom"/>
          </w:tcPr>
          <w:p w14:paraId="2E3A7762" w14:textId="77777777" w:rsidR="00DD4841" w:rsidRDefault="00DD4841">
            <w:pPr>
              <w:rPr>
                <w:sz w:val="24"/>
                <w:szCs w:val="24"/>
              </w:rPr>
            </w:pPr>
            <w:bookmarkStart w:id="0" w:name="page1"/>
            <w:bookmarkEnd w:id="0"/>
          </w:p>
        </w:tc>
        <w:tc>
          <w:tcPr>
            <w:tcW w:w="6500" w:type="dxa"/>
            <w:gridSpan w:val="2"/>
            <w:vAlign w:val="bottom"/>
          </w:tcPr>
          <w:p w14:paraId="1402BEE6" w14:textId="77777777" w:rsidR="00DD4841" w:rsidRDefault="00000000">
            <w:pPr>
              <w:ind w:left="9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Design Phase</w:t>
            </w:r>
          </w:p>
        </w:tc>
      </w:tr>
      <w:tr w:rsidR="00DD4841" w14:paraId="07C1E4CD" w14:textId="77777777">
        <w:trPr>
          <w:trHeight w:val="316"/>
        </w:trPr>
        <w:tc>
          <w:tcPr>
            <w:tcW w:w="2540" w:type="dxa"/>
            <w:vAlign w:val="bottom"/>
          </w:tcPr>
          <w:p w14:paraId="7BFC9AAF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6500" w:type="dxa"/>
            <w:gridSpan w:val="2"/>
            <w:vAlign w:val="bottom"/>
          </w:tcPr>
          <w:p w14:paraId="24C72ACE" w14:textId="77777777" w:rsidR="00DD4841" w:rsidRDefault="00000000">
            <w:pPr>
              <w:ind w:left="9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Solution Architecture</w:t>
            </w:r>
          </w:p>
        </w:tc>
      </w:tr>
      <w:tr w:rsidR="00DD4841" w14:paraId="5637E930" w14:textId="77777777">
        <w:trPr>
          <w:trHeight w:val="300"/>
        </w:trPr>
        <w:tc>
          <w:tcPr>
            <w:tcW w:w="2540" w:type="dxa"/>
            <w:tcBorders>
              <w:bottom w:val="single" w:sz="8" w:space="0" w:color="auto"/>
            </w:tcBorders>
            <w:vAlign w:val="bottom"/>
          </w:tcPr>
          <w:p w14:paraId="34733649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8" w:space="0" w:color="auto"/>
            </w:tcBorders>
            <w:vAlign w:val="bottom"/>
          </w:tcPr>
          <w:p w14:paraId="42F64FA2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bottom w:val="single" w:sz="8" w:space="0" w:color="auto"/>
            </w:tcBorders>
            <w:vAlign w:val="bottom"/>
          </w:tcPr>
          <w:p w14:paraId="7E59CDC5" w14:textId="77777777" w:rsidR="00DD4841" w:rsidRDefault="00DD4841">
            <w:pPr>
              <w:rPr>
                <w:sz w:val="24"/>
                <w:szCs w:val="24"/>
              </w:rPr>
            </w:pPr>
          </w:p>
        </w:tc>
      </w:tr>
      <w:tr w:rsidR="00DD4841" w14:paraId="4D069676" w14:textId="77777777">
        <w:trPr>
          <w:trHeight w:val="260"/>
        </w:trPr>
        <w:tc>
          <w:tcPr>
            <w:tcW w:w="25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39F9C28F" w14:textId="77777777" w:rsidR="00DD4841" w:rsidRDefault="00000000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A9C5E9" w14:textId="77777777" w:rsidR="00DD4841" w:rsidRDefault="00DD4841"/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1A4CF1" w14:textId="3199B3F2" w:rsidR="00DD4841" w:rsidRDefault="00AB6F64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03 AUGUST 2025</w:t>
            </w:r>
          </w:p>
        </w:tc>
      </w:tr>
      <w:tr w:rsidR="00DD4841" w14:paraId="36425D78" w14:textId="77777777">
        <w:trPr>
          <w:trHeight w:val="280"/>
        </w:trPr>
        <w:tc>
          <w:tcPr>
            <w:tcW w:w="25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10C70FB3" w14:textId="77777777" w:rsidR="00DD484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B20FE8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1914DE" w14:textId="7A689C06" w:rsidR="00DD4841" w:rsidRDefault="00AB6F64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LTVIP2025TMID56112</w:t>
            </w:r>
          </w:p>
        </w:tc>
      </w:tr>
      <w:tr w:rsidR="00DD4841" w14:paraId="2C2EA408" w14:textId="77777777">
        <w:trPr>
          <w:trHeight w:val="263"/>
        </w:trPr>
        <w:tc>
          <w:tcPr>
            <w:tcW w:w="2540" w:type="dxa"/>
            <w:tcBorders>
              <w:left w:val="single" w:sz="8" w:space="0" w:color="auto"/>
            </w:tcBorders>
            <w:vAlign w:val="bottom"/>
          </w:tcPr>
          <w:p w14:paraId="2B088FC0" w14:textId="77777777" w:rsidR="00DD4841" w:rsidRDefault="00000000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027F7359" w14:textId="77777777" w:rsidR="00DD4841" w:rsidRDefault="00DD4841"/>
        </w:tc>
        <w:tc>
          <w:tcPr>
            <w:tcW w:w="4540" w:type="dxa"/>
            <w:tcBorders>
              <w:right w:val="single" w:sz="8" w:space="0" w:color="auto"/>
            </w:tcBorders>
            <w:vAlign w:val="bottom"/>
          </w:tcPr>
          <w:p w14:paraId="6E78D274" w14:textId="3D5F1671" w:rsidR="00DD4841" w:rsidRDefault="00AB6F6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Doctor Appointment </w:t>
            </w:r>
            <w:proofErr w:type="gramStart"/>
            <w:r>
              <w:rPr>
                <w:rFonts w:ascii="Calibri" w:eastAsia="Calibri" w:hAnsi="Calibri" w:cs="Calibri"/>
              </w:rPr>
              <w:t>App :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Pr="00FB584A">
              <w:rPr>
                <w:rFonts w:ascii="Calibri" w:eastAsia="Calibri" w:hAnsi="Calibri" w:cs="Calibri"/>
              </w:rPr>
              <w:t>Book doctor appointments instantly. Find top doctors, schedule visits or video calls, and manage your health—all in one app</w:t>
            </w:r>
          </w:p>
        </w:tc>
      </w:tr>
      <w:tr w:rsidR="00DD4841" w14:paraId="08D9871D" w14:textId="77777777">
        <w:trPr>
          <w:trHeight w:val="322"/>
        </w:trPr>
        <w:tc>
          <w:tcPr>
            <w:tcW w:w="2540" w:type="dxa"/>
            <w:tcBorders>
              <w:left w:val="single" w:sz="8" w:space="0" w:color="auto"/>
            </w:tcBorders>
            <w:vAlign w:val="bottom"/>
          </w:tcPr>
          <w:p w14:paraId="14578314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8" w:space="0" w:color="auto"/>
            </w:tcBorders>
            <w:vAlign w:val="bottom"/>
          </w:tcPr>
          <w:p w14:paraId="7C4C4445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right w:val="single" w:sz="8" w:space="0" w:color="auto"/>
            </w:tcBorders>
            <w:vAlign w:val="bottom"/>
          </w:tcPr>
          <w:p w14:paraId="14E3F924" w14:textId="7D85E0FA" w:rsidR="00DD4841" w:rsidRDefault="00DD4841">
            <w:pPr>
              <w:ind w:left="100"/>
              <w:rPr>
                <w:sz w:val="20"/>
                <w:szCs w:val="20"/>
              </w:rPr>
            </w:pPr>
          </w:p>
        </w:tc>
      </w:tr>
      <w:tr w:rsidR="00DD4841" w14:paraId="709CA7E4" w14:textId="77777777">
        <w:trPr>
          <w:trHeight w:val="35"/>
        </w:trPr>
        <w:tc>
          <w:tcPr>
            <w:tcW w:w="25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1C211D62" w14:textId="77777777" w:rsidR="00DD4841" w:rsidRDefault="00DD4841">
            <w:pPr>
              <w:rPr>
                <w:sz w:val="3"/>
                <w:szCs w:val="3"/>
              </w:rPr>
            </w:pP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70F4C5" w14:textId="77777777" w:rsidR="00DD4841" w:rsidRDefault="00DD4841">
            <w:pPr>
              <w:rPr>
                <w:sz w:val="3"/>
                <w:szCs w:val="3"/>
              </w:rPr>
            </w:pPr>
          </w:p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6AFDF0" w14:textId="77777777" w:rsidR="00DD4841" w:rsidRDefault="00DD4841">
            <w:pPr>
              <w:rPr>
                <w:sz w:val="3"/>
                <w:szCs w:val="3"/>
              </w:rPr>
            </w:pPr>
          </w:p>
        </w:tc>
      </w:tr>
      <w:tr w:rsidR="00DD4841" w14:paraId="4775681E" w14:textId="77777777">
        <w:trPr>
          <w:trHeight w:val="300"/>
        </w:trPr>
        <w:tc>
          <w:tcPr>
            <w:tcW w:w="25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44E1CF83" w14:textId="77777777" w:rsidR="00DD484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1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E2ADD5" w14:textId="77777777" w:rsidR="00DD4841" w:rsidRDefault="00DD4841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43384AC" w14:textId="77777777" w:rsidR="00DD484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E28121F" w14:textId="77777777" w:rsidR="00DD4841" w:rsidRDefault="00DD4841">
      <w:pPr>
        <w:spacing w:line="200" w:lineRule="exact"/>
        <w:rPr>
          <w:sz w:val="24"/>
          <w:szCs w:val="24"/>
        </w:rPr>
      </w:pPr>
    </w:p>
    <w:p w14:paraId="624C3D8C" w14:textId="77777777" w:rsidR="00DD4841" w:rsidRDefault="00DD4841">
      <w:pPr>
        <w:spacing w:line="234" w:lineRule="exact"/>
        <w:rPr>
          <w:sz w:val="24"/>
          <w:szCs w:val="24"/>
        </w:rPr>
      </w:pPr>
    </w:p>
    <w:p w14:paraId="21E221AB" w14:textId="77777777" w:rsidR="00DD4841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Solution Architecture:</w:t>
      </w:r>
    </w:p>
    <w:p w14:paraId="245012D3" w14:textId="76EE0550" w:rsidR="00AB6F64" w:rsidRPr="00AB6F64" w:rsidRDefault="00AB6F64">
      <w:pPr>
        <w:rPr>
          <w:rFonts w:ascii="Arial" w:eastAsia="Arial" w:hAnsi="Arial" w:cs="Arial"/>
          <w:b/>
          <w:bCs/>
          <w:sz w:val="20"/>
          <w:szCs w:val="20"/>
        </w:rPr>
      </w:pPr>
      <w:r w:rsidRPr="00AB6F64">
        <w:rPr>
          <w:rFonts w:ascii="Arial" w:eastAsia="Arial" w:hAnsi="Arial" w:cs="Arial"/>
          <w:b/>
          <w:bCs/>
          <w:sz w:val="20"/>
          <w:szCs w:val="20"/>
        </w:rPr>
        <w:t>Mobile and web apps connect to a backend server that manages user authentication, appointment booking, telemedicine, payments, and health records. Data is securely stored in a cloud database.</w:t>
      </w:r>
    </w:p>
    <w:p w14:paraId="2276710C" w14:textId="77777777" w:rsidR="00AB6F64" w:rsidRPr="00AB6F64" w:rsidRDefault="00AB6F64" w:rsidP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Mobile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&amp; web apps for users and doctors</w:t>
      </w:r>
    </w:p>
    <w:p w14:paraId="34DBAE7B" w14:textId="77777777" w:rsidR="00AB6F64" w:rsidRPr="00AB6F64" w:rsidRDefault="00AB6F64" w:rsidP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Backend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server with APIs for core functions (booking, auth, notifications)</w:t>
      </w:r>
    </w:p>
    <w:p w14:paraId="6AC16558" w14:textId="77777777" w:rsidR="00AB6F64" w:rsidRPr="00AB6F64" w:rsidRDefault="00AB6F64" w:rsidP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Secure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cloud database for storing users, appointments, and medical data</w:t>
      </w:r>
    </w:p>
    <w:p w14:paraId="1859D7CF" w14:textId="77777777" w:rsidR="00AB6F64" w:rsidRPr="00AB6F64" w:rsidRDefault="00AB6F64" w:rsidP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Integration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with payment gateways and video call services</w:t>
      </w:r>
    </w:p>
    <w:p w14:paraId="49B8D6D2" w14:textId="77777777" w:rsidR="00AB6F64" w:rsidRPr="00AB6F64" w:rsidRDefault="00AB6F64" w:rsidP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Hosted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on scalable cloud infrastructure (AWS/Azure/GCP)</w:t>
      </w:r>
    </w:p>
    <w:p w14:paraId="24A80BB0" w14:textId="33C0CBAD" w:rsidR="00AB6F64" w:rsidRPr="00AB6F64" w:rsidRDefault="00AB6F64">
      <w:pPr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 w:rsidRPr="00AB6F64">
        <w:rPr>
          <w:rFonts w:ascii="Arial" w:eastAsia="Arial" w:hAnsi="Arial" w:cs="Arial"/>
          <w:b/>
          <w:bCs/>
          <w:sz w:val="20"/>
          <w:szCs w:val="20"/>
        </w:rPr>
        <w:t>  Emphasis</w:t>
      </w:r>
      <w:proofErr w:type="gramEnd"/>
      <w:r w:rsidRPr="00AB6F64">
        <w:rPr>
          <w:rFonts w:ascii="Arial" w:eastAsia="Arial" w:hAnsi="Arial" w:cs="Arial"/>
          <w:b/>
          <w:bCs/>
          <w:sz w:val="20"/>
          <w:szCs w:val="20"/>
        </w:rPr>
        <w:t xml:space="preserve"> on security, privacy, and performance</w:t>
      </w:r>
    </w:p>
    <w:p w14:paraId="531633D5" w14:textId="77777777" w:rsidR="00AB6F64" w:rsidRDefault="00AB6F64">
      <w:pPr>
        <w:rPr>
          <w:sz w:val="20"/>
          <w:szCs w:val="20"/>
        </w:rPr>
      </w:pPr>
    </w:p>
    <w:p w14:paraId="4CC46FF8" w14:textId="77777777" w:rsidR="00DD4841" w:rsidRDefault="0000000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Solution Architecture Diagram</w:t>
      </w:r>
      <w:r>
        <w:rPr>
          <w:rFonts w:ascii="Calibri" w:eastAsia="Calibri" w:hAnsi="Calibri" w:cs="Calibri"/>
          <w:b/>
          <w:bCs/>
        </w:rPr>
        <w:t>:</w:t>
      </w:r>
    </w:p>
    <w:p w14:paraId="27085CB4" w14:textId="77777777" w:rsidR="00DD4841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06D9368B" wp14:editId="25953627">
            <wp:simplePos x="0" y="0"/>
            <wp:positionH relativeFrom="column">
              <wp:posOffset>-662940</wp:posOffset>
            </wp:positionH>
            <wp:positionV relativeFrom="paragraph">
              <wp:posOffset>673256</wp:posOffset>
            </wp:positionV>
            <wp:extent cx="7200900" cy="4010347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010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D4841">
      <w:pgSz w:w="11920" w:h="16840"/>
      <w:pgMar w:top="850" w:right="1440" w:bottom="1440" w:left="1440" w:header="0" w:footer="0" w:gutter="0"/>
      <w:cols w:space="720" w:equalWidth="0">
        <w:col w:w="9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841"/>
    <w:rsid w:val="00977120"/>
    <w:rsid w:val="00AB6F64"/>
    <w:rsid w:val="00D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817A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Banda Vijay</cp:lastModifiedBy>
  <cp:revision>2</cp:revision>
  <dcterms:created xsi:type="dcterms:W3CDTF">2025-06-30T10:10:00Z</dcterms:created>
  <dcterms:modified xsi:type="dcterms:W3CDTF">2025-08-03T12:50:00Z</dcterms:modified>
</cp:coreProperties>
</file>