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0"/>
          <w:sz w:val="4"/>
          <w:szCs w:val="4"/>
          <w:u w:val="single"/>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c00000"/>
          <w:sz w:val="28"/>
          <w:szCs w:val="28"/>
          <w:u w:val="single"/>
          <w:vertAlign w:val="baseline"/>
        </w:rPr>
      </w:pPr>
      <w:r w:rsidDel="00000000" w:rsidR="00000000" w:rsidRPr="00000000">
        <w:rPr>
          <w:b w:val="1"/>
          <w:color w:val="c00000"/>
          <w:sz w:val="28"/>
          <w:szCs w:val="28"/>
          <w:u w:val="single"/>
          <w:vertAlign w:val="baseline"/>
          <w:rtl w:val="0"/>
        </w:rPr>
        <w:t xml:space="preserve">ABSTRACT SHEET FOR PAPER</w:t>
      </w:r>
      <w:r w:rsidDel="00000000" w:rsidR="00000000" w:rsidRPr="00000000">
        <w:rPr>
          <w:rtl w:val="0"/>
        </w:rPr>
      </w:r>
    </w:p>
    <w:p w:rsidR="00000000" w:rsidDel="00000000" w:rsidP="00000000" w:rsidRDefault="00000000" w:rsidRPr="00000000" w14:paraId="00000003">
      <w:pPr>
        <w:spacing w:after="0" w:line="240" w:lineRule="auto"/>
        <w:jc w:val="center"/>
        <w:rPr>
          <w:b w:val="0"/>
          <w:sz w:val="26"/>
          <w:szCs w:val="26"/>
          <w:u w:val="single"/>
          <w:vertAlign w:val="baseline"/>
        </w:rPr>
      </w:pPr>
      <w:r w:rsidDel="00000000" w:rsidR="00000000" w:rsidRPr="00000000">
        <w:rPr>
          <w:rtl w:val="0"/>
        </w:rPr>
      </w:r>
    </w:p>
    <w:p w:rsidR="00000000" w:rsidDel="00000000" w:rsidP="00000000" w:rsidRDefault="00000000" w:rsidRPr="00000000" w14:paraId="00000004">
      <w:pPr>
        <w:spacing w:after="0" w:line="240" w:lineRule="auto"/>
        <w:jc w:val="both"/>
        <w:rPr>
          <w:b w:val="0"/>
          <w:sz w:val="26"/>
          <w:szCs w:val="26"/>
          <w:vertAlign w:val="baseline"/>
        </w:rPr>
      </w:pPr>
      <w:r w:rsidDel="00000000" w:rsidR="00000000" w:rsidRPr="00000000">
        <w:rPr>
          <w:b w:val="1"/>
          <w:sz w:val="26"/>
          <w:szCs w:val="26"/>
          <w:vertAlign w:val="baseline"/>
          <w:rtl w:val="0"/>
        </w:rPr>
        <w:t xml:space="preserve">Type of Paper (Fill the appropriate box with black colour)</w:t>
      </w:r>
      <w:r w:rsidDel="00000000" w:rsidR="00000000" w:rsidRPr="00000000">
        <w:rPr>
          <w:rtl w:val="0"/>
        </w:rPr>
      </w:r>
    </w:p>
    <w:p w:rsidR="00000000" w:rsidDel="00000000" w:rsidP="00000000" w:rsidRDefault="00000000" w:rsidRPr="00000000" w14:paraId="00000005">
      <w:pPr>
        <w:spacing w:after="0" w:line="240" w:lineRule="auto"/>
        <w:jc w:val="both"/>
        <w:rPr>
          <w:b w:val="0"/>
          <w:sz w:val="26"/>
          <w:szCs w:val="26"/>
          <w:vertAlign w:val="baseline"/>
        </w:rPr>
      </w:pP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720" w:hanging="360"/>
        <w:jc w:val="both"/>
        <w:rPr>
          <w:b w:val="0"/>
          <w:color w:val="000000"/>
          <w:vertAlign w:val="baseline"/>
        </w:rPr>
      </w:pPr>
      <w:r w:rsidDel="00000000" w:rsidR="00000000" w:rsidRPr="00000000">
        <w:rPr>
          <w:b w:val="1"/>
          <w:color w:val="000000"/>
          <w:vertAlign w:val="baseline"/>
          <w:rtl w:val="0"/>
        </w:rPr>
        <w:t xml:space="preserve">Technical Paper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200025" cy="145473"/>
                <wp:effectExtent b="0" l="0" r="0" t="0"/>
                <wp:wrapNone/>
                <wp:docPr id="2" name=""/>
                <a:graphic>
                  <a:graphicData uri="http://schemas.microsoft.com/office/word/2010/wordprocessingGroup">
                    <wpg:wgp>
                      <wpg:cNvGrpSpPr/>
                      <wpg:grpSpPr>
                        <a:xfrm>
                          <a:off x="5250750" y="3713325"/>
                          <a:ext cx="200025" cy="145473"/>
                          <a:chOff x="5250750" y="3713325"/>
                          <a:chExt cx="190500" cy="133500"/>
                        </a:xfrm>
                      </wpg:grpSpPr>
                      <wps:wsp>
                        <wps:cNvSpPr/>
                        <wps:cNvPr id="3" name="Shape 3"/>
                        <wps:spPr>
                          <a:xfrm>
                            <a:off x="5250750" y="3713325"/>
                            <a:ext cx="190500" cy="133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250750" y="3713325"/>
                            <a:ext cx="190500" cy="1335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200025" cy="145473"/>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0025" cy="145473"/>
                        </a:xfrm>
                        <a:prstGeom prst="rect"/>
                        <a:ln/>
                      </pic:spPr>
                    </pic:pic>
                  </a:graphicData>
                </a:graphic>
              </wp:anchor>
            </w:drawing>
          </mc:Fallback>
        </mc:AlternateContent>
      </w:r>
    </w:p>
    <w:p w:rsidR="00000000" w:rsidDel="00000000" w:rsidP="00000000" w:rsidRDefault="00000000" w:rsidRPr="00000000" w14:paraId="00000007">
      <w:pPr>
        <w:numPr>
          <w:ilvl w:val="0"/>
          <w:numId w:val="1"/>
        </w:numPr>
        <w:spacing w:after="0" w:line="240" w:lineRule="auto"/>
        <w:ind w:left="720" w:hanging="360"/>
        <w:jc w:val="both"/>
        <w:rPr>
          <w:b w:val="0"/>
          <w:color w:val="000000"/>
          <w:vertAlign w:val="baseline"/>
        </w:rPr>
      </w:pPr>
      <w:r w:rsidDel="00000000" w:rsidR="00000000" w:rsidRPr="00000000">
        <w:rPr>
          <w:b w:val="1"/>
          <w:color w:val="000000"/>
          <w:vertAlign w:val="baseline"/>
          <w:rtl w:val="0"/>
        </w:rPr>
        <w:t xml:space="preserve">Review Paper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38100</wp:posOffset>
                </wp:positionV>
                <wp:extent cx="200025" cy="142875"/>
                <wp:effectExtent b="0" l="0" r="0" t="0"/>
                <wp:wrapNone/>
                <wp:docPr id="1" name=""/>
                <a:graphic>
                  <a:graphicData uri="http://schemas.microsoft.com/office/word/2010/wordprocessingShape">
                    <wps:wsp>
                      <wps:cNvSpPr/>
                      <wps:cNvPr id="2" name="Shape 2"/>
                      <wps:spPr>
                        <a:xfrm>
                          <a:off x="5250750" y="3713325"/>
                          <a:ext cx="190500" cy="133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38100</wp:posOffset>
                </wp:positionV>
                <wp:extent cx="200025" cy="14287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00025" cy="142875"/>
                        </a:xfrm>
                        <a:prstGeom prst="rect"/>
                        <a:ln/>
                      </pic:spPr>
                    </pic:pic>
                  </a:graphicData>
                </a:graphic>
              </wp:anchor>
            </w:drawing>
          </mc:Fallback>
        </mc:AlternateContent>
      </w:r>
    </w:p>
    <w:p w:rsidR="00000000" w:rsidDel="00000000" w:rsidP="00000000" w:rsidRDefault="00000000" w:rsidRPr="00000000" w14:paraId="00000008">
      <w:pPr>
        <w:spacing w:after="0" w:line="240" w:lineRule="auto"/>
        <w:ind w:left="720"/>
        <w:jc w:val="both"/>
        <w:rPr>
          <w:vertAlign w:val="baseline"/>
        </w:rPr>
      </w:pPr>
      <w:r w:rsidDel="00000000" w:rsidR="00000000" w:rsidRPr="00000000">
        <w:rPr>
          <w:rtl w:val="0"/>
        </w:rPr>
      </w:r>
    </w:p>
    <w:p w:rsidR="00000000" w:rsidDel="00000000" w:rsidP="00000000" w:rsidRDefault="00000000" w:rsidRPr="00000000" w14:paraId="00000009">
      <w:pPr>
        <w:spacing w:after="0" w:line="240" w:lineRule="auto"/>
        <w:jc w:val="both"/>
        <w:rPr>
          <w:b w:val="0"/>
          <w:sz w:val="26"/>
          <w:szCs w:val="26"/>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b w:val="0"/>
          <w:vertAlign w:val="baseline"/>
        </w:rPr>
      </w:pPr>
      <w:r w:rsidDel="00000000" w:rsidR="00000000" w:rsidRPr="00000000">
        <w:rPr>
          <w:b w:val="1"/>
          <w:sz w:val="26"/>
          <w:szCs w:val="26"/>
          <w:vertAlign w:val="baseline"/>
          <w:rtl w:val="0"/>
        </w:rPr>
        <w:t xml:space="preserve">TITLE OF </w:t>
      </w:r>
      <w:r w:rsidDel="00000000" w:rsidR="00000000" w:rsidRPr="00000000">
        <w:rPr>
          <w:b w:val="1"/>
          <w:sz w:val="26"/>
          <w:szCs w:val="26"/>
          <w:rtl w:val="0"/>
        </w:rPr>
        <w:t xml:space="preserve">PAPER: Re-Designing the Thermoelectric Generator and extending its application to electric vehicles.</w:t>
      </w:r>
      <w:r w:rsidDel="00000000" w:rsidR="00000000" w:rsidRPr="00000000">
        <w:rPr>
          <w:rtl w:val="0"/>
        </w:rPr>
      </w:r>
    </w:p>
    <w:p w:rsidR="00000000" w:rsidDel="00000000" w:rsidP="00000000" w:rsidRDefault="00000000" w:rsidRPr="00000000" w14:paraId="0000000B">
      <w:pPr>
        <w:spacing w:after="0" w:line="24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0C">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D">
      <w:pPr>
        <w:spacing w:after="0" w:line="240" w:lineRule="auto"/>
        <w:jc w:val="both"/>
        <w:rPr>
          <w:b w:val="0"/>
          <w:color w:val="c00000"/>
          <w:u w:val="single"/>
          <w:vertAlign w:val="baseline"/>
        </w:rPr>
      </w:pPr>
      <w:r w:rsidDel="00000000" w:rsidR="00000000" w:rsidRPr="00000000">
        <w:rPr>
          <w:b w:val="1"/>
          <w:color w:val="c00000"/>
          <w:u w:val="single"/>
          <w:vertAlign w:val="baseline"/>
          <w:rtl w:val="0"/>
        </w:rPr>
        <w:t xml:space="preserve">AUTHOR 1</w:t>
      </w:r>
      <w:r w:rsidDel="00000000" w:rsidR="00000000" w:rsidRPr="00000000">
        <w:rPr>
          <w:rtl w:val="0"/>
        </w:rPr>
      </w:r>
    </w:p>
    <w:p w:rsidR="00000000" w:rsidDel="00000000" w:rsidP="00000000" w:rsidRDefault="00000000" w:rsidRPr="00000000" w14:paraId="0000000E">
      <w:pPr>
        <w:spacing w:after="0" w:line="240" w:lineRule="auto"/>
        <w:jc w:val="both"/>
        <w:rPr>
          <w:b w:val="1"/>
          <w:color w:val="000000"/>
          <w:sz w:val="26"/>
          <w:szCs w:val="26"/>
          <w:vertAlign w:val="baseline"/>
        </w:rPr>
      </w:pPr>
      <w:r w:rsidDel="00000000" w:rsidR="00000000" w:rsidRPr="00000000">
        <w:rPr>
          <w:b w:val="1"/>
          <w:sz w:val="26"/>
          <w:szCs w:val="26"/>
          <w:rtl w:val="0"/>
        </w:rPr>
        <w:t xml:space="preserve">NAME:</w:t>
      </w:r>
      <w:r w:rsidDel="00000000" w:rsidR="00000000" w:rsidRPr="00000000">
        <w:rPr>
          <w:color w:val="000000"/>
          <w:sz w:val="26"/>
          <w:szCs w:val="26"/>
          <w:vertAlign w:val="baseline"/>
          <w:rtl w:val="0"/>
        </w:rPr>
        <w:t xml:space="preserve"> </w:t>
      </w:r>
      <w:r w:rsidDel="00000000" w:rsidR="00000000" w:rsidRPr="00000000">
        <w:rPr>
          <w:b w:val="1"/>
          <w:color w:val="000000"/>
          <w:sz w:val="26"/>
          <w:szCs w:val="26"/>
          <w:vertAlign w:val="baseline"/>
          <w:rtl w:val="0"/>
        </w:rPr>
        <w:t xml:space="preserve">JASH SHAH</w:t>
        <w:tab/>
      </w:r>
    </w:p>
    <w:p w:rsidR="00000000" w:rsidDel="00000000" w:rsidP="00000000" w:rsidRDefault="00000000" w:rsidRPr="00000000" w14:paraId="0000000F">
      <w:pPr>
        <w:spacing w:after="0" w:line="240" w:lineRule="auto"/>
        <w:jc w:val="both"/>
        <w:rPr>
          <w:color w:val="000000"/>
          <w:vertAlign w:val="baseline"/>
        </w:rPr>
      </w:pPr>
      <w:r w:rsidDel="00000000" w:rsidR="00000000" w:rsidRPr="00000000">
        <w:rPr>
          <w:b w:val="1"/>
          <w:color w:val="000000"/>
          <w:vertAlign w:val="baseline"/>
          <w:rtl w:val="0"/>
        </w:rPr>
        <w:t xml:space="preserve">INSTITUTE’S </w:t>
      </w:r>
      <w:r w:rsidDel="00000000" w:rsidR="00000000" w:rsidRPr="00000000">
        <w:rPr>
          <w:b w:val="1"/>
          <w:rtl w:val="0"/>
        </w:rPr>
        <w:t xml:space="preserve">NAME:</w:t>
      </w:r>
      <w:r w:rsidDel="00000000" w:rsidR="00000000" w:rsidRPr="00000000">
        <w:rPr>
          <w:color w:val="000000"/>
          <w:vertAlign w:val="baseline"/>
          <w:rtl w:val="0"/>
        </w:rPr>
        <w:t xml:space="preserve"> BITS Pilani</w:t>
      </w:r>
    </w:p>
    <w:p w:rsidR="00000000" w:rsidDel="00000000" w:rsidP="00000000" w:rsidRDefault="00000000" w:rsidRPr="00000000" w14:paraId="00000010">
      <w:pPr>
        <w:spacing w:after="0" w:lineRule="auto"/>
        <w:rPr>
          <w:vertAlign w:val="baseline"/>
        </w:rPr>
      </w:pPr>
      <w:r w:rsidDel="00000000" w:rsidR="00000000" w:rsidRPr="00000000">
        <w:rPr>
          <w:b w:val="1"/>
          <w:vertAlign w:val="baseline"/>
          <w:rtl w:val="0"/>
        </w:rPr>
        <w:t xml:space="preserve">CONTACT </w:t>
      </w:r>
      <w:r w:rsidDel="00000000" w:rsidR="00000000" w:rsidRPr="00000000">
        <w:rPr>
          <w:b w:val="1"/>
          <w:rtl w:val="0"/>
        </w:rPr>
        <w:t xml:space="preserve">NUMBER: </w:t>
      </w:r>
      <w:r w:rsidDel="00000000" w:rsidR="00000000" w:rsidRPr="00000000">
        <w:rPr>
          <w:vertAlign w:val="baseline"/>
          <w:rtl w:val="0"/>
        </w:rPr>
        <w:t xml:space="preserve">98258</w:t>
      </w:r>
      <w:r w:rsidDel="00000000" w:rsidR="00000000" w:rsidRPr="00000000">
        <w:rPr>
          <w:rtl w:val="0"/>
        </w:rPr>
        <w:t xml:space="preserve">46159</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EMAIL </w:t>
      </w:r>
      <w:r w:rsidDel="00000000" w:rsidR="00000000" w:rsidRPr="00000000">
        <w:rPr>
          <w:b w:val="1"/>
          <w:rtl w:val="0"/>
        </w:rPr>
        <w:t xml:space="preserve">ADDRESS: </w:t>
      </w:r>
      <w:r w:rsidDel="00000000" w:rsidR="00000000" w:rsidRPr="00000000">
        <w:rPr>
          <w:vertAlign w:val="baseline"/>
          <w:rtl w:val="0"/>
        </w:rPr>
        <w:t xml:space="preserve">f20180507@pilani.bits-pilani.ac.in</w:t>
      </w:r>
    </w:p>
    <w:p w:rsidR="00000000" w:rsidDel="00000000" w:rsidP="00000000" w:rsidRDefault="00000000" w:rsidRPr="00000000" w14:paraId="00000012">
      <w:pPr>
        <w:spacing w:after="0" w:line="240" w:lineRule="auto"/>
        <w:jc w:val="both"/>
        <w:rPr>
          <w:color w:val="c00000"/>
          <w:u w:val="single"/>
        </w:rPr>
      </w:pPr>
      <w:r w:rsidDel="00000000" w:rsidR="00000000" w:rsidRPr="00000000">
        <w:rPr>
          <w:rtl w:val="0"/>
        </w:rPr>
      </w:r>
    </w:p>
    <w:p w:rsidR="00000000" w:rsidDel="00000000" w:rsidP="00000000" w:rsidRDefault="00000000" w:rsidRPr="00000000" w14:paraId="00000013">
      <w:pPr>
        <w:spacing w:after="0" w:line="240" w:lineRule="auto"/>
        <w:jc w:val="both"/>
        <w:rPr>
          <w:b w:val="0"/>
          <w:color w:val="c00000"/>
          <w:u w:val="single"/>
          <w:vertAlign w:val="baseline"/>
        </w:rPr>
      </w:pPr>
      <w:r w:rsidDel="00000000" w:rsidR="00000000" w:rsidRPr="00000000">
        <w:rPr>
          <w:b w:val="1"/>
          <w:color w:val="c00000"/>
          <w:u w:val="single"/>
          <w:vertAlign w:val="baseline"/>
          <w:rtl w:val="0"/>
        </w:rPr>
        <w:t xml:space="preserve">AUTHOR-2 </w:t>
      </w:r>
      <w:r w:rsidDel="00000000" w:rsidR="00000000" w:rsidRPr="00000000">
        <w:rPr>
          <w:rtl w:val="0"/>
        </w:rPr>
      </w:r>
    </w:p>
    <w:p w:rsidR="00000000" w:rsidDel="00000000" w:rsidP="00000000" w:rsidRDefault="00000000" w:rsidRPr="00000000" w14:paraId="00000014">
      <w:pPr>
        <w:spacing w:after="0" w:line="240" w:lineRule="auto"/>
        <w:jc w:val="both"/>
        <w:rPr>
          <w:b w:val="1"/>
          <w:color w:val="000000"/>
          <w:sz w:val="26"/>
          <w:szCs w:val="26"/>
          <w:vertAlign w:val="baseline"/>
        </w:rPr>
      </w:pPr>
      <w:r w:rsidDel="00000000" w:rsidR="00000000" w:rsidRPr="00000000">
        <w:rPr>
          <w:b w:val="1"/>
          <w:color w:val="000000"/>
          <w:sz w:val="26"/>
          <w:szCs w:val="26"/>
          <w:vertAlign w:val="baseline"/>
          <w:rtl w:val="0"/>
        </w:rPr>
        <w:t xml:space="preserve">NAME</w:t>
      </w:r>
      <w:r w:rsidDel="00000000" w:rsidR="00000000" w:rsidRPr="00000000">
        <w:rPr>
          <w:color w:val="000000"/>
          <w:sz w:val="26"/>
          <w:szCs w:val="26"/>
          <w:vertAlign w:val="baseline"/>
          <w:rtl w:val="0"/>
        </w:rPr>
        <w:t xml:space="preserve">: </w:t>
      </w:r>
      <w:r w:rsidDel="00000000" w:rsidR="00000000" w:rsidRPr="00000000">
        <w:rPr>
          <w:b w:val="1"/>
          <w:color w:val="000000"/>
          <w:sz w:val="26"/>
          <w:szCs w:val="26"/>
          <w:vertAlign w:val="baseline"/>
          <w:rtl w:val="0"/>
        </w:rPr>
        <w:t xml:space="preserve">NIKHIL JAIN</w:t>
      </w:r>
    </w:p>
    <w:p w:rsidR="00000000" w:rsidDel="00000000" w:rsidP="00000000" w:rsidRDefault="00000000" w:rsidRPr="00000000" w14:paraId="00000015">
      <w:pPr>
        <w:spacing w:after="0" w:line="240" w:lineRule="auto"/>
        <w:jc w:val="both"/>
        <w:rPr>
          <w:color w:val="000000"/>
          <w:vertAlign w:val="baseline"/>
        </w:rPr>
      </w:pPr>
      <w:r w:rsidDel="00000000" w:rsidR="00000000" w:rsidRPr="00000000">
        <w:rPr>
          <w:b w:val="1"/>
          <w:color w:val="000000"/>
          <w:vertAlign w:val="baseline"/>
          <w:rtl w:val="0"/>
        </w:rPr>
        <w:t xml:space="preserve">INSTITUTE’S </w:t>
      </w:r>
      <w:r w:rsidDel="00000000" w:rsidR="00000000" w:rsidRPr="00000000">
        <w:rPr>
          <w:b w:val="1"/>
          <w:rtl w:val="0"/>
        </w:rPr>
        <w:t xml:space="preserve">NAME: </w:t>
      </w:r>
      <w:r w:rsidDel="00000000" w:rsidR="00000000" w:rsidRPr="00000000">
        <w:rPr>
          <w:color w:val="000000"/>
          <w:vertAlign w:val="baseline"/>
          <w:rtl w:val="0"/>
        </w:rPr>
        <w:t xml:space="preserve">BITS Pilani</w:t>
      </w:r>
    </w:p>
    <w:p w:rsidR="00000000" w:rsidDel="00000000" w:rsidP="00000000" w:rsidRDefault="00000000" w:rsidRPr="00000000" w14:paraId="00000016">
      <w:pPr>
        <w:spacing w:after="0" w:lineRule="auto"/>
        <w:rPr>
          <w:vertAlign w:val="baseline"/>
        </w:rPr>
      </w:pPr>
      <w:r w:rsidDel="00000000" w:rsidR="00000000" w:rsidRPr="00000000">
        <w:rPr>
          <w:b w:val="1"/>
          <w:vertAlign w:val="baseline"/>
          <w:rtl w:val="0"/>
        </w:rPr>
        <w:t xml:space="preserve">CONTACT </w:t>
      </w:r>
      <w:r w:rsidDel="00000000" w:rsidR="00000000" w:rsidRPr="00000000">
        <w:rPr>
          <w:b w:val="1"/>
          <w:rtl w:val="0"/>
        </w:rPr>
        <w:t xml:space="preserve">NUMBER: </w:t>
      </w:r>
      <w:r w:rsidDel="00000000" w:rsidR="00000000" w:rsidRPr="00000000">
        <w:rPr>
          <w:rtl w:val="0"/>
        </w:rPr>
        <w:t xml:space="preserve">6378017853</w:t>
      </w:r>
      <w:r w:rsidDel="00000000" w:rsidR="00000000" w:rsidRPr="00000000">
        <w:rPr>
          <w:rtl w:val="0"/>
        </w:rPr>
      </w:r>
    </w:p>
    <w:p w:rsidR="00000000" w:rsidDel="00000000" w:rsidP="00000000" w:rsidRDefault="00000000" w:rsidRPr="00000000" w14:paraId="00000017">
      <w:pPr>
        <w:spacing w:after="0" w:lineRule="auto"/>
        <w:rPr>
          <w:vertAlign w:val="baseline"/>
        </w:rPr>
      </w:pPr>
      <w:r w:rsidDel="00000000" w:rsidR="00000000" w:rsidRPr="00000000">
        <w:rPr>
          <w:b w:val="1"/>
          <w:vertAlign w:val="baseline"/>
          <w:rtl w:val="0"/>
        </w:rPr>
        <w:t xml:space="preserve">EMAIL </w:t>
      </w:r>
      <w:r w:rsidDel="00000000" w:rsidR="00000000" w:rsidRPr="00000000">
        <w:rPr>
          <w:b w:val="1"/>
          <w:rtl w:val="0"/>
        </w:rPr>
        <w:t xml:space="preserve">ADDRESS: </w:t>
      </w:r>
      <w:r w:rsidDel="00000000" w:rsidR="00000000" w:rsidRPr="00000000">
        <w:rPr>
          <w:rtl w:val="0"/>
        </w:rPr>
        <w:t xml:space="preserve">f20180143@pilani.bits-pilani.ac.in</w:t>
      </w:r>
      <w:r w:rsidDel="00000000" w:rsidR="00000000" w:rsidRPr="00000000">
        <w:rPr>
          <w:rtl w:val="0"/>
        </w:rPr>
      </w:r>
    </w:p>
    <w:p w:rsidR="00000000" w:rsidDel="00000000" w:rsidP="00000000" w:rsidRDefault="00000000" w:rsidRPr="00000000" w14:paraId="00000018">
      <w:pPr>
        <w:spacing w:after="0" w:lineRule="auto"/>
        <w:rPr>
          <w:sz w:val="24"/>
          <w:szCs w:val="24"/>
          <w:vertAlign w:val="baseline"/>
        </w:rPr>
      </w:pPr>
      <w:r w:rsidDel="00000000" w:rsidR="00000000" w:rsidRPr="00000000">
        <w:rPr>
          <w:rtl w:val="0"/>
        </w:rPr>
      </w:r>
    </w:p>
    <w:p w:rsidR="00000000" w:rsidDel="00000000" w:rsidP="00000000" w:rsidRDefault="00000000" w:rsidRPr="00000000" w14:paraId="00000019">
      <w:pPr>
        <w:spacing w:after="0" w:lineRule="auto"/>
        <w:rPr>
          <w:b w:val="0"/>
          <w:color w:val="000000"/>
          <w:vertAlign w:val="baseline"/>
        </w:rPr>
      </w:pPr>
      <w:r w:rsidDel="00000000" w:rsidR="00000000" w:rsidRPr="00000000">
        <w:rPr>
          <w:rtl w:val="0"/>
        </w:rPr>
      </w:r>
    </w:p>
    <w:p w:rsidR="00000000" w:rsidDel="00000000" w:rsidP="00000000" w:rsidRDefault="00000000" w:rsidRPr="00000000" w14:paraId="0000001A">
      <w:pPr>
        <w:spacing w:after="0" w:lineRule="auto"/>
        <w:rPr>
          <w:vertAlign w:val="baseline"/>
        </w:rPr>
      </w:pPr>
      <w:r w:rsidDel="00000000" w:rsidR="00000000" w:rsidRPr="00000000">
        <w:rPr>
          <w:b w:val="1"/>
          <w:color w:val="000000"/>
          <w:sz w:val="24"/>
          <w:szCs w:val="24"/>
          <w:vertAlign w:val="baseline"/>
          <w:rtl w:val="0"/>
        </w:rPr>
        <w:t xml:space="preserve">Experiment work/simulation done:  Yes</w:t>
      </w:r>
      <w:r w:rsidDel="00000000" w:rsidR="00000000" w:rsidRPr="00000000">
        <w:rPr>
          <w:b w:val="1"/>
          <w:sz w:val="24"/>
          <w:szCs w:val="24"/>
          <w:rtl w:val="0"/>
        </w:rPr>
        <w:t xml:space="preserve">(Not yet done)</w:t>
      </w:r>
      <w:r w:rsidDel="00000000" w:rsidR="00000000" w:rsidRPr="00000000">
        <w:rPr>
          <w:rtl w:val="0"/>
        </w:rPr>
      </w:r>
    </w:p>
    <w:p w:rsidR="00000000" w:rsidDel="00000000" w:rsidP="00000000" w:rsidRDefault="00000000" w:rsidRPr="00000000" w14:paraId="0000001B">
      <w:pPr>
        <w:spacing w:after="0" w:lineRule="auto"/>
        <w:rPr>
          <w:vertAlign w:val="baseline"/>
        </w:rPr>
      </w:pPr>
      <w:r w:rsidDel="00000000" w:rsidR="00000000" w:rsidRPr="00000000">
        <w:rPr>
          <w:vertAlign w:val="baseline"/>
          <w:rtl w:val="0"/>
        </w:rPr>
        <w:t xml:space="preserve">Details about the experiment/simulation</w:t>
      </w:r>
      <w:r w:rsidDel="00000000" w:rsidR="00000000" w:rsidRPr="00000000">
        <w:rPr>
          <w:rtl w:val="0"/>
        </w:rPr>
        <w:t xml:space="preserve">:  We will be experimenting with different materials and their amalgamation and thus, get their thermal simulations and electric efficiency for the Seebeck.   </w:t>
      </w:r>
      <w:r w:rsidDel="00000000" w:rsidR="00000000" w:rsidRPr="00000000">
        <w:rPr>
          <w:rtl w:val="0"/>
        </w:rPr>
      </w:r>
    </w:p>
    <w:p w:rsidR="00000000" w:rsidDel="00000000" w:rsidP="00000000" w:rsidRDefault="00000000" w:rsidRPr="00000000" w14:paraId="0000001C">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1E">
      <w:pPr>
        <w:spacing w:after="0" w:line="240" w:lineRule="auto"/>
        <w:jc w:val="both"/>
        <w:rPr>
          <w:i w:val="0"/>
          <w:vertAlign w:val="baseline"/>
        </w:rPr>
      </w:pPr>
      <w:r w:rsidDel="00000000" w:rsidR="00000000" w:rsidRPr="00000000">
        <w:rPr>
          <w:b w:val="1"/>
          <w:vertAlign w:val="baseline"/>
          <w:rtl w:val="0"/>
        </w:rPr>
        <w:t xml:space="preserve">ABSTRACT:</w:t>
      </w:r>
      <w:r w:rsidDel="00000000" w:rsidR="00000000" w:rsidRPr="00000000">
        <w:rPr>
          <w:vertAlign w:val="baseline"/>
          <w:rtl w:val="0"/>
        </w:rPr>
        <w:t xml:space="preserve"> </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1F">
      <w:pPr>
        <w:spacing w:after="0" w:line="240" w:lineRule="auto"/>
        <w:jc w:val="both"/>
        <w:rPr/>
      </w:pPr>
      <w:r w:rsidDel="00000000" w:rsidR="00000000" w:rsidRPr="00000000">
        <w:rPr>
          <w:rtl w:val="0"/>
        </w:rPr>
        <w:t xml:space="preserve">Our paper aims at researching upon implementing the Seebeck effect using a different technique, rather than the traditional methods of implementation. We will not be using the standard P-N strip approach but instead, use mixtures of MS Junctions and implement it using transistorial approach.</w:t>
      </w:r>
    </w:p>
    <w:p w:rsidR="00000000" w:rsidDel="00000000" w:rsidP="00000000" w:rsidRDefault="00000000" w:rsidRPr="00000000" w14:paraId="00000020">
      <w:pPr>
        <w:spacing w:after="0" w:line="240" w:lineRule="auto"/>
        <w:jc w:val="both"/>
        <w:rPr>
          <w:b w:val="0"/>
          <w:vertAlign w:val="baseline"/>
        </w:rPr>
      </w:pPr>
      <w:r w:rsidDel="00000000" w:rsidR="00000000" w:rsidRPr="00000000">
        <w:rPr>
          <w:rtl w:val="0"/>
        </w:rPr>
        <w:t xml:space="preserve">The research project also extends the application of the Seebeck effect to the field of Electric Vehicles. The heat generated from the accumulator, collectively with the heat sink provided by the coolant, can be effectively used to generate current. Increasing the overall efficiency would be guaranteed by integrating the Seebeck with the BMS. We would be using a number of Seebecks which would turn on and off where and when required, automatically. Further, we will design an efficient heat transfer method,  for the application and research for the best material amalgamation for getting the most efficient output of the thus, re-designed Seebeck generator. </w:t>
      </w:r>
      <w:r w:rsidDel="00000000" w:rsidR="00000000" w:rsidRPr="00000000">
        <w:rPr>
          <w:rtl w:val="0"/>
        </w:rPr>
      </w:r>
    </w:p>
    <w:p w:rsidR="00000000" w:rsidDel="00000000" w:rsidP="00000000" w:rsidRDefault="00000000" w:rsidRPr="00000000" w14:paraId="00000021">
      <w:pPr>
        <w:spacing w:after="0" w:line="240" w:lineRule="auto"/>
        <w:jc w:val="both"/>
        <w:rPr>
          <w:b w:val="0"/>
          <w:color w:val="000000"/>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b w:val="0"/>
          <w:color w:val="000000"/>
          <w:vertAlign w:val="baseline"/>
        </w:rPr>
      </w:pPr>
      <w:r w:rsidDel="00000000" w:rsidR="00000000" w:rsidRPr="00000000">
        <w:rPr>
          <w:b w:val="1"/>
          <w:color w:val="000000"/>
          <w:vertAlign w:val="baseline"/>
          <w:rtl w:val="0"/>
        </w:rPr>
        <w:t xml:space="preserve">KEYWORDS: </w:t>
      </w:r>
      <w:r w:rsidDel="00000000" w:rsidR="00000000" w:rsidRPr="00000000">
        <w:rPr>
          <w:color w:val="000000"/>
          <w:vertAlign w:val="baseline"/>
          <w:rtl w:val="0"/>
        </w:rPr>
        <w:t xml:space="preserve"> </w:t>
      </w: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023">
      <w:pPr>
        <w:spacing w:after="0" w:line="240" w:lineRule="auto"/>
        <w:jc w:val="both"/>
        <w:rPr>
          <w:vertAlign w:val="baseline"/>
        </w:rPr>
      </w:pPr>
      <w:r w:rsidDel="00000000" w:rsidR="00000000" w:rsidRPr="00000000">
        <w:rPr>
          <w:b w:val="1"/>
          <w:rtl w:val="0"/>
        </w:rPr>
        <w:t xml:space="preserve">Thermoelectric Effect, Battery Management System, Electric vehicle, Semiconductors, Junctions, Metal- Semiconductor(MS) junctions, Heat sink, Heat flow.</w:t>
      </w:r>
      <w:r w:rsidDel="00000000" w:rsidR="00000000" w:rsidRPr="00000000">
        <w:rPr>
          <w:rtl w:val="0"/>
        </w:rPr>
      </w:r>
    </w:p>
    <w:p w:rsidR="00000000" w:rsidDel="00000000" w:rsidP="00000000" w:rsidRDefault="00000000" w:rsidRPr="00000000" w14:paraId="00000024">
      <w:pPr>
        <w:spacing w:after="0" w:line="240" w:lineRule="auto"/>
        <w:jc w:val="both"/>
        <w:rPr>
          <w:b w:val="0"/>
          <w:vertAlign w:val="baseline"/>
        </w:rPr>
      </w:pPr>
      <w:r w:rsidDel="00000000" w:rsidR="00000000" w:rsidRPr="00000000">
        <w:rPr>
          <w:rtl w:val="0"/>
        </w:rPr>
      </w:r>
    </w:p>
    <w:p w:rsidR="00000000" w:rsidDel="00000000" w:rsidP="00000000" w:rsidRDefault="00000000" w:rsidRPr="00000000" w14:paraId="00000025">
      <w:pPr>
        <w:spacing w:after="0" w:lineRule="auto"/>
        <w:rPr>
          <w:b w:val="0"/>
          <w:color w:val="000000"/>
          <w:vertAlign w:val="baseline"/>
        </w:rPr>
      </w:pPr>
      <w:r w:rsidDel="00000000" w:rsidR="00000000" w:rsidRPr="00000000">
        <w:rPr>
          <w:b w:val="1"/>
          <w:sz w:val="24"/>
          <w:szCs w:val="24"/>
          <w:rtl w:val="0"/>
        </w:rPr>
        <w:t xml:space="preserve">REFERENCES:</w:t>
      </w:r>
      <w:r w:rsidDel="00000000" w:rsidR="00000000" w:rsidRPr="00000000">
        <w:rPr>
          <w:b w:val="1"/>
          <w:color w:val="000000"/>
          <w:sz w:val="24"/>
          <w:szCs w:val="24"/>
          <w:vertAlign w:val="baseline"/>
          <w:rtl w:val="0"/>
        </w:rPr>
        <w:t xml:space="preserve">-  Books/articles/webpage/journals/sources of study </w:t>
      </w:r>
      <w:r w:rsidDel="00000000" w:rsidR="00000000" w:rsidRPr="00000000">
        <w:rPr>
          <w:color w:val="000000"/>
          <w:vertAlign w:val="baseline"/>
          <w:rtl w:val="0"/>
        </w:rPr>
        <w:t xml:space="preserve">(Note: Example, if it is a web source then mention the complete link of the page. The source mentioned will be used to verify the content in the paper.)</w:t>
      </w: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026">
      <w:pPr>
        <w:spacing w:after="0" w:lineRule="auto"/>
        <w:rPr>
          <w:b w:val="0"/>
          <w:color w:val="000000"/>
          <w:vertAlign w:val="baseline"/>
        </w:rPr>
      </w:pPr>
      <w:r w:rsidDel="00000000" w:rsidR="00000000" w:rsidRPr="00000000">
        <w:rPr>
          <w:vertAlign w:val="baseline"/>
          <w:rtl w:val="0"/>
        </w:rPr>
        <w:t xml:space="preserve">1)https://searchnetworking.techtarget.com/definition/Seebeck-effect </w:t>
      </w:r>
      <w:r w:rsidDel="00000000" w:rsidR="00000000" w:rsidRPr="00000000">
        <w:rPr>
          <w:rtl w:val="0"/>
        </w:rPr>
      </w:r>
    </w:p>
    <w:p w:rsidR="00000000" w:rsidDel="00000000" w:rsidP="00000000" w:rsidRDefault="00000000" w:rsidRPr="00000000" w14:paraId="00000027">
      <w:pPr>
        <w:spacing w:after="0" w:line="240" w:lineRule="auto"/>
        <w:jc w:val="both"/>
        <w:rPr/>
      </w:pPr>
      <w:r w:rsidDel="00000000" w:rsidR="00000000" w:rsidRPr="00000000">
        <w:rPr>
          <w:vertAlign w:val="baseline"/>
          <w:rtl w:val="0"/>
        </w:rPr>
        <w:t xml:space="preserve">2)</w:t>
      </w:r>
      <w:r w:rsidDel="00000000" w:rsidR="00000000" w:rsidRPr="00000000">
        <w:rPr>
          <w:rtl w:val="0"/>
        </w:rPr>
        <w:t xml:space="preserve">https://searchnetworking.techtarget.com/definition/Seebeck-effects</w:t>
      </w:r>
    </w:p>
    <w:p w:rsidR="00000000" w:rsidDel="00000000" w:rsidP="00000000" w:rsidRDefault="00000000" w:rsidRPr="00000000" w14:paraId="00000028">
      <w:pPr>
        <w:spacing w:after="0" w:line="240" w:lineRule="auto"/>
        <w:jc w:val="both"/>
        <w:rPr>
          <w:vertAlign w:val="baseline"/>
        </w:rPr>
      </w:pPr>
      <w:r w:rsidDel="00000000" w:rsidR="00000000" w:rsidRPr="00000000">
        <w:rPr>
          <w:vertAlign w:val="baseline"/>
          <w:rtl w:val="0"/>
        </w:rPr>
        <w:t xml:space="preserve">3) </w:t>
      </w:r>
      <w:r w:rsidDel="00000000" w:rsidR="00000000" w:rsidRPr="00000000">
        <w:rPr>
          <w:rtl w:val="0"/>
        </w:rPr>
        <w:t xml:space="preserve">https://www.youtube.com/watch?v=kV_OQ6D0d44</w:t>
      </w:r>
      <w:r w:rsidDel="00000000" w:rsidR="00000000" w:rsidRPr="00000000">
        <w:rPr>
          <w:rtl w:val="0"/>
        </w:rPr>
      </w:r>
    </w:p>
    <w:p w:rsidR="00000000" w:rsidDel="00000000" w:rsidP="00000000" w:rsidRDefault="00000000" w:rsidRPr="00000000" w14:paraId="00000029">
      <w:pPr>
        <w:spacing w:after="0" w:line="240" w:lineRule="auto"/>
        <w:ind w:right="-240"/>
        <w:jc w:val="both"/>
        <w:rPr/>
      </w:pPr>
      <w:r w:rsidDel="00000000" w:rsidR="00000000" w:rsidRPr="00000000">
        <w:rPr>
          <w:vertAlign w:val="baseline"/>
          <w:rtl w:val="0"/>
        </w:rPr>
        <w:t xml:space="preserve">4)</w:t>
      </w:r>
      <w:hyperlink r:id="rId9">
        <w:r w:rsidDel="00000000" w:rsidR="00000000" w:rsidRPr="00000000">
          <w:rPr>
            <w:rtl w:val="0"/>
          </w:rPr>
          <w:t xml:space="preserve">https://ieeexplore.iee</w:t>
        </w:r>
      </w:hyperlink>
      <w:r w:rsidDel="00000000" w:rsidR="00000000" w:rsidRPr="00000000">
        <w:rPr>
          <w:rtl w:val="0"/>
        </w:rPr>
        <w:t xml:space="preserve">e.org/search/searchresult.jsp?newsearch=true&amp;queryText=SeeBeck%20effect</w:t>
      </w:r>
    </w:p>
    <w:p w:rsidR="00000000" w:rsidDel="00000000" w:rsidP="00000000" w:rsidRDefault="00000000" w:rsidRPr="00000000" w14:paraId="0000002A">
      <w:pPr>
        <w:spacing w:after="0" w:line="240" w:lineRule="auto"/>
        <w:ind w:right="-240"/>
        <w:jc w:val="both"/>
        <w:rPr/>
      </w:pPr>
      <w:r w:rsidDel="00000000" w:rsidR="00000000" w:rsidRPr="00000000">
        <w:rPr>
          <w:rtl w:val="0"/>
        </w:rPr>
        <w:t xml:space="preserve">5)https://www.researchgate.net/publication/282237443</w:t>
      </w:r>
      <w:r w:rsidDel="00000000" w:rsidR="00000000" w:rsidRPr="00000000">
        <w:rPr>
          <w:rtl w:val="0"/>
        </w:rPr>
      </w:r>
    </w:p>
    <w:p w:rsidR="00000000" w:rsidDel="00000000" w:rsidP="00000000" w:rsidRDefault="00000000" w:rsidRPr="00000000" w14:paraId="0000002B">
      <w:pPr>
        <w:spacing w:after="0" w:line="240" w:lineRule="auto"/>
        <w:jc w:val="both"/>
        <w:rPr>
          <w:b w:val="0"/>
          <w:vertAlign w:val="baseline"/>
        </w:rPr>
      </w:pPr>
      <w:r w:rsidDel="00000000" w:rsidR="00000000" w:rsidRPr="00000000">
        <w:rPr>
          <w:rtl w:val="0"/>
        </w:rPr>
      </w:r>
    </w:p>
    <w:p w:rsidR="00000000" w:rsidDel="00000000" w:rsidP="00000000" w:rsidRDefault="00000000" w:rsidRPr="00000000" w14:paraId="0000002C">
      <w:pPr>
        <w:spacing w:after="0" w:line="240" w:lineRule="auto"/>
        <w:jc w:val="both"/>
        <w:rPr>
          <w:b w:val="0"/>
          <w:vertAlign w:val="baseline"/>
        </w:rPr>
      </w:pPr>
      <w:r w:rsidDel="00000000" w:rsidR="00000000" w:rsidRPr="00000000">
        <w:rPr>
          <w:b w:val="1"/>
          <w:rtl w:val="0"/>
        </w:rPr>
        <w:t xml:space="preserve">BACKGROUND</w:t>
      </w:r>
      <w:r w:rsidDel="00000000" w:rsidR="00000000" w:rsidRPr="00000000">
        <w:rPr>
          <w:b w:val="1"/>
          <w:vertAlign w:val="baseline"/>
          <w:rtl w:val="0"/>
        </w:rPr>
        <w:t xml:space="preserve"> AND SCOPE OF THE PAPER: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D">
      <w:pPr>
        <w:spacing w:after="0" w:line="240" w:lineRule="auto"/>
        <w:jc w:val="both"/>
        <w:rPr/>
      </w:pPr>
      <w:r w:rsidDel="00000000" w:rsidR="00000000" w:rsidRPr="00000000">
        <w:rPr>
          <w:rtl w:val="0"/>
        </w:rPr>
        <w:t xml:space="preserve">The research can effectively increase the efficiency of an electric vehicle by using the waste heat generated, to produce electricity to power the Low voltage systems and PCBs. The heat source and sink are already present in every car (The battery and the coolant system), we are just utilizing it for a better purpose.</w:t>
      </w:r>
    </w:p>
    <w:p w:rsidR="00000000" w:rsidDel="00000000" w:rsidP="00000000" w:rsidRDefault="00000000" w:rsidRPr="00000000" w14:paraId="0000002E">
      <w:pPr>
        <w:spacing w:after="0" w:line="240" w:lineRule="auto"/>
        <w:jc w:val="both"/>
        <w:rPr/>
      </w:pPr>
      <w:r w:rsidDel="00000000" w:rsidR="00000000" w:rsidRPr="00000000">
        <w:rPr>
          <w:rtl w:val="0"/>
        </w:rPr>
        <w:t xml:space="preserve">This perspective of the Thermoelectric generation has never been touched upon. The new method implementation of the TEG (one in the paper) will also increase the overall efficiency of the TEG model. Also, new materials have been experimented with for getting the optimal results.</w:t>
      </w:r>
    </w:p>
    <w:p w:rsidR="00000000" w:rsidDel="00000000" w:rsidP="00000000" w:rsidRDefault="00000000" w:rsidRPr="00000000" w14:paraId="0000002F">
      <w:pPr>
        <w:spacing w:after="0" w:line="240" w:lineRule="auto"/>
        <w:jc w:val="both"/>
        <w:rPr/>
      </w:pPr>
      <w:r w:rsidDel="00000000" w:rsidR="00000000" w:rsidRPr="00000000">
        <w:rPr>
          <w:rtl w:val="0"/>
        </w:rPr>
        <w:t xml:space="preserve">The research also opens up many new possibilities of experimenting with the physical and chemical parameters of the used materials to increase the efficiency all the more.</w:t>
      </w:r>
    </w:p>
    <w:p w:rsidR="00000000" w:rsidDel="00000000" w:rsidP="00000000" w:rsidRDefault="00000000" w:rsidRPr="00000000" w14:paraId="00000030">
      <w:pPr>
        <w:spacing w:after="0" w:line="240" w:lineRule="auto"/>
        <w:jc w:val="both"/>
        <w:rPr/>
      </w:pPr>
      <w:r w:rsidDel="00000000" w:rsidR="00000000" w:rsidRPr="00000000">
        <w:rPr>
          <w:rtl w:val="0"/>
        </w:rPr>
        <w:t xml:space="preserve">We are thus, recreating the Seebeck to increase its efficiency and also extend the application to the Electric vehicle Sector.</w:t>
      </w:r>
    </w:p>
    <w:sectPr>
      <w:pgSz w:h="16838" w:w="11906"/>
      <w:pgMar w:bottom="1440"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P7v+U54oX/6x5bgY8KH6DAwKQ==">AMUW2mWek1aQMUjuZefiTBeN5Qpbrbn7MwrSl+avfZZDxPMhBR7OhJtHX89CmL+o1gYaaKUATEjqFreZUgnkngRy83NBaFVAgEz4TrN06E3OV4SRG5pjwhU=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2013-12-04T03:31:00Z</dcterms:created>
  <dc:creator>Siddharth Seth</dc:creator>
</cp:coreProperties>
</file>