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1CEC4A8" w14:textId="77777777" w:rsidR="00DA741D" w:rsidRPr="00DE79CC" w:rsidRDefault="00DA741D" w:rsidP="00DA741D">
      <w:pPr>
        <w:rPr>
          <w:rFonts w:ascii="Times New Roman" w:hAnsi="Times New Roman" w:cs="Times New Roman"/>
          <w:b/>
          <w:bCs/>
        </w:rPr>
      </w:pPr>
      <w:r w:rsidRPr="00DE79CC">
        <w:rPr>
          <w:rFonts w:ascii="Times New Roman" w:hAnsi="Times New Roman" w:cs="Times New Roman"/>
          <w:b/>
          <w:bCs/>
        </w:rPr>
        <w:t>RX CAN</w:t>
      </w:r>
    </w:p>
    <w:p w14:paraId="545B5937" w14:textId="77777777" w:rsidR="00DA741D" w:rsidRPr="00DE79CC" w:rsidRDefault="00DA741D" w:rsidP="00DA741D">
      <w:pPr>
        <w:rPr>
          <w:rFonts w:ascii="Times New Roman" w:hAnsi="Times New Roman" w:cs="Times New Roman"/>
        </w:rPr>
      </w:pPr>
    </w:p>
    <w:p w14:paraId="4F7A7A4E" w14:textId="68F5007E" w:rsidR="00DA741D" w:rsidRPr="00DE79CC" w:rsidRDefault="00DA741D" w:rsidP="00DA741D">
      <w:pPr>
        <w:rPr>
          <w:rFonts w:ascii="Times New Roman" w:hAnsi="Times New Roman" w:cs="Times New Roman"/>
        </w:rPr>
      </w:pPr>
      <w:r w:rsidRPr="00DE79CC">
        <w:rPr>
          <w:rFonts w:ascii="Times New Roman" w:hAnsi="Times New Roman" w:cs="Times New Roman"/>
        </w:rPr>
        <w:t>The library is implemented for Standard CAN frame type and the address, i</w:t>
      </w:r>
      <w:r w:rsidR="000D48FF">
        <w:rPr>
          <w:rFonts w:ascii="Times New Roman" w:hAnsi="Times New Roman" w:cs="Times New Roman"/>
        </w:rPr>
        <w:t>.</w:t>
      </w:r>
      <w:r w:rsidRPr="00DE79CC">
        <w:rPr>
          <w:rFonts w:ascii="Times New Roman" w:hAnsi="Times New Roman" w:cs="Times New Roman"/>
        </w:rPr>
        <w:t xml:space="preserve">e. The packet ID is specified in the decimal number system and not in HEX. </w:t>
      </w:r>
      <w:r w:rsidR="00C55E32">
        <w:rPr>
          <w:rFonts w:ascii="Times New Roman" w:hAnsi="Times New Roman" w:cs="Times New Roman"/>
        </w:rPr>
        <w:t>All the</w:t>
      </w:r>
      <w:r w:rsidRPr="00DE79CC">
        <w:rPr>
          <w:rFonts w:ascii="Times New Roman" w:hAnsi="Times New Roman" w:cs="Times New Roman"/>
        </w:rPr>
        <w:t xml:space="preserve"> function</w:t>
      </w:r>
      <w:r w:rsidR="00C55E32">
        <w:rPr>
          <w:rFonts w:ascii="Times New Roman" w:hAnsi="Times New Roman" w:cs="Times New Roman"/>
        </w:rPr>
        <w:t>s</w:t>
      </w:r>
      <w:r w:rsidRPr="00DE79CC">
        <w:rPr>
          <w:rFonts w:ascii="Times New Roman" w:hAnsi="Times New Roman" w:cs="Times New Roman"/>
        </w:rPr>
        <w:t xml:space="preserve"> wo</w:t>
      </w:r>
      <w:bookmarkStart w:id="0" w:name="_GoBack"/>
      <w:bookmarkEnd w:id="0"/>
      <w:r w:rsidRPr="00DE79CC">
        <w:rPr>
          <w:rFonts w:ascii="Times New Roman" w:hAnsi="Times New Roman" w:cs="Times New Roman"/>
        </w:rPr>
        <w:t xml:space="preserve">rk on the principle of binary vector and </w:t>
      </w:r>
      <w:r w:rsidR="00C55E32">
        <w:rPr>
          <w:rFonts w:ascii="Times New Roman" w:hAnsi="Times New Roman" w:cs="Times New Roman"/>
        </w:rPr>
        <w:t xml:space="preserve">are </w:t>
      </w:r>
      <w:r w:rsidRPr="00DE79CC">
        <w:rPr>
          <w:rFonts w:ascii="Times New Roman" w:hAnsi="Times New Roman" w:cs="Times New Roman"/>
        </w:rPr>
        <w:t>defined only for IDs from 0 to 15 decimal (</w:t>
      </w:r>
      <w:r w:rsidR="00C55E32">
        <w:rPr>
          <w:rFonts w:ascii="Times New Roman" w:hAnsi="Times New Roman" w:cs="Times New Roman"/>
        </w:rPr>
        <w:t>that is</w:t>
      </w:r>
      <w:r w:rsidRPr="00DE79CC">
        <w:rPr>
          <w:rFonts w:ascii="Times New Roman" w:hAnsi="Times New Roman" w:cs="Times New Roman"/>
        </w:rPr>
        <w:t xml:space="preserve"> from 0h to </w:t>
      </w:r>
      <w:proofErr w:type="spellStart"/>
      <w:r w:rsidRPr="00DE79CC">
        <w:rPr>
          <w:rFonts w:ascii="Times New Roman" w:hAnsi="Times New Roman" w:cs="Times New Roman"/>
        </w:rPr>
        <w:t>Fh</w:t>
      </w:r>
      <w:proofErr w:type="spellEnd"/>
      <w:r w:rsidRPr="00DE79CC">
        <w:rPr>
          <w:rFonts w:ascii="Times New Roman" w:hAnsi="Times New Roman" w:cs="Times New Roman"/>
        </w:rPr>
        <w:t>), for only 16 ID addresses.</w:t>
      </w:r>
    </w:p>
    <w:p w14:paraId="28B2EEAF" w14:textId="77777777" w:rsidR="00D5084C" w:rsidRDefault="00D5084C"/>
    <w:tbl>
      <w:tblPr>
        <w:tblStyle w:val="ab"/>
        <w:tblW w:w="901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1048"/>
        <w:gridCol w:w="527"/>
        <w:gridCol w:w="527"/>
        <w:gridCol w:w="526"/>
        <w:gridCol w:w="526"/>
        <w:gridCol w:w="526"/>
        <w:gridCol w:w="526"/>
        <w:gridCol w:w="481"/>
        <w:gridCol w:w="481"/>
        <w:gridCol w:w="481"/>
        <w:gridCol w:w="481"/>
        <w:gridCol w:w="481"/>
        <w:gridCol w:w="481"/>
        <w:gridCol w:w="481"/>
        <w:gridCol w:w="481"/>
        <w:gridCol w:w="481"/>
        <w:gridCol w:w="481"/>
      </w:tblGrid>
      <w:tr w:rsidR="00D5084C" w14:paraId="74E78D6B" w14:textId="77777777">
        <w:tc>
          <w:tcPr>
            <w:tcW w:w="1048" w:type="dxa"/>
            <w:shd w:val="clear" w:color="auto" w:fill="C2D69B"/>
          </w:tcPr>
          <w:p w14:paraId="737B7C13" w14:textId="77777777" w:rsidR="00D5084C" w:rsidRDefault="00910A57">
            <w:pPr>
              <w:jc w:val="center"/>
            </w:pPr>
            <w:r>
              <w:t>Position</w:t>
            </w:r>
          </w:p>
        </w:tc>
        <w:tc>
          <w:tcPr>
            <w:tcW w:w="527" w:type="dxa"/>
            <w:shd w:val="clear" w:color="auto" w:fill="C2D69B"/>
          </w:tcPr>
          <w:p w14:paraId="6353D033" w14:textId="77777777" w:rsidR="00D5084C" w:rsidRDefault="00910A57">
            <w:pPr>
              <w:jc w:val="center"/>
            </w:pPr>
            <w:r>
              <w:t>15</w:t>
            </w:r>
          </w:p>
        </w:tc>
        <w:tc>
          <w:tcPr>
            <w:tcW w:w="527" w:type="dxa"/>
            <w:shd w:val="clear" w:color="auto" w:fill="C2D69B"/>
          </w:tcPr>
          <w:p w14:paraId="21671291" w14:textId="77777777" w:rsidR="00D5084C" w:rsidRDefault="00910A57">
            <w:pPr>
              <w:jc w:val="center"/>
            </w:pPr>
            <w:r>
              <w:t>14</w:t>
            </w:r>
          </w:p>
        </w:tc>
        <w:tc>
          <w:tcPr>
            <w:tcW w:w="526" w:type="dxa"/>
            <w:shd w:val="clear" w:color="auto" w:fill="C2D69B"/>
          </w:tcPr>
          <w:p w14:paraId="0A3FF695" w14:textId="77777777" w:rsidR="00D5084C" w:rsidRDefault="00910A57">
            <w:pPr>
              <w:jc w:val="center"/>
            </w:pPr>
            <w:r>
              <w:t>13</w:t>
            </w:r>
          </w:p>
        </w:tc>
        <w:tc>
          <w:tcPr>
            <w:tcW w:w="526" w:type="dxa"/>
            <w:shd w:val="clear" w:color="auto" w:fill="C2D69B"/>
          </w:tcPr>
          <w:p w14:paraId="52E3648E" w14:textId="77777777" w:rsidR="00D5084C" w:rsidRDefault="00910A57">
            <w:pPr>
              <w:jc w:val="center"/>
            </w:pPr>
            <w:r>
              <w:t>12</w:t>
            </w:r>
          </w:p>
        </w:tc>
        <w:tc>
          <w:tcPr>
            <w:tcW w:w="526" w:type="dxa"/>
            <w:shd w:val="clear" w:color="auto" w:fill="C2D69B"/>
          </w:tcPr>
          <w:p w14:paraId="78957ECA" w14:textId="77777777" w:rsidR="00D5084C" w:rsidRDefault="00910A57">
            <w:pPr>
              <w:jc w:val="center"/>
            </w:pPr>
            <w:r>
              <w:t>11</w:t>
            </w:r>
          </w:p>
        </w:tc>
        <w:tc>
          <w:tcPr>
            <w:tcW w:w="526" w:type="dxa"/>
            <w:shd w:val="clear" w:color="auto" w:fill="C2D69B"/>
          </w:tcPr>
          <w:p w14:paraId="1A2DF81B" w14:textId="77777777" w:rsidR="00D5084C" w:rsidRDefault="00910A57">
            <w:pPr>
              <w:jc w:val="center"/>
            </w:pPr>
            <w:r>
              <w:t>10</w:t>
            </w:r>
          </w:p>
        </w:tc>
        <w:tc>
          <w:tcPr>
            <w:tcW w:w="481" w:type="dxa"/>
            <w:shd w:val="clear" w:color="auto" w:fill="C2D69B"/>
          </w:tcPr>
          <w:p w14:paraId="7093ECDC" w14:textId="77777777" w:rsidR="00D5084C" w:rsidRDefault="00910A57">
            <w:pPr>
              <w:jc w:val="center"/>
            </w:pPr>
            <w:r>
              <w:t>9</w:t>
            </w:r>
          </w:p>
        </w:tc>
        <w:tc>
          <w:tcPr>
            <w:tcW w:w="481" w:type="dxa"/>
            <w:shd w:val="clear" w:color="auto" w:fill="C2D69B"/>
          </w:tcPr>
          <w:p w14:paraId="75F2B7F1" w14:textId="77777777" w:rsidR="00D5084C" w:rsidRDefault="00910A57">
            <w:pPr>
              <w:jc w:val="center"/>
            </w:pPr>
            <w:r>
              <w:t>8</w:t>
            </w:r>
          </w:p>
        </w:tc>
        <w:tc>
          <w:tcPr>
            <w:tcW w:w="481" w:type="dxa"/>
            <w:shd w:val="clear" w:color="auto" w:fill="C2D69B"/>
          </w:tcPr>
          <w:p w14:paraId="7B879AD9" w14:textId="77777777" w:rsidR="00D5084C" w:rsidRDefault="00910A57">
            <w:pPr>
              <w:jc w:val="center"/>
            </w:pPr>
            <w:r>
              <w:t>7</w:t>
            </w:r>
          </w:p>
        </w:tc>
        <w:tc>
          <w:tcPr>
            <w:tcW w:w="481" w:type="dxa"/>
            <w:shd w:val="clear" w:color="auto" w:fill="C2D69B"/>
          </w:tcPr>
          <w:p w14:paraId="1C4C723E" w14:textId="77777777" w:rsidR="00D5084C" w:rsidRDefault="00910A57">
            <w:pPr>
              <w:jc w:val="center"/>
            </w:pPr>
            <w:r>
              <w:t>6</w:t>
            </w:r>
          </w:p>
        </w:tc>
        <w:tc>
          <w:tcPr>
            <w:tcW w:w="481" w:type="dxa"/>
            <w:shd w:val="clear" w:color="auto" w:fill="C2D69B"/>
          </w:tcPr>
          <w:p w14:paraId="3BC76E4B" w14:textId="77777777" w:rsidR="00D5084C" w:rsidRDefault="00910A57">
            <w:pPr>
              <w:jc w:val="center"/>
            </w:pPr>
            <w:r>
              <w:t>5</w:t>
            </w:r>
          </w:p>
        </w:tc>
        <w:tc>
          <w:tcPr>
            <w:tcW w:w="481" w:type="dxa"/>
            <w:shd w:val="clear" w:color="auto" w:fill="C2D69B"/>
          </w:tcPr>
          <w:p w14:paraId="6CDF0ECE" w14:textId="77777777" w:rsidR="00D5084C" w:rsidRDefault="00910A57">
            <w:pPr>
              <w:jc w:val="center"/>
            </w:pPr>
            <w:r>
              <w:t>4</w:t>
            </w:r>
          </w:p>
        </w:tc>
        <w:tc>
          <w:tcPr>
            <w:tcW w:w="481" w:type="dxa"/>
            <w:shd w:val="clear" w:color="auto" w:fill="C2D69B"/>
          </w:tcPr>
          <w:p w14:paraId="4447F3B1" w14:textId="77777777" w:rsidR="00D5084C" w:rsidRDefault="00910A57">
            <w:pPr>
              <w:jc w:val="center"/>
            </w:pPr>
            <w:r>
              <w:t>3</w:t>
            </w:r>
          </w:p>
        </w:tc>
        <w:tc>
          <w:tcPr>
            <w:tcW w:w="481" w:type="dxa"/>
            <w:shd w:val="clear" w:color="auto" w:fill="C2D69B"/>
          </w:tcPr>
          <w:p w14:paraId="175C94B6" w14:textId="77777777" w:rsidR="00D5084C" w:rsidRDefault="00910A57">
            <w:pPr>
              <w:jc w:val="center"/>
            </w:pPr>
            <w:r>
              <w:t>2</w:t>
            </w:r>
          </w:p>
        </w:tc>
        <w:tc>
          <w:tcPr>
            <w:tcW w:w="481" w:type="dxa"/>
            <w:shd w:val="clear" w:color="auto" w:fill="C2D69B"/>
          </w:tcPr>
          <w:p w14:paraId="55C1C190" w14:textId="77777777" w:rsidR="00D5084C" w:rsidRDefault="00910A57">
            <w:pPr>
              <w:jc w:val="center"/>
            </w:pPr>
            <w:r>
              <w:t>1</w:t>
            </w:r>
          </w:p>
        </w:tc>
        <w:tc>
          <w:tcPr>
            <w:tcW w:w="481" w:type="dxa"/>
            <w:shd w:val="clear" w:color="auto" w:fill="C2D69B"/>
          </w:tcPr>
          <w:p w14:paraId="052B9B0A" w14:textId="77777777" w:rsidR="00D5084C" w:rsidRDefault="00910A57">
            <w:pPr>
              <w:jc w:val="center"/>
            </w:pPr>
            <w:r>
              <w:t>0</w:t>
            </w:r>
          </w:p>
        </w:tc>
      </w:tr>
      <w:tr w:rsidR="00D5084C" w14:paraId="59327440" w14:textId="77777777">
        <w:tc>
          <w:tcPr>
            <w:tcW w:w="1048" w:type="dxa"/>
            <w:shd w:val="clear" w:color="auto" w:fill="C2D69B"/>
          </w:tcPr>
          <w:p w14:paraId="72294A50" w14:textId="77777777" w:rsidR="00D5084C" w:rsidRDefault="00910A57">
            <w:pPr>
              <w:jc w:val="center"/>
            </w:pPr>
            <w:r>
              <w:t>Value</w:t>
            </w:r>
          </w:p>
        </w:tc>
        <w:tc>
          <w:tcPr>
            <w:tcW w:w="527" w:type="dxa"/>
            <w:shd w:val="clear" w:color="auto" w:fill="C2D69B"/>
          </w:tcPr>
          <w:p w14:paraId="3514D66D" w14:textId="77777777" w:rsidR="00D5084C" w:rsidRDefault="00910A57">
            <w:pPr>
              <w:jc w:val="center"/>
            </w:pPr>
            <w:r>
              <w:t>0</w:t>
            </w:r>
          </w:p>
        </w:tc>
        <w:tc>
          <w:tcPr>
            <w:tcW w:w="527" w:type="dxa"/>
            <w:shd w:val="clear" w:color="auto" w:fill="C2D69B"/>
          </w:tcPr>
          <w:p w14:paraId="7B72D4B5" w14:textId="77777777" w:rsidR="00D5084C" w:rsidRDefault="00910A57">
            <w:pPr>
              <w:jc w:val="center"/>
            </w:pPr>
            <w:r>
              <w:t>0</w:t>
            </w:r>
          </w:p>
        </w:tc>
        <w:tc>
          <w:tcPr>
            <w:tcW w:w="526" w:type="dxa"/>
            <w:shd w:val="clear" w:color="auto" w:fill="C2D69B"/>
          </w:tcPr>
          <w:p w14:paraId="7F571E09" w14:textId="77777777" w:rsidR="00D5084C" w:rsidRDefault="00910A57">
            <w:pPr>
              <w:jc w:val="center"/>
            </w:pPr>
            <w:r>
              <w:t>0</w:t>
            </w:r>
          </w:p>
        </w:tc>
        <w:tc>
          <w:tcPr>
            <w:tcW w:w="526" w:type="dxa"/>
            <w:shd w:val="clear" w:color="auto" w:fill="C2D69B"/>
          </w:tcPr>
          <w:p w14:paraId="4C2829E4" w14:textId="77777777" w:rsidR="00D5084C" w:rsidRDefault="00910A57">
            <w:pPr>
              <w:jc w:val="center"/>
            </w:pPr>
            <w:r>
              <w:t>0</w:t>
            </w:r>
          </w:p>
        </w:tc>
        <w:tc>
          <w:tcPr>
            <w:tcW w:w="526" w:type="dxa"/>
            <w:shd w:val="clear" w:color="auto" w:fill="C2D69B"/>
          </w:tcPr>
          <w:p w14:paraId="3BDBFBF3" w14:textId="77777777" w:rsidR="00D5084C" w:rsidRDefault="00910A57">
            <w:pPr>
              <w:jc w:val="center"/>
            </w:pPr>
            <w:r>
              <w:t>0</w:t>
            </w:r>
          </w:p>
        </w:tc>
        <w:tc>
          <w:tcPr>
            <w:tcW w:w="526" w:type="dxa"/>
            <w:shd w:val="clear" w:color="auto" w:fill="C2D69B"/>
          </w:tcPr>
          <w:p w14:paraId="015D773E" w14:textId="77777777" w:rsidR="00D5084C" w:rsidRDefault="00910A57">
            <w:pPr>
              <w:jc w:val="center"/>
            </w:pPr>
            <w:r>
              <w:t>0</w:t>
            </w:r>
          </w:p>
        </w:tc>
        <w:tc>
          <w:tcPr>
            <w:tcW w:w="481" w:type="dxa"/>
            <w:shd w:val="clear" w:color="auto" w:fill="C2D69B"/>
          </w:tcPr>
          <w:p w14:paraId="79B43074" w14:textId="77777777" w:rsidR="00D5084C" w:rsidRDefault="00910A57">
            <w:pPr>
              <w:jc w:val="center"/>
            </w:pPr>
            <w:r>
              <w:t>0</w:t>
            </w:r>
          </w:p>
        </w:tc>
        <w:tc>
          <w:tcPr>
            <w:tcW w:w="481" w:type="dxa"/>
            <w:shd w:val="clear" w:color="auto" w:fill="C2D69B"/>
          </w:tcPr>
          <w:p w14:paraId="10B3D56B" w14:textId="77777777" w:rsidR="00D5084C" w:rsidRDefault="00910A57">
            <w:pPr>
              <w:jc w:val="center"/>
            </w:pPr>
            <w:r>
              <w:t>0</w:t>
            </w:r>
          </w:p>
        </w:tc>
        <w:tc>
          <w:tcPr>
            <w:tcW w:w="481" w:type="dxa"/>
            <w:shd w:val="clear" w:color="auto" w:fill="C2D69B"/>
          </w:tcPr>
          <w:p w14:paraId="5E0F31E0" w14:textId="77777777" w:rsidR="00D5084C" w:rsidRDefault="00910A57">
            <w:pPr>
              <w:jc w:val="center"/>
            </w:pPr>
            <w:r>
              <w:t>0</w:t>
            </w:r>
          </w:p>
        </w:tc>
        <w:tc>
          <w:tcPr>
            <w:tcW w:w="481" w:type="dxa"/>
            <w:shd w:val="clear" w:color="auto" w:fill="C2D69B"/>
          </w:tcPr>
          <w:p w14:paraId="07F94D93" w14:textId="77777777" w:rsidR="00D5084C" w:rsidRDefault="00910A57">
            <w:pPr>
              <w:jc w:val="center"/>
            </w:pPr>
            <w:r>
              <w:t>0</w:t>
            </w:r>
          </w:p>
        </w:tc>
        <w:tc>
          <w:tcPr>
            <w:tcW w:w="481" w:type="dxa"/>
            <w:shd w:val="clear" w:color="auto" w:fill="C2D69B"/>
          </w:tcPr>
          <w:p w14:paraId="0221A2CC" w14:textId="77777777" w:rsidR="00D5084C" w:rsidRDefault="00910A57">
            <w:pPr>
              <w:jc w:val="center"/>
            </w:pPr>
            <w:r>
              <w:t>0</w:t>
            </w:r>
          </w:p>
        </w:tc>
        <w:tc>
          <w:tcPr>
            <w:tcW w:w="481" w:type="dxa"/>
            <w:shd w:val="clear" w:color="auto" w:fill="C2D69B"/>
          </w:tcPr>
          <w:p w14:paraId="5F6F2DE5" w14:textId="77777777" w:rsidR="00D5084C" w:rsidRDefault="00910A57">
            <w:pPr>
              <w:jc w:val="center"/>
            </w:pPr>
            <w:r>
              <w:t>0</w:t>
            </w:r>
          </w:p>
        </w:tc>
        <w:tc>
          <w:tcPr>
            <w:tcW w:w="481" w:type="dxa"/>
            <w:shd w:val="clear" w:color="auto" w:fill="C2D69B"/>
          </w:tcPr>
          <w:p w14:paraId="47409677" w14:textId="77777777" w:rsidR="00D5084C" w:rsidRDefault="00910A57">
            <w:pPr>
              <w:jc w:val="center"/>
            </w:pPr>
            <w:r>
              <w:t>0</w:t>
            </w:r>
          </w:p>
        </w:tc>
        <w:tc>
          <w:tcPr>
            <w:tcW w:w="481" w:type="dxa"/>
            <w:shd w:val="clear" w:color="auto" w:fill="C2D69B"/>
          </w:tcPr>
          <w:p w14:paraId="13D92FC5" w14:textId="77777777" w:rsidR="00D5084C" w:rsidRDefault="00910A57">
            <w:pPr>
              <w:jc w:val="center"/>
            </w:pPr>
            <w:r>
              <w:t>0</w:t>
            </w:r>
          </w:p>
        </w:tc>
        <w:tc>
          <w:tcPr>
            <w:tcW w:w="481" w:type="dxa"/>
            <w:shd w:val="clear" w:color="auto" w:fill="C2D69B"/>
          </w:tcPr>
          <w:p w14:paraId="0E0A588F" w14:textId="77777777" w:rsidR="00D5084C" w:rsidRDefault="00910A57">
            <w:pPr>
              <w:jc w:val="center"/>
            </w:pPr>
            <w:r>
              <w:t>0</w:t>
            </w:r>
          </w:p>
        </w:tc>
        <w:tc>
          <w:tcPr>
            <w:tcW w:w="481" w:type="dxa"/>
            <w:shd w:val="clear" w:color="auto" w:fill="C2D69B"/>
          </w:tcPr>
          <w:p w14:paraId="3DF41E12" w14:textId="77777777" w:rsidR="00D5084C" w:rsidRDefault="00910A57">
            <w:pPr>
              <w:jc w:val="center"/>
            </w:pPr>
            <w:r>
              <w:t>0</w:t>
            </w:r>
          </w:p>
        </w:tc>
      </w:tr>
    </w:tbl>
    <w:p w14:paraId="5CE71980" w14:textId="77777777" w:rsidR="00D5084C" w:rsidRDefault="00D5084C"/>
    <w:p w14:paraId="46142FFC" w14:textId="11A0060B" w:rsidR="00DA741D" w:rsidRPr="000E5D7E" w:rsidRDefault="00DA741D" w:rsidP="000E5D7E">
      <w:pPr>
        <w:pStyle w:val="HTMLPreformatted"/>
        <w:rPr>
          <w:rFonts w:ascii="Times New Roman" w:hAnsi="Times New Roman" w:cs="Times New Roman"/>
          <w:color w:val="202124"/>
          <w:sz w:val="22"/>
          <w:szCs w:val="22"/>
          <w:lang w:val="en"/>
        </w:rPr>
      </w:pPr>
      <w:r w:rsidRPr="000E5D7E">
        <w:rPr>
          <w:rStyle w:val="y2iqfc"/>
          <w:rFonts w:ascii="Times New Roman" w:hAnsi="Times New Roman" w:cs="Times New Roman"/>
          <w:color w:val="202124"/>
          <w:sz w:val="22"/>
          <w:szCs w:val="22"/>
          <w:lang w:val="en"/>
        </w:rPr>
        <w:t>To make it easier to implement data retrieval, the data is divided into 4 packets of 2Byte width instead of 8 packets of 1 Byte. The CAN protocol framework is organized so that a maximum of 8 Bytes of data can be sent for one ID value. Testing concluded that 1Byte is not enough for each data, so a new standard of 2Byte was adopted for each data. This means that a maximum of four data can be sent per ID.</w:t>
      </w:r>
      <w:r w:rsidRPr="00DE79CC">
        <w:rPr>
          <w:rStyle w:val="y2iqfc"/>
          <w:rFonts w:ascii="Times New Roman" w:hAnsi="Times New Roman" w:cs="Times New Roman"/>
          <w:color w:val="202124"/>
          <w:sz w:val="22"/>
          <w:szCs w:val="22"/>
          <w:lang w:val="en"/>
        </w:rPr>
        <w:t xml:space="preserve"> </w:t>
      </w:r>
      <w:r w:rsidR="000E5D7E">
        <w:rPr>
          <w:rStyle w:val="y2iqfc"/>
          <w:rFonts w:ascii="Times New Roman" w:hAnsi="Times New Roman" w:cs="Times New Roman"/>
          <w:color w:val="202124"/>
          <w:sz w:val="22"/>
          <w:szCs w:val="22"/>
          <w:lang w:val="en"/>
        </w:rPr>
        <w:t>The m</w:t>
      </w:r>
      <w:r w:rsidRPr="00DE79CC">
        <w:rPr>
          <w:rStyle w:val="y2iqfc"/>
          <w:rFonts w:ascii="Times New Roman" w:hAnsi="Times New Roman" w:cs="Times New Roman"/>
          <w:color w:val="202124"/>
          <w:sz w:val="22"/>
          <w:szCs w:val="22"/>
          <w:lang w:val="en"/>
        </w:rPr>
        <w:t xml:space="preserve">odified CAN frame for custom CAN Library </w:t>
      </w:r>
      <w:r w:rsidR="000E5D7E">
        <w:rPr>
          <w:rStyle w:val="y2iqfc"/>
          <w:rFonts w:ascii="Times New Roman" w:hAnsi="Times New Roman" w:cs="Times New Roman"/>
          <w:color w:val="202124"/>
          <w:sz w:val="22"/>
          <w:szCs w:val="22"/>
          <w:lang w:val="en"/>
        </w:rPr>
        <w:t>would look like the follows</w:t>
      </w:r>
      <w:r w:rsidRPr="00DE79CC">
        <w:rPr>
          <w:rStyle w:val="y2iqfc"/>
          <w:rFonts w:ascii="Times New Roman" w:hAnsi="Times New Roman" w:cs="Times New Roman"/>
          <w:color w:val="202124"/>
          <w:sz w:val="22"/>
          <w:szCs w:val="22"/>
          <w:lang w:val="en"/>
        </w:rPr>
        <w:t>:</w:t>
      </w:r>
    </w:p>
    <w:p w14:paraId="0F81A91F" w14:textId="77777777" w:rsidR="00D5084C" w:rsidRDefault="00D5084C">
      <w:pPr>
        <w:jc w:val="left"/>
      </w:pPr>
    </w:p>
    <w:tbl>
      <w:tblPr>
        <w:tblStyle w:val="ae"/>
        <w:tblW w:w="901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1122"/>
        <w:gridCol w:w="986"/>
        <w:gridCol w:w="986"/>
        <w:gridCol w:w="987"/>
        <w:gridCol w:w="987"/>
        <w:gridCol w:w="987"/>
        <w:gridCol w:w="987"/>
        <w:gridCol w:w="987"/>
        <w:gridCol w:w="987"/>
      </w:tblGrid>
      <w:tr w:rsidR="00D5084C" w14:paraId="27C7D2C7" w14:textId="77777777">
        <w:tc>
          <w:tcPr>
            <w:tcW w:w="1122" w:type="dxa"/>
            <w:shd w:val="clear" w:color="auto" w:fill="FFFFFF"/>
          </w:tcPr>
          <w:p w14:paraId="7C41C42E" w14:textId="77777777" w:rsidR="00D5084C" w:rsidRDefault="00910A57">
            <w:pPr>
              <w:jc w:val="center"/>
              <w:rPr>
                <w:sz w:val="24"/>
                <w:szCs w:val="24"/>
              </w:rPr>
            </w:pPr>
            <w:r>
              <w:rPr>
                <w:sz w:val="24"/>
                <w:szCs w:val="24"/>
              </w:rPr>
              <w:t>Position</w:t>
            </w:r>
          </w:p>
        </w:tc>
        <w:tc>
          <w:tcPr>
            <w:tcW w:w="986" w:type="dxa"/>
            <w:shd w:val="clear" w:color="auto" w:fill="FFFF00"/>
          </w:tcPr>
          <w:p w14:paraId="02100237" w14:textId="77777777" w:rsidR="00D5084C" w:rsidRDefault="00910A57">
            <w:pPr>
              <w:jc w:val="center"/>
              <w:rPr>
                <w:sz w:val="24"/>
                <w:szCs w:val="24"/>
              </w:rPr>
            </w:pPr>
            <w:r>
              <w:rPr>
                <w:sz w:val="24"/>
                <w:szCs w:val="24"/>
              </w:rPr>
              <w:t>7</w:t>
            </w:r>
          </w:p>
        </w:tc>
        <w:tc>
          <w:tcPr>
            <w:tcW w:w="986" w:type="dxa"/>
            <w:shd w:val="clear" w:color="auto" w:fill="FFFF00"/>
          </w:tcPr>
          <w:p w14:paraId="3B31A1DE" w14:textId="77777777" w:rsidR="00D5084C" w:rsidRDefault="00910A57">
            <w:pPr>
              <w:jc w:val="center"/>
              <w:rPr>
                <w:sz w:val="24"/>
                <w:szCs w:val="24"/>
              </w:rPr>
            </w:pPr>
            <w:r>
              <w:rPr>
                <w:sz w:val="24"/>
                <w:szCs w:val="24"/>
              </w:rPr>
              <w:t>6</w:t>
            </w:r>
          </w:p>
        </w:tc>
        <w:tc>
          <w:tcPr>
            <w:tcW w:w="987" w:type="dxa"/>
            <w:shd w:val="clear" w:color="auto" w:fill="FFFF00"/>
          </w:tcPr>
          <w:p w14:paraId="7A1B89BB" w14:textId="77777777" w:rsidR="00D5084C" w:rsidRDefault="00910A57">
            <w:pPr>
              <w:jc w:val="center"/>
              <w:rPr>
                <w:sz w:val="24"/>
                <w:szCs w:val="24"/>
              </w:rPr>
            </w:pPr>
            <w:r>
              <w:rPr>
                <w:sz w:val="24"/>
                <w:szCs w:val="24"/>
              </w:rPr>
              <w:t>5</w:t>
            </w:r>
          </w:p>
        </w:tc>
        <w:tc>
          <w:tcPr>
            <w:tcW w:w="987" w:type="dxa"/>
            <w:shd w:val="clear" w:color="auto" w:fill="FFFF00"/>
          </w:tcPr>
          <w:p w14:paraId="0D7FB1BD" w14:textId="77777777" w:rsidR="00D5084C" w:rsidRDefault="00910A57">
            <w:pPr>
              <w:jc w:val="center"/>
              <w:rPr>
                <w:sz w:val="24"/>
                <w:szCs w:val="24"/>
              </w:rPr>
            </w:pPr>
            <w:r>
              <w:rPr>
                <w:sz w:val="24"/>
                <w:szCs w:val="24"/>
              </w:rPr>
              <w:t>4</w:t>
            </w:r>
          </w:p>
        </w:tc>
        <w:tc>
          <w:tcPr>
            <w:tcW w:w="987" w:type="dxa"/>
            <w:shd w:val="clear" w:color="auto" w:fill="FFFF00"/>
          </w:tcPr>
          <w:p w14:paraId="76D25B3A" w14:textId="77777777" w:rsidR="00D5084C" w:rsidRDefault="00910A57">
            <w:pPr>
              <w:jc w:val="center"/>
              <w:rPr>
                <w:sz w:val="24"/>
                <w:szCs w:val="24"/>
              </w:rPr>
            </w:pPr>
            <w:r>
              <w:rPr>
                <w:sz w:val="24"/>
                <w:szCs w:val="24"/>
              </w:rPr>
              <w:t>3.</w:t>
            </w:r>
          </w:p>
        </w:tc>
        <w:tc>
          <w:tcPr>
            <w:tcW w:w="987" w:type="dxa"/>
            <w:shd w:val="clear" w:color="auto" w:fill="FFFF00"/>
          </w:tcPr>
          <w:p w14:paraId="7F02A96A" w14:textId="77777777" w:rsidR="00D5084C" w:rsidRDefault="00910A57">
            <w:pPr>
              <w:jc w:val="center"/>
              <w:rPr>
                <w:sz w:val="24"/>
                <w:szCs w:val="24"/>
              </w:rPr>
            </w:pPr>
            <w:r>
              <w:rPr>
                <w:sz w:val="24"/>
                <w:szCs w:val="24"/>
              </w:rPr>
              <w:t>2</w:t>
            </w:r>
          </w:p>
        </w:tc>
        <w:tc>
          <w:tcPr>
            <w:tcW w:w="987" w:type="dxa"/>
            <w:shd w:val="clear" w:color="auto" w:fill="FFFF00"/>
          </w:tcPr>
          <w:p w14:paraId="242A56B3" w14:textId="77777777" w:rsidR="00D5084C" w:rsidRDefault="00910A57">
            <w:pPr>
              <w:jc w:val="center"/>
              <w:rPr>
                <w:sz w:val="24"/>
                <w:szCs w:val="24"/>
              </w:rPr>
            </w:pPr>
            <w:r>
              <w:rPr>
                <w:sz w:val="24"/>
                <w:szCs w:val="24"/>
              </w:rPr>
              <w:t>1</w:t>
            </w:r>
          </w:p>
        </w:tc>
        <w:tc>
          <w:tcPr>
            <w:tcW w:w="987" w:type="dxa"/>
            <w:shd w:val="clear" w:color="auto" w:fill="FFFF00"/>
          </w:tcPr>
          <w:p w14:paraId="074CC901" w14:textId="77777777" w:rsidR="00D5084C" w:rsidRDefault="00910A57">
            <w:pPr>
              <w:jc w:val="center"/>
              <w:rPr>
                <w:sz w:val="24"/>
                <w:szCs w:val="24"/>
              </w:rPr>
            </w:pPr>
            <w:r>
              <w:rPr>
                <w:sz w:val="24"/>
                <w:szCs w:val="24"/>
              </w:rPr>
              <w:t>0</w:t>
            </w:r>
          </w:p>
        </w:tc>
      </w:tr>
      <w:tr w:rsidR="00D5084C" w14:paraId="56E5F240" w14:textId="77777777">
        <w:tc>
          <w:tcPr>
            <w:tcW w:w="1122" w:type="dxa"/>
            <w:shd w:val="clear" w:color="auto" w:fill="FFFFFF"/>
          </w:tcPr>
          <w:p w14:paraId="37EDE499" w14:textId="77777777" w:rsidR="00D5084C" w:rsidRDefault="00910A57">
            <w:pPr>
              <w:jc w:val="center"/>
              <w:rPr>
                <w:sz w:val="24"/>
                <w:szCs w:val="24"/>
              </w:rPr>
            </w:pPr>
            <w:r>
              <w:rPr>
                <w:sz w:val="24"/>
                <w:szCs w:val="24"/>
              </w:rPr>
              <w:t>Size:</w:t>
            </w:r>
          </w:p>
        </w:tc>
        <w:tc>
          <w:tcPr>
            <w:tcW w:w="986" w:type="dxa"/>
            <w:shd w:val="clear" w:color="auto" w:fill="FFFF00"/>
          </w:tcPr>
          <w:p w14:paraId="3C67A649" w14:textId="77777777" w:rsidR="00D5084C" w:rsidRDefault="00910A57">
            <w:pPr>
              <w:jc w:val="center"/>
              <w:rPr>
                <w:sz w:val="24"/>
                <w:szCs w:val="24"/>
              </w:rPr>
            </w:pPr>
            <w:r>
              <w:rPr>
                <w:sz w:val="24"/>
                <w:szCs w:val="24"/>
              </w:rPr>
              <w:t>1Byte</w:t>
            </w:r>
          </w:p>
        </w:tc>
        <w:tc>
          <w:tcPr>
            <w:tcW w:w="986" w:type="dxa"/>
            <w:shd w:val="clear" w:color="auto" w:fill="FFFF00"/>
          </w:tcPr>
          <w:p w14:paraId="6F631D27" w14:textId="77777777" w:rsidR="00D5084C" w:rsidRDefault="00910A57">
            <w:pPr>
              <w:jc w:val="center"/>
              <w:rPr>
                <w:sz w:val="24"/>
                <w:szCs w:val="24"/>
              </w:rPr>
            </w:pPr>
            <w:r>
              <w:rPr>
                <w:sz w:val="24"/>
                <w:szCs w:val="24"/>
              </w:rPr>
              <w:t>1Byte</w:t>
            </w:r>
          </w:p>
        </w:tc>
        <w:tc>
          <w:tcPr>
            <w:tcW w:w="987" w:type="dxa"/>
            <w:shd w:val="clear" w:color="auto" w:fill="FFFF00"/>
          </w:tcPr>
          <w:p w14:paraId="48624AD1" w14:textId="77777777" w:rsidR="00D5084C" w:rsidRDefault="00910A57">
            <w:pPr>
              <w:jc w:val="center"/>
              <w:rPr>
                <w:sz w:val="24"/>
                <w:szCs w:val="24"/>
              </w:rPr>
            </w:pPr>
            <w:r>
              <w:rPr>
                <w:sz w:val="24"/>
                <w:szCs w:val="24"/>
              </w:rPr>
              <w:t>1Byte</w:t>
            </w:r>
          </w:p>
        </w:tc>
        <w:tc>
          <w:tcPr>
            <w:tcW w:w="987" w:type="dxa"/>
            <w:shd w:val="clear" w:color="auto" w:fill="FFFF00"/>
          </w:tcPr>
          <w:p w14:paraId="7DDD1242" w14:textId="77777777" w:rsidR="00D5084C" w:rsidRDefault="00910A57">
            <w:pPr>
              <w:jc w:val="center"/>
              <w:rPr>
                <w:sz w:val="24"/>
                <w:szCs w:val="24"/>
              </w:rPr>
            </w:pPr>
            <w:r>
              <w:rPr>
                <w:sz w:val="24"/>
                <w:szCs w:val="24"/>
              </w:rPr>
              <w:t>1Byte</w:t>
            </w:r>
          </w:p>
        </w:tc>
        <w:tc>
          <w:tcPr>
            <w:tcW w:w="987" w:type="dxa"/>
            <w:shd w:val="clear" w:color="auto" w:fill="FFFF00"/>
          </w:tcPr>
          <w:p w14:paraId="2512621E" w14:textId="77777777" w:rsidR="00D5084C" w:rsidRDefault="00910A57">
            <w:pPr>
              <w:jc w:val="center"/>
              <w:rPr>
                <w:sz w:val="24"/>
                <w:szCs w:val="24"/>
              </w:rPr>
            </w:pPr>
            <w:r>
              <w:rPr>
                <w:sz w:val="24"/>
                <w:szCs w:val="24"/>
              </w:rPr>
              <w:t>1Byte</w:t>
            </w:r>
          </w:p>
        </w:tc>
        <w:tc>
          <w:tcPr>
            <w:tcW w:w="987" w:type="dxa"/>
            <w:shd w:val="clear" w:color="auto" w:fill="FFFF00"/>
          </w:tcPr>
          <w:p w14:paraId="4D4AE15B" w14:textId="77777777" w:rsidR="00D5084C" w:rsidRDefault="00910A57">
            <w:pPr>
              <w:jc w:val="center"/>
              <w:rPr>
                <w:sz w:val="24"/>
                <w:szCs w:val="24"/>
              </w:rPr>
            </w:pPr>
            <w:r>
              <w:rPr>
                <w:sz w:val="24"/>
                <w:szCs w:val="24"/>
              </w:rPr>
              <w:t>1Byte</w:t>
            </w:r>
          </w:p>
        </w:tc>
        <w:tc>
          <w:tcPr>
            <w:tcW w:w="987" w:type="dxa"/>
            <w:shd w:val="clear" w:color="auto" w:fill="FFFF00"/>
          </w:tcPr>
          <w:p w14:paraId="4CB42C56" w14:textId="77777777" w:rsidR="00D5084C" w:rsidRDefault="00910A57">
            <w:pPr>
              <w:jc w:val="center"/>
              <w:rPr>
                <w:sz w:val="24"/>
                <w:szCs w:val="24"/>
              </w:rPr>
            </w:pPr>
            <w:r>
              <w:rPr>
                <w:sz w:val="24"/>
                <w:szCs w:val="24"/>
              </w:rPr>
              <w:t>1Byte</w:t>
            </w:r>
          </w:p>
        </w:tc>
        <w:tc>
          <w:tcPr>
            <w:tcW w:w="987" w:type="dxa"/>
            <w:shd w:val="clear" w:color="auto" w:fill="FFFF00"/>
          </w:tcPr>
          <w:p w14:paraId="3715B5A3" w14:textId="77777777" w:rsidR="00D5084C" w:rsidRDefault="00910A57">
            <w:pPr>
              <w:jc w:val="center"/>
              <w:rPr>
                <w:sz w:val="24"/>
                <w:szCs w:val="24"/>
              </w:rPr>
            </w:pPr>
            <w:r>
              <w:rPr>
                <w:sz w:val="24"/>
                <w:szCs w:val="24"/>
              </w:rPr>
              <w:t>1Byte</w:t>
            </w:r>
          </w:p>
        </w:tc>
      </w:tr>
      <w:tr w:rsidR="00D5084C" w14:paraId="7D84C4BD" w14:textId="77777777">
        <w:tc>
          <w:tcPr>
            <w:tcW w:w="1122" w:type="dxa"/>
            <w:shd w:val="clear" w:color="auto" w:fill="FFFFFF"/>
          </w:tcPr>
          <w:p w14:paraId="4E8B5864" w14:textId="77777777" w:rsidR="00D5084C" w:rsidRDefault="00910A57">
            <w:pPr>
              <w:jc w:val="center"/>
              <w:rPr>
                <w:sz w:val="24"/>
                <w:szCs w:val="24"/>
              </w:rPr>
            </w:pPr>
            <w:r>
              <w:rPr>
                <w:sz w:val="24"/>
                <w:szCs w:val="24"/>
              </w:rPr>
              <w:t>Position</w:t>
            </w:r>
          </w:p>
        </w:tc>
        <w:tc>
          <w:tcPr>
            <w:tcW w:w="1972" w:type="dxa"/>
            <w:gridSpan w:val="2"/>
            <w:shd w:val="clear" w:color="auto" w:fill="B7DDE8"/>
          </w:tcPr>
          <w:p w14:paraId="52CAD7AF" w14:textId="77777777" w:rsidR="00D5084C" w:rsidRDefault="00910A57">
            <w:pPr>
              <w:jc w:val="center"/>
              <w:rPr>
                <w:sz w:val="24"/>
                <w:szCs w:val="24"/>
              </w:rPr>
            </w:pPr>
            <w:r>
              <w:rPr>
                <w:sz w:val="24"/>
                <w:szCs w:val="24"/>
              </w:rPr>
              <w:t>3</w:t>
            </w:r>
          </w:p>
        </w:tc>
        <w:tc>
          <w:tcPr>
            <w:tcW w:w="1974" w:type="dxa"/>
            <w:gridSpan w:val="2"/>
            <w:shd w:val="clear" w:color="auto" w:fill="B7DDE8"/>
          </w:tcPr>
          <w:p w14:paraId="4AC128DE" w14:textId="77777777" w:rsidR="00D5084C" w:rsidRDefault="00910A57">
            <w:pPr>
              <w:jc w:val="center"/>
              <w:rPr>
                <w:sz w:val="24"/>
                <w:szCs w:val="24"/>
              </w:rPr>
            </w:pPr>
            <w:r>
              <w:rPr>
                <w:sz w:val="24"/>
                <w:szCs w:val="24"/>
              </w:rPr>
              <w:t>2</w:t>
            </w:r>
          </w:p>
        </w:tc>
        <w:tc>
          <w:tcPr>
            <w:tcW w:w="1974" w:type="dxa"/>
            <w:gridSpan w:val="2"/>
            <w:shd w:val="clear" w:color="auto" w:fill="B7DDE8"/>
          </w:tcPr>
          <w:p w14:paraId="6F49B3BF" w14:textId="77777777" w:rsidR="00D5084C" w:rsidRDefault="00910A57">
            <w:pPr>
              <w:jc w:val="center"/>
              <w:rPr>
                <w:sz w:val="24"/>
                <w:szCs w:val="24"/>
              </w:rPr>
            </w:pPr>
            <w:r>
              <w:rPr>
                <w:sz w:val="24"/>
                <w:szCs w:val="24"/>
              </w:rPr>
              <w:t>1</w:t>
            </w:r>
          </w:p>
        </w:tc>
        <w:tc>
          <w:tcPr>
            <w:tcW w:w="1974" w:type="dxa"/>
            <w:gridSpan w:val="2"/>
            <w:shd w:val="clear" w:color="auto" w:fill="B7DDE8"/>
          </w:tcPr>
          <w:p w14:paraId="7981A430" w14:textId="77777777" w:rsidR="00D5084C" w:rsidRDefault="00910A57">
            <w:pPr>
              <w:jc w:val="center"/>
              <w:rPr>
                <w:sz w:val="24"/>
                <w:szCs w:val="24"/>
              </w:rPr>
            </w:pPr>
            <w:r>
              <w:rPr>
                <w:sz w:val="24"/>
                <w:szCs w:val="24"/>
              </w:rPr>
              <w:t>0</w:t>
            </w:r>
          </w:p>
        </w:tc>
      </w:tr>
      <w:tr w:rsidR="00D5084C" w14:paraId="36A1ADAF" w14:textId="77777777">
        <w:tc>
          <w:tcPr>
            <w:tcW w:w="1122" w:type="dxa"/>
            <w:shd w:val="clear" w:color="auto" w:fill="FFFFFF"/>
          </w:tcPr>
          <w:p w14:paraId="697C77E0" w14:textId="77777777" w:rsidR="00D5084C" w:rsidRDefault="00910A57">
            <w:pPr>
              <w:jc w:val="center"/>
              <w:rPr>
                <w:sz w:val="24"/>
                <w:szCs w:val="24"/>
              </w:rPr>
            </w:pPr>
            <w:r>
              <w:rPr>
                <w:sz w:val="24"/>
                <w:szCs w:val="24"/>
              </w:rPr>
              <w:t>Size:</w:t>
            </w:r>
          </w:p>
        </w:tc>
        <w:tc>
          <w:tcPr>
            <w:tcW w:w="1972" w:type="dxa"/>
            <w:gridSpan w:val="2"/>
            <w:shd w:val="clear" w:color="auto" w:fill="B7DDE8"/>
          </w:tcPr>
          <w:p w14:paraId="670FB7E5" w14:textId="77777777" w:rsidR="00D5084C" w:rsidRDefault="00910A57">
            <w:pPr>
              <w:jc w:val="center"/>
              <w:rPr>
                <w:sz w:val="24"/>
                <w:szCs w:val="24"/>
              </w:rPr>
            </w:pPr>
            <w:r>
              <w:rPr>
                <w:sz w:val="24"/>
                <w:szCs w:val="24"/>
              </w:rPr>
              <w:t>2 Byte</w:t>
            </w:r>
          </w:p>
        </w:tc>
        <w:tc>
          <w:tcPr>
            <w:tcW w:w="1974" w:type="dxa"/>
            <w:gridSpan w:val="2"/>
            <w:shd w:val="clear" w:color="auto" w:fill="B7DDE8"/>
          </w:tcPr>
          <w:p w14:paraId="610EBF21" w14:textId="77777777" w:rsidR="00D5084C" w:rsidRDefault="00910A57">
            <w:pPr>
              <w:jc w:val="center"/>
              <w:rPr>
                <w:sz w:val="24"/>
                <w:szCs w:val="24"/>
              </w:rPr>
            </w:pPr>
            <w:r>
              <w:rPr>
                <w:sz w:val="24"/>
                <w:szCs w:val="24"/>
              </w:rPr>
              <w:t>2 Byte</w:t>
            </w:r>
          </w:p>
        </w:tc>
        <w:tc>
          <w:tcPr>
            <w:tcW w:w="1974" w:type="dxa"/>
            <w:gridSpan w:val="2"/>
            <w:shd w:val="clear" w:color="auto" w:fill="B7DDE8"/>
          </w:tcPr>
          <w:p w14:paraId="0DC74742" w14:textId="77777777" w:rsidR="00D5084C" w:rsidRDefault="00910A57">
            <w:pPr>
              <w:jc w:val="center"/>
              <w:rPr>
                <w:sz w:val="24"/>
                <w:szCs w:val="24"/>
              </w:rPr>
            </w:pPr>
            <w:r>
              <w:rPr>
                <w:sz w:val="24"/>
                <w:szCs w:val="24"/>
              </w:rPr>
              <w:t>2 Byte</w:t>
            </w:r>
          </w:p>
        </w:tc>
        <w:tc>
          <w:tcPr>
            <w:tcW w:w="1974" w:type="dxa"/>
            <w:gridSpan w:val="2"/>
            <w:shd w:val="clear" w:color="auto" w:fill="B7DDE8"/>
          </w:tcPr>
          <w:p w14:paraId="31056287" w14:textId="77777777" w:rsidR="00D5084C" w:rsidRDefault="00910A57">
            <w:pPr>
              <w:jc w:val="center"/>
              <w:rPr>
                <w:sz w:val="24"/>
                <w:szCs w:val="24"/>
              </w:rPr>
            </w:pPr>
            <w:r>
              <w:rPr>
                <w:sz w:val="24"/>
                <w:szCs w:val="24"/>
              </w:rPr>
              <w:t>2 Byte</w:t>
            </w:r>
          </w:p>
        </w:tc>
      </w:tr>
    </w:tbl>
    <w:p w14:paraId="191B1812" w14:textId="47721448" w:rsidR="00D5084C" w:rsidRDefault="00D5084C">
      <w:pPr>
        <w:rPr>
          <w:b/>
        </w:rPr>
      </w:pPr>
    </w:p>
    <w:p w14:paraId="3F7732D8" w14:textId="77777777" w:rsidR="00D5084C" w:rsidRDefault="00D5084C" w:rsidP="00DE79CC">
      <w:pPr>
        <w:rPr>
          <w:b/>
        </w:rPr>
      </w:pPr>
    </w:p>
    <w:p w14:paraId="5AE66D2C" w14:textId="77777777" w:rsidR="00D5084C" w:rsidRPr="00DE79CC" w:rsidRDefault="00910A57" w:rsidP="00DE79CC">
      <w:pPr>
        <w:rPr>
          <w:rFonts w:ascii="Times New Roman" w:hAnsi="Times New Roman" w:cs="Times New Roman"/>
          <w:b/>
        </w:rPr>
      </w:pPr>
      <w:r w:rsidRPr="00DE79CC">
        <w:rPr>
          <w:rFonts w:ascii="Times New Roman" w:hAnsi="Times New Roman" w:cs="Times New Roman"/>
          <w:b/>
        </w:rPr>
        <w:t>TX CAN</w:t>
      </w:r>
    </w:p>
    <w:p w14:paraId="54F70F9E" w14:textId="77777777" w:rsidR="00D5084C" w:rsidRDefault="00D5084C" w:rsidP="00DE79CC">
      <w:pPr>
        <w:rPr>
          <w:b/>
        </w:rPr>
      </w:pPr>
    </w:p>
    <w:p w14:paraId="251F0A0D" w14:textId="2D44093B" w:rsidR="00DA741D" w:rsidRPr="00DE79CC" w:rsidRDefault="00DA741D" w:rsidP="00017B2A">
      <w:pPr>
        <w:pStyle w:val="HTMLPreformatted"/>
        <w:rPr>
          <w:rStyle w:val="y2iqfc"/>
          <w:rFonts w:ascii="Times New Roman" w:hAnsi="Times New Roman" w:cs="Times New Roman"/>
          <w:color w:val="202124"/>
          <w:sz w:val="22"/>
          <w:szCs w:val="22"/>
          <w:lang w:val="en"/>
        </w:rPr>
      </w:pPr>
      <w:bookmarkStart w:id="1" w:name="_heading=h.17dp8vu" w:colFirst="0" w:colLast="0"/>
      <w:bookmarkEnd w:id="1"/>
      <w:r w:rsidRPr="00DE79CC">
        <w:rPr>
          <w:rStyle w:val="y2iqfc"/>
          <w:rFonts w:ascii="Times New Roman" w:hAnsi="Times New Roman" w:cs="Times New Roman"/>
          <w:color w:val="202124"/>
          <w:sz w:val="22"/>
          <w:szCs w:val="22"/>
          <w:lang w:val="en"/>
        </w:rPr>
        <w:t xml:space="preserve">One of the </w:t>
      </w:r>
      <w:r w:rsidR="00D9232E">
        <w:rPr>
          <w:rStyle w:val="y2iqfc"/>
          <w:rFonts w:ascii="Times New Roman" w:hAnsi="Times New Roman" w:cs="Times New Roman"/>
          <w:color w:val="202124"/>
          <w:sz w:val="22"/>
          <w:szCs w:val="22"/>
          <w:lang w:val="en"/>
        </w:rPr>
        <w:t>main</w:t>
      </w:r>
      <w:r w:rsidRPr="00DE79CC">
        <w:rPr>
          <w:rStyle w:val="y2iqfc"/>
          <w:rFonts w:ascii="Times New Roman" w:hAnsi="Times New Roman" w:cs="Times New Roman"/>
          <w:color w:val="202124"/>
          <w:sz w:val="22"/>
          <w:szCs w:val="22"/>
          <w:lang w:val="en"/>
        </w:rPr>
        <w:t xml:space="preserve"> tasks of the library was to make a fixed sending of messages by CAN without doing so </w:t>
      </w:r>
      <w:r w:rsidR="00D9232E">
        <w:rPr>
          <w:rStyle w:val="y2iqfc"/>
          <w:rFonts w:ascii="Times New Roman" w:hAnsi="Times New Roman" w:cs="Times New Roman"/>
          <w:color w:val="202124"/>
          <w:sz w:val="22"/>
          <w:szCs w:val="22"/>
          <w:lang w:val="en"/>
        </w:rPr>
        <w:t>using</w:t>
      </w:r>
      <w:r w:rsidRPr="00DE79CC">
        <w:rPr>
          <w:rStyle w:val="y2iqfc"/>
          <w:rFonts w:ascii="Times New Roman" w:hAnsi="Times New Roman" w:cs="Times New Roman"/>
          <w:color w:val="202124"/>
          <w:sz w:val="22"/>
          <w:szCs w:val="22"/>
          <w:lang w:val="en"/>
        </w:rPr>
        <w:t xml:space="preserve"> the while (1) loop in the main () function. Considering this problem, a decision was made to join the library with timers.</w:t>
      </w:r>
    </w:p>
    <w:p w14:paraId="32D14C8C" w14:textId="77777777" w:rsidR="00D5084C" w:rsidRPr="00DE79CC" w:rsidRDefault="00D5084C" w:rsidP="00DE79CC">
      <w:pPr>
        <w:rPr>
          <w:rFonts w:ascii="Times New Roman" w:hAnsi="Times New Roman" w:cs="Times New Roman"/>
        </w:rPr>
      </w:pPr>
    </w:p>
    <w:p w14:paraId="227256B3" w14:textId="625C6F7A" w:rsidR="00DA741D" w:rsidRPr="00DE79CC" w:rsidRDefault="00DA741D" w:rsidP="00240BCF">
      <w:pPr>
        <w:pStyle w:val="HTMLPreformatted"/>
        <w:rPr>
          <w:rStyle w:val="y2iqfc"/>
          <w:rFonts w:ascii="Times New Roman" w:hAnsi="Times New Roman" w:cs="Times New Roman"/>
          <w:color w:val="202124"/>
          <w:sz w:val="22"/>
          <w:szCs w:val="22"/>
          <w:lang w:val="en"/>
        </w:rPr>
      </w:pPr>
      <w:r w:rsidRPr="00DE79CC">
        <w:rPr>
          <w:rStyle w:val="y2iqfc"/>
          <w:rFonts w:ascii="Times New Roman" w:hAnsi="Times New Roman" w:cs="Times New Roman"/>
          <w:color w:val="202124"/>
          <w:sz w:val="22"/>
          <w:szCs w:val="22"/>
          <w:lang w:val="en"/>
        </w:rPr>
        <w:t xml:space="preserve">This library provides the ability to send CAN messages simultaneously at three different time intervals. It was implemented using three timers, so when using it, the question arose how to call and initialize these timers. If the requests of the whole program can be realized at only one fixed interval of sending messages for different or the same ID packets, then the program uses functions that are NOT indexed with - [1,2, 3]. If the requirements of the entire program do not meet the needs of </w:t>
      </w:r>
      <w:r w:rsidR="00240BCF" w:rsidRPr="00DE79CC">
        <w:rPr>
          <w:rStyle w:val="y2iqfc"/>
          <w:rFonts w:ascii="Times New Roman" w:hAnsi="Times New Roman" w:cs="Times New Roman"/>
          <w:color w:val="202124"/>
          <w:sz w:val="22"/>
          <w:szCs w:val="22"/>
          <w:lang w:val="en"/>
        </w:rPr>
        <w:t>one-time</w:t>
      </w:r>
      <w:r w:rsidRPr="00DE79CC">
        <w:rPr>
          <w:rStyle w:val="y2iqfc"/>
          <w:rFonts w:ascii="Times New Roman" w:hAnsi="Times New Roman" w:cs="Times New Roman"/>
          <w:color w:val="202124"/>
          <w:sz w:val="22"/>
          <w:szCs w:val="22"/>
          <w:lang w:val="en"/>
        </w:rPr>
        <w:t xml:space="preserve"> interval for sending data, then you should, exclusively, use the indexed functions - Note * and Note ** (see table).</w:t>
      </w:r>
    </w:p>
    <w:p w14:paraId="27CBA69C" w14:textId="354F3BF2" w:rsidR="00DE79CC" w:rsidRDefault="00DE79CC" w:rsidP="00DE79CC">
      <w:bookmarkStart w:id="2" w:name="_heading=h.mk51xtjrdmg8" w:colFirst="0" w:colLast="0"/>
      <w:bookmarkEnd w:id="2"/>
    </w:p>
    <w:p w14:paraId="3BBB81D0" w14:textId="236FECAB" w:rsidR="00240BCF" w:rsidRDefault="00240BCF" w:rsidP="00DE79CC"/>
    <w:p w14:paraId="17D72960" w14:textId="345B05C4" w:rsidR="00240BCF" w:rsidRDefault="00240BCF" w:rsidP="00DE79CC"/>
    <w:p w14:paraId="22F90B65" w14:textId="4736D757" w:rsidR="00240BCF" w:rsidRDefault="00240BCF" w:rsidP="00DE79CC"/>
    <w:p w14:paraId="1DF0008B" w14:textId="1B51A978" w:rsidR="00240BCF" w:rsidRDefault="00240BCF" w:rsidP="00DE79CC"/>
    <w:p w14:paraId="26DF1352" w14:textId="56F50981" w:rsidR="00240BCF" w:rsidRDefault="00240BCF" w:rsidP="00DE79CC"/>
    <w:p w14:paraId="117A761A" w14:textId="77777777" w:rsidR="00240BCF" w:rsidRDefault="00240BCF" w:rsidP="00DE79CC"/>
    <w:p w14:paraId="4AC37B2C" w14:textId="77777777" w:rsidR="00DE79CC" w:rsidRDefault="00DE79CC" w:rsidP="00DE79CC"/>
    <w:p w14:paraId="48593248" w14:textId="77777777" w:rsidR="00DE79CC" w:rsidRDefault="00DE79CC" w:rsidP="00DE79CC"/>
    <w:p w14:paraId="20EAD232" w14:textId="77777777" w:rsidR="00DE79CC" w:rsidRDefault="00DE79CC" w:rsidP="00DE79CC"/>
    <w:p w14:paraId="6B8E7A10" w14:textId="77777777" w:rsidR="00DE79CC" w:rsidRDefault="00DE79CC" w:rsidP="00DE79CC"/>
    <w:p w14:paraId="53EDB6F7" w14:textId="77777777" w:rsidR="00DE79CC" w:rsidRDefault="00DE79CC" w:rsidP="00DE79CC"/>
    <w:p w14:paraId="61910502" w14:textId="77777777" w:rsidR="00DE79CC" w:rsidRPr="00DE79CC" w:rsidRDefault="00DE79CC" w:rsidP="00DE79CC"/>
    <w:p w14:paraId="137A116B" w14:textId="77777777" w:rsidR="00DA741D" w:rsidRDefault="00DA741D">
      <w:pPr>
        <w:pStyle w:val="Heading1"/>
      </w:pPr>
    </w:p>
    <w:p w14:paraId="4CFAFABB" w14:textId="77777777" w:rsidR="00DA741D" w:rsidRDefault="00DA741D">
      <w:pPr>
        <w:pStyle w:val="Heading1"/>
      </w:pPr>
    </w:p>
    <w:p w14:paraId="5371AF00" w14:textId="77777777" w:rsidR="00DA741D" w:rsidRPr="00DA741D" w:rsidRDefault="00DA741D" w:rsidP="00DA741D"/>
    <w:p w14:paraId="5AE50161" w14:textId="62B86322" w:rsidR="00D5084C" w:rsidRDefault="00D5084C" w:rsidP="00240BCF"/>
    <w:p w14:paraId="56C002AA" w14:textId="77777777" w:rsidR="00240BCF" w:rsidRDefault="00240BCF" w:rsidP="00240BCF"/>
    <w:p w14:paraId="1E72CCF8" w14:textId="059E0352" w:rsidR="00D5084C" w:rsidRPr="00240BCF" w:rsidRDefault="00910A57">
      <w:pPr>
        <w:jc w:val="center"/>
        <w:rPr>
          <w:rFonts w:ascii="Times New Roman" w:hAnsi="Times New Roman" w:cs="Times New Roman"/>
          <w:b/>
          <w:i/>
          <w:sz w:val="42"/>
          <w:szCs w:val="42"/>
        </w:rPr>
      </w:pPr>
      <w:r w:rsidRPr="00240BCF">
        <w:rPr>
          <w:rFonts w:ascii="Times New Roman" w:hAnsi="Times New Roman" w:cs="Times New Roman"/>
          <w:b/>
          <w:i/>
          <w:sz w:val="42"/>
          <w:szCs w:val="42"/>
        </w:rPr>
        <w:lastRenderedPageBreak/>
        <w:t xml:space="preserve">CAN </w:t>
      </w:r>
      <w:r w:rsidR="005638A9" w:rsidRPr="00240BCF">
        <w:rPr>
          <w:rFonts w:ascii="Times New Roman" w:hAnsi="Times New Roman" w:cs="Times New Roman"/>
          <w:b/>
          <w:i/>
          <w:sz w:val="42"/>
          <w:szCs w:val="42"/>
        </w:rPr>
        <w:t>Library</w:t>
      </w:r>
    </w:p>
    <w:p w14:paraId="352DFAB2" w14:textId="77777777" w:rsidR="00D5084C" w:rsidRDefault="00D5084C"/>
    <w:tbl>
      <w:tblPr>
        <w:tblStyle w:val="af2"/>
        <w:tblW w:w="901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5240"/>
        <w:gridCol w:w="3776"/>
      </w:tblGrid>
      <w:tr w:rsidR="00D5084C" w14:paraId="07DBDE7F" w14:textId="77777777" w:rsidTr="00240B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shd w:val="clear" w:color="auto" w:fill="auto"/>
          </w:tcPr>
          <w:p w14:paraId="3FF745C5" w14:textId="77777777" w:rsidR="00D5084C" w:rsidRPr="00240BCF" w:rsidRDefault="00910A57" w:rsidP="00240BCF">
            <w:pPr>
              <w:rPr>
                <w:rFonts w:ascii="Consolas" w:eastAsia="Consolas" w:hAnsi="Consolas" w:cs="Consolas"/>
                <w:bCs/>
              </w:rPr>
            </w:pPr>
            <w:r w:rsidRPr="00240BCF">
              <w:rPr>
                <w:rFonts w:ascii="Consolas" w:eastAsia="Consolas" w:hAnsi="Consolas" w:cs="Consolas"/>
                <w:bCs/>
              </w:rPr>
              <w:t>Functions</w:t>
            </w:r>
          </w:p>
        </w:tc>
        <w:tc>
          <w:tcPr>
            <w:tcW w:w="3776" w:type="dxa"/>
            <w:shd w:val="clear" w:color="auto" w:fill="auto"/>
          </w:tcPr>
          <w:p w14:paraId="0C3C7EDF" w14:textId="77777777" w:rsidR="00D5084C" w:rsidRPr="00240BCF" w:rsidRDefault="00910A57" w:rsidP="00240BCF">
            <w:pPr>
              <w:cnfStyle w:val="100000000000" w:firstRow="1" w:lastRow="0" w:firstColumn="0" w:lastColumn="0" w:oddVBand="0" w:evenVBand="0" w:oddHBand="0" w:evenHBand="0" w:firstRowFirstColumn="0" w:firstRowLastColumn="0" w:lastRowFirstColumn="0" w:lastRowLastColumn="0"/>
              <w:rPr>
                <w:rFonts w:ascii="Consolas" w:eastAsia="Consolas" w:hAnsi="Consolas" w:cs="Consolas"/>
                <w:bCs/>
              </w:rPr>
            </w:pPr>
            <w:r w:rsidRPr="00240BCF">
              <w:rPr>
                <w:rFonts w:ascii="Consolas" w:eastAsia="Consolas" w:hAnsi="Consolas" w:cs="Consolas"/>
                <w:bCs/>
              </w:rPr>
              <w:t>Description</w:t>
            </w:r>
          </w:p>
        </w:tc>
      </w:tr>
      <w:tr w:rsidR="00D5084C" w14:paraId="77A4D63A" w14:textId="77777777" w:rsidTr="00240BCF">
        <w:tc>
          <w:tcPr>
            <w:cnfStyle w:val="001000000000" w:firstRow="0" w:lastRow="0" w:firstColumn="1" w:lastColumn="0" w:oddVBand="0" w:evenVBand="0" w:oddHBand="0" w:evenHBand="0" w:firstRowFirstColumn="0" w:firstRowLastColumn="0" w:lastRowFirstColumn="0" w:lastRowLastColumn="0"/>
            <w:tcW w:w="5240" w:type="dxa"/>
            <w:shd w:val="clear" w:color="auto" w:fill="auto"/>
          </w:tcPr>
          <w:p w14:paraId="18F36B6E" w14:textId="77777777" w:rsidR="00D5084C" w:rsidRPr="005638A9" w:rsidRDefault="00910A57" w:rsidP="00240BCF">
            <w:pPr>
              <w:rPr>
                <w:rFonts w:ascii="Consolas" w:eastAsia="Consolas" w:hAnsi="Consolas" w:cs="Consolas"/>
              </w:rPr>
            </w:pPr>
            <w:r w:rsidRPr="005638A9">
              <w:rPr>
                <w:rFonts w:ascii="Consolas" w:eastAsia="Consolas" w:hAnsi="Consolas" w:cs="Consolas"/>
                <w:b w:val="0"/>
                <w:color w:val="548DD4"/>
              </w:rPr>
              <w:t>void</w:t>
            </w:r>
            <w:r w:rsidRPr="005638A9">
              <w:rPr>
                <w:rFonts w:ascii="Consolas" w:eastAsia="Consolas" w:hAnsi="Consolas" w:cs="Consolas"/>
                <w:b w:val="0"/>
              </w:rPr>
              <w:t xml:space="preserve"> </w:t>
            </w:r>
            <w:proofErr w:type="spellStart"/>
            <w:r w:rsidRPr="005638A9">
              <w:rPr>
                <w:rFonts w:ascii="Consolas" w:eastAsia="Consolas" w:hAnsi="Consolas" w:cs="Consolas"/>
                <w:b w:val="0"/>
                <w:color w:val="E36C09"/>
              </w:rPr>
              <w:t>can_initRX</w:t>
            </w:r>
            <w:proofErr w:type="spellEnd"/>
            <w:r w:rsidRPr="005638A9">
              <w:rPr>
                <w:rFonts w:ascii="Consolas" w:eastAsia="Consolas" w:hAnsi="Consolas" w:cs="Consolas"/>
                <w:b w:val="0"/>
                <w:color w:val="E36C09"/>
              </w:rPr>
              <w:t>();</w:t>
            </w:r>
          </w:p>
        </w:tc>
        <w:tc>
          <w:tcPr>
            <w:tcW w:w="3776" w:type="dxa"/>
            <w:shd w:val="clear" w:color="auto" w:fill="auto"/>
          </w:tcPr>
          <w:p w14:paraId="6F2849D1" w14:textId="54FC59C0" w:rsidR="00D5084C" w:rsidRPr="005638A9" w:rsidRDefault="00DA741D" w:rsidP="00240BCF">
            <w:pPr>
              <w:pStyle w:val="HTMLPreformatted"/>
              <w:shd w:val="clear" w:color="auto" w:fill="F8F9FA"/>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2124"/>
                <w:sz w:val="22"/>
                <w:szCs w:val="22"/>
              </w:rPr>
            </w:pPr>
            <w:r w:rsidRPr="005638A9">
              <w:rPr>
                <w:rStyle w:val="y2iqfc"/>
                <w:rFonts w:ascii="Times New Roman" w:hAnsi="Times New Roman" w:cs="Times New Roman"/>
                <w:color w:val="202124"/>
                <w:sz w:val="22"/>
                <w:szCs w:val="22"/>
                <w:lang w:val="en"/>
              </w:rPr>
              <w:t>Initialization of the protocol for receiving messages by CAN. Be sure to define at the beginning of the main () function, outside the while loop.</w:t>
            </w:r>
          </w:p>
        </w:tc>
      </w:tr>
      <w:tr w:rsidR="00D5084C" w14:paraId="4F1ED974" w14:textId="77777777" w:rsidTr="00240BCF">
        <w:tc>
          <w:tcPr>
            <w:cnfStyle w:val="001000000000" w:firstRow="0" w:lastRow="0" w:firstColumn="1" w:lastColumn="0" w:oddVBand="0" w:evenVBand="0" w:oddHBand="0" w:evenHBand="0" w:firstRowFirstColumn="0" w:firstRowLastColumn="0" w:lastRowFirstColumn="0" w:lastRowLastColumn="0"/>
            <w:tcW w:w="5240" w:type="dxa"/>
            <w:shd w:val="clear" w:color="auto" w:fill="auto"/>
          </w:tcPr>
          <w:p w14:paraId="09BB604A" w14:textId="77777777" w:rsidR="00D5084C" w:rsidRPr="005638A9" w:rsidRDefault="00910A57" w:rsidP="00240BCF">
            <w:pPr>
              <w:rPr>
                <w:rFonts w:ascii="Consolas" w:eastAsia="Consolas" w:hAnsi="Consolas" w:cs="Consolas"/>
              </w:rPr>
            </w:pPr>
            <w:r w:rsidRPr="005638A9">
              <w:rPr>
                <w:rFonts w:ascii="Consolas" w:eastAsia="Consolas" w:hAnsi="Consolas" w:cs="Consolas"/>
                <w:b w:val="0"/>
                <w:color w:val="548DD4"/>
              </w:rPr>
              <w:t>void</w:t>
            </w:r>
            <w:r w:rsidRPr="005638A9">
              <w:rPr>
                <w:rFonts w:ascii="Consolas" w:eastAsia="Consolas" w:hAnsi="Consolas" w:cs="Consolas"/>
                <w:b w:val="0"/>
              </w:rPr>
              <w:t xml:space="preserve"> </w:t>
            </w:r>
            <w:proofErr w:type="spellStart"/>
            <w:r w:rsidRPr="005638A9">
              <w:rPr>
                <w:rFonts w:ascii="Consolas" w:eastAsia="Consolas" w:hAnsi="Consolas" w:cs="Consolas"/>
                <w:b w:val="0"/>
                <w:color w:val="E36C09"/>
              </w:rPr>
              <w:t>can_msg_receive</w:t>
            </w:r>
            <w:proofErr w:type="spellEnd"/>
            <w:r w:rsidRPr="005638A9">
              <w:rPr>
                <w:rFonts w:ascii="Consolas" w:eastAsia="Consolas" w:hAnsi="Consolas" w:cs="Consolas"/>
                <w:b w:val="0"/>
                <w:color w:val="E36C09"/>
              </w:rPr>
              <w:t xml:space="preserve">(); </w:t>
            </w:r>
          </w:p>
        </w:tc>
        <w:tc>
          <w:tcPr>
            <w:tcW w:w="3776" w:type="dxa"/>
            <w:shd w:val="clear" w:color="auto" w:fill="auto"/>
          </w:tcPr>
          <w:p w14:paraId="7469BC0A" w14:textId="77777777" w:rsidR="003C4C49" w:rsidRPr="005638A9" w:rsidRDefault="003C4C49" w:rsidP="00240BCF">
            <w:pPr>
              <w:pStyle w:val="HTMLPreformatted"/>
              <w:shd w:val="clear" w:color="auto" w:fill="F8F9FA"/>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5638A9">
              <w:rPr>
                <w:rStyle w:val="y2iqfc"/>
                <w:rFonts w:ascii="Times New Roman" w:hAnsi="Times New Roman" w:cs="Times New Roman"/>
                <w:color w:val="auto"/>
                <w:sz w:val="22"/>
                <w:szCs w:val="22"/>
                <w:lang w:val="en"/>
              </w:rPr>
              <w:t>Interrupt function called when receiving messages via CAN. Do not use in user mode!</w:t>
            </w:r>
          </w:p>
          <w:p w14:paraId="175FBE93" w14:textId="77777777" w:rsidR="00D5084C" w:rsidRPr="005638A9" w:rsidRDefault="00D5084C" w:rsidP="00240BCF">
            <w:pPr>
              <w:cnfStyle w:val="000000000000" w:firstRow="0" w:lastRow="0" w:firstColumn="0" w:lastColumn="0" w:oddVBand="0" w:evenVBand="0" w:oddHBand="0" w:evenHBand="0" w:firstRowFirstColumn="0" w:firstRowLastColumn="0" w:lastRowFirstColumn="0" w:lastRowLastColumn="0"/>
              <w:rPr>
                <w:rFonts w:ascii="Times New Roman" w:eastAsia="Consolas" w:hAnsi="Times New Roman" w:cs="Times New Roman"/>
                <w:color w:val="auto"/>
              </w:rPr>
            </w:pPr>
          </w:p>
        </w:tc>
      </w:tr>
      <w:tr w:rsidR="00D5084C" w14:paraId="3AC11E4B" w14:textId="77777777" w:rsidTr="00240BCF">
        <w:tc>
          <w:tcPr>
            <w:cnfStyle w:val="001000000000" w:firstRow="0" w:lastRow="0" w:firstColumn="1" w:lastColumn="0" w:oddVBand="0" w:evenVBand="0" w:oddHBand="0" w:evenHBand="0" w:firstRowFirstColumn="0" w:firstRowLastColumn="0" w:lastRowFirstColumn="0" w:lastRowLastColumn="0"/>
            <w:tcW w:w="5240" w:type="dxa"/>
            <w:shd w:val="clear" w:color="auto" w:fill="auto"/>
          </w:tcPr>
          <w:p w14:paraId="6D891EFD" w14:textId="77777777" w:rsidR="00D5084C" w:rsidRPr="005638A9" w:rsidRDefault="00910A57" w:rsidP="00240BCF">
            <w:pPr>
              <w:rPr>
                <w:rFonts w:ascii="Consolas" w:eastAsia="Consolas" w:hAnsi="Consolas" w:cs="Consolas"/>
              </w:rPr>
            </w:pPr>
            <w:r w:rsidRPr="005638A9">
              <w:rPr>
                <w:rFonts w:ascii="Consolas" w:eastAsia="Consolas" w:hAnsi="Consolas" w:cs="Consolas"/>
                <w:b w:val="0"/>
                <w:color w:val="548DD4"/>
              </w:rPr>
              <w:t>uint16_</w:t>
            </w:r>
            <w:r w:rsidRPr="005638A9">
              <w:rPr>
                <w:rFonts w:ascii="Consolas" w:eastAsia="Consolas" w:hAnsi="Consolas" w:cs="Consolas"/>
                <w:b w:val="0"/>
                <w:color w:val="548DD4"/>
              </w:rPr>
              <w:t>t</w:t>
            </w:r>
            <w:r w:rsidRPr="005638A9">
              <w:rPr>
                <w:rFonts w:ascii="Consolas" w:eastAsia="Consolas" w:hAnsi="Consolas" w:cs="Consolas"/>
                <w:b w:val="0"/>
              </w:rPr>
              <w:t xml:space="preserve"> </w:t>
            </w:r>
            <w:proofErr w:type="spellStart"/>
            <w:proofErr w:type="gramStart"/>
            <w:r w:rsidRPr="005638A9">
              <w:rPr>
                <w:rFonts w:ascii="Consolas" w:eastAsia="Consolas" w:hAnsi="Consolas" w:cs="Consolas"/>
                <w:b w:val="0"/>
                <w:color w:val="E36C09"/>
              </w:rPr>
              <w:t>get</w:t>
            </w:r>
            <w:proofErr w:type="gramEnd"/>
            <w:r w:rsidRPr="005638A9">
              <w:rPr>
                <w:rFonts w:ascii="Consolas" w:eastAsia="Consolas" w:hAnsi="Consolas" w:cs="Consolas"/>
                <w:b w:val="0"/>
                <w:color w:val="E36C09"/>
              </w:rPr>
              <w:t>_data</w:t>
            </w:r>
            <w:proofErr w:type="spellEnd"/>
            <w:r w:rsidRPr="005638A9">
              <w:rPr>
                <w:rFonts w:ascii="Consolas" w:eastAsia="Consolas" w:hAnsi="Consolas" w:cs="Consolas"/>
                <w:b w:val="0"/>
                <w:color w:val="E36C09"/>
              </w:rPr>
              <w:t>(char ID, char Position);</w:t>
            </w:r>
          </w:p>
        </w:tc>
        <w:tc>
          <w:tcPr>
            <w:tcW w:w="3776" w:type="dxa"/>
            <w:shd w:val="clear" w:color="auto" w:fill="auto"/>
          </w:tcPr>
          <w:p w14:paraId="4076C6AC" w14:textId="77777777" w:rsidR="003C4C49" w:rsidRPr="005638A9" w:rsidRDefault="003C4C49" w:rsidP="00240BCF">
            <w:pPr>
              <w:pStyle w:val="HTMLPreformatted"/>
              <w:shd w:val="clear" w:color="auto" w:fill="F8F9FA"/>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5638A9">
              <w:rPr>
                <w:rStyle w:val="y2iqfc"/>
                <w:rFonts w:ascii="Times New Roman" w:hAnsi="Times New Roman" w:cs="Times New Roman"/>
                <w:color w:val="auto"/>
                <w:sz w:val="22"/>
                <w:szCs w:val="22"/>
                <w:lang w:val="en"/>
              </w:rPr>
              <w:t>Retrieves 2Byte size data from ID - ID and position (0-3).</w:t>
            </w:r>
          </w:p>
          <w:p w14:paraId="27B08A94" w14:textId="77777777" w:rsidR="00D5084C" w:rsidRPr="005638A9" w:rsidRDefault="00D5084C" w:rsidP="00240BCF">
            <w:pPr>
              <w:jc w:val="left"/>
              <w:cnfStyle w:val="000000000000" w:firstRow="0" w:lastRow="0" w:firstColumn="0" w:lastColumn="0" w:oddVBand="0" w:evenVBand="0" w:oddHBand="0" w:evenHBand="0" w:firstRowFirstColumn="0" w:firstRowLastColumn="0" w:lastRowFirstColumn="0" w:lastRowLastColumn="0"/>
              <w:rPr>
                <w:rFonts w:ascii="Times New Roman" w:eastAsia="Consolas" w:hAnsi="Times New Roman" w:cs="Times New Roman"/>
                <w:color w:val="auto"/>
              </w:rPr>
            </w:pPr>
          </w:p>
        </w:tc>
      </w:tr>
      <w:tr w:rsidR="00D5084C" w14:paraId="6FC59A85" w14:textId="77777777" w:rsidTr="00240BCF">
        <w:tc>
          <w:tcPr>
            <w:cnfStyle w:val="001000000000" w:firstRow="0" w:lastRow="0" w:firstColumn="1" w:lastColumn="0" w:oddVBand="0" w:evenVBand="0" w:oddHBand="0" w:evenHBand="0" w:firstRowFirstColumn="0" w:firstRowLastColumn="0" w:lastRowFirstColumn="0" w:lastRowLastColumn="0"/>
            <w:tcW w:w="5240" w:type="dxa"/>
            <w:shd w:val="clear" w:color="auto" w:fill="auto"/>
          </w:tcPr>
          <w:p w14:paraId="1DB3E483" w14:textId="77777777" w:rsidR="00D5084C" w:rsidRPr="005638A9" w:rsidRDefault="00910A57" w:rsidP="00240BCF">
            <w:pPr>
              <w:rPr>
                <w:rFonts w:ascii="Consolas" w:eastAsia="Consolas" w:hAnsi="Consolas" w:cs="Consolas"/>
              </w:rPr>
            </w:pPr>
            <w:r w:rsidRPr="005638A9">
              <w:rPr>
                <w:rFonts w:ascii="Consolas" w:eastAsia="Consolas" w:hAnsi="Consolas" w:cs="Consolas"/>
                <w:b w:val="0"/>
                <w:color w:val="548DD4"/>
              </w:rPr>
              <w:t>bool</w:t>
            </w:r>
            <w:r w:rsidRPr="005638A9">
              <w:rPr>
                <w:rFonts w:ascii="Consolas" w:eastAsia="Consolas" w:hAnsi="Consolas" w:cs="Consolas"/>
                <w:b w:val="0"/>
              </w:rPr>
              <w:t xml:space="preserve"> </w:t>
            </w:r>
            <w:proofErr w:type="spellStart"/>
            <w:r w:rsidRPr="005638A9">
              <w:rPr>
                <w:rFonts w:ascii="Consolas" w:eastAsia="Consolas" w:hAnsi="Consolas" w:cs="Consolas"/>
                <w:b w:val="0"/>
                <w:color w:val="E36C09"/>
              </w:rPr>
              <w:t>check_flag</w:t>
            </w:r>
            <w:proofErr w:type="spellEnd"/>
            <w:r w:rsidRPr="005638A9">
              <w:rPr>
                <w:rFonts w:ascii="Consolas" w:eastAsia="Consolas" w:hAnsi="Consolas" w:cs="Consolas"/>
                <w:b w:val="0"/>
                <w:color w:val="E36C09"/>
              </w:rPr>
              <w:t>(char ID);</w:t>
            </w:r>
          </w:p>
        </w:tc>
        <w:tc>
          <w:tcPr>
            <w:tcW w:w="3776" w:type="dxa"/>
            <w:shd w:val="clear" w:color="auto" w:fill="auto"/>
          </w:tcPr>
          <w:p w14:paraId="19523116" w14:textId="77777777" w:rsidR="003C4C49" w:rsidRPr="005638A9" w:rsidRDefault="003C4C49" w:rsidP="00240BCF">
            <w:pPr>
              <w:pStyle w:val="HTMLPreformatted"/>
              <w:shd w:val="clear" w:color="auto" w:fill="F8F9FA"/>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5638A9">
              <w:rPr>
                <w:rStyle w:val="y2iqfc"/>
                <w:rFonts w:ascii="Times New Roman" w:hAnsi="Times New Roman" w:cs="Times New Roman"/>
                <w:color w:val="auto"/>
                <w:sz w:val="22"/>
                <w:szCs w:val="22"/>
                <w:lang w:val="en"/>
              </w:rPr>
              <w:t>Returns true if a CAN packet arrived from the given ID as a function argument. Otherwise returns false.</w:t>
            </w:r>
          </w:p>
          <w:p w14:paraId="0131D504" w14:textId="77777777" w:rsidR="00D5084C" w:rsidRPr="005638A9" w:rsidRDefault="00D5084C" w:rsidP="00240BCF">
            <w:pPr>
              <w:cnfStyle w:val="000000000000" w:firstRow="0" w:lastRow="0" w:firstColumn="0" w:lastColumn="0" w:oddVBand="0" w:evenVBand="0" w:oddHBand="0" w:evenHBand="0" w:firstRowFirstColumn="0" w:firstRowLastColumn="0" w:lastRowFirstColumn="0" w:lastRowLastColumn="0"/>
              <w:rPr>
                <w:rFonts w:ascii="Times New Roman" w:eastAsia="Consolas" w:hAnsi="Times New Roman" w:cs="Times New Roman"/>
                <w:color w:val="auto"/>
              </w:rPr>
            </w:pPr>
          </w:p>
        </w:tc>
      </w:tr>
      <w:tr w:rsidR="00D5084C" w14:paraId="7E5A487B" w14:textId="77777777" w:rsidTr="00240BCF">
        <w:tc>
          <w:tcPr>
            <w:cnfStyle w:val="001000000000" w:firstRow="0" w:lastRow="0" w:firstColumn="1" w:lastColumn="0" w:oddVBand="0" w:evenVBand="0" w:oddHBand="0" w:evenHBand="0" w:firstRowFirstColumn="0" w:firstRowLastColumn="0" w:lastRowFirstColumn="0" w:lastRowLastColumn="0"/>
            <w:tcW w:w="5240" w:type="dxa"/>
            <w:shd w:val="clear" w:color="auto" w:fill="auto"/>
          </w:tcPr>
          <w:p w14:paraId="0AC5D6A2" w14:textId="77777777" w:rsidR="00D5084C" w:rsidRPr="005638A9" w:rsidRDefault="00910A57" w:rsidP="00240BCF">
            <w:pPr>
              <w:rPr>
                <w:rFonts w:ascii="Consolas" w:eastAsia="Consolas" w:hAnsi="Consolas" w:cs="Consolas"/>
              </w:rPr>
            </w:pPr>
            <w:r w:rsidRPr="005638A9">
              <w:rPr>
                <w:rFonts w:ascii="Consolas" w:eastAsia="Consolas" w:hAnsi="Consolas" w:cs="Consolas"/>
                <w:b w:val="0"/>
                <w:color w:val="548DD4"/>
              </w:rPr>
              <w:t>void</w:t>
            </w:r>
            <w:r w:rsidRPr="005638A9">
              <w:rPr>
                <w:rFonts w:ascii="Consolas" w:eastAsia="Consolas" w:hAnsi="Consolas" w:cs="Consolas"/>
                <w:b w:val="0"/>
              </w:rPr>
              <w:t xml:space="preserve"> </w:t>
            </w:r>
            <w:proofErr w:type="spellStart"/>
            <w:r w:rsidRPr="005638A9">
              <w:rPr>
                <w:rFonts w:ascii="Consolas" w:eastAsia="Consolas" w:hAnsi="Consolas" w:cs="Consolas"/>
                <w:b w:val="0"/>
                <w:color w:val="76923C"/>
              </w:rPr>
              <w:t>canTX_set_Interval</w:t>
            </w:r>
            <w:proofErr w:type="spellEnd"/>
            <w:r w:rsidRPr="005638A9">
              <w:rPr>
                <w:rFonts w:ascii="Consolas" w:eastAsia="Consolas" w:hAnsi="Consolas" w:cs="Consolas"/>
                <w:b w:val="0"/>
                <w:color w:val="76923C"/>
              </w:rPr>
              <w:t>(float);</w:t>
            </w:r>
          </w:p>
        </w:tc>
        <w:tc>
          <w:tcPr>
            <w:tcW w:w="3776" w:type="dxa"/>
            <w:shd w:val="clear" w:color="auto" w:fill="auto"/>
          </w:tcPr>
          <w:p w14:paraId="62C7BCAC" w14:textId="77777777" w:rsidR="003C4C49" w:rsidRPr="005638A9" w:rsidRDefault="003C4C49" w:rsidP="00240BCF">
            <w:pPr>
              <w:pStyle w:val="HTMLPreformatted"/>
              <w:shd w:val="clear" w:color="auto" w:fill="F8F9FA"/>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5638A9">
              <w:rPr>
                <w:rStyle w:val="y2iqfc"/>
                <w:rFonts w:ascii="Times New Roman" w:hAnsi="Times New Roman" w:cs="Times New Roman"/>
                <w:color w:val="auto"/>
                <w:sz w:val="22"/>
                <w:szCs w:val="22"/>
                <w:lang w:val="en"/>
              </w:rPr>
              <w:t>Function for setting a fixed CAN message interval. The value of the real parameter is in seconds.</w:t>
            </w:r>
          </w:p>
          <w:p w14:paraId="239DF8B0" w14:textId="77777777" w:rsidR="00D5084C" w:rsidRPr="005638A9" w:rsidRDefault="00D5084C" w:rsidP="00240BCF">
            <w:pPr>
              <w:cnfStyle w:val="000000000000" w:firstRow="0" w:lastRow="0" w:firstColumn="0" w:lastColumn="0" w:oddVBand="0" w:evenVBand="0" w:oddHBand="0" w:evenHBand="0" w:firstRowFirstColumn="0" w:firstRowLastColumn="0" w:lastRowFirstColumn="0" w:lastRowLastColumn="0"/>
              <w:rPr>
                <w:rFonts w:ascii="Times New Roman" w:eastAsia="Consolas" w:hAnsi="Times New Roman" w:cs="Times New Roman"/>
                <w:color w:val="auto"/>
              </w:rPr>
            </w:pPr>
          </w:p>
        </w:tc>
      </w:tr>
      <w:tr w:rsidR="00D5084C" w14:paraId="64B13022" w14:textId="77777777" w:rsidTr="00240BCF">
        <w:trPr>
          <w:trHeight w:val="1560"/>
        </w:trPr>
        <w:tc>
          <w:tcPr>
            <w:cnfStyle w:val="001000000000" w:firstRow="0" w:lastRow="0" w:firstColumn="1" w:lastColumn="0" w:oddVBand="0" w:evenVBand="0" w:oddHBand="0" w:evenHBand="0" w:firstRowFirstColumn="0" w:firstRowLastColumn="0" w:lastRowFirstColumn="0" w:lastRowLastColumn="0"/>
            <w:tcW w:w="5240" w:type="dxa"/>
            <w:shd w:val="clear" w:color="auto" w:fill="auto"/>
          </w:tcPr>
          <w:p w14:paraId="689BA100" w14:textId="77777777" w:rsidR="00D5084C" w:rsidRPr="005638A9" w:rsidRDefault="00910A57" w:rsidP="00240BCF">
            <w:pPr>
              <w:rPr>
                <w:rFonts w:ascii="Consolas" w:eastAsia="Consolas" w:hAnsi="Consolas" w:cs="Consolas"/>
              </w:rPr>
            </w:pPr>
            <w:r w:rsidRPr="005638A9">
              <w:rPr>
                <w:rFonts w:ascii="Consolas" w:eastAsia="Consolas" w:hAnsi="Consolas" w:cs="Consolas"/>
                <w:b w:val="0"/>
                <w:color w:val="548DD4"/>
              </w:rPr>
              <w:t>void</w:t>
            </w:r>
            <w:r w:rsidRPr="005638A9">
              <w:rPr>
                <w:rFonts w:ascii="Consolas" w:eastAsia="Consolas" w:hAnsi="Consolas" w:cs="Consolas"/>
                <w:b w:val="0"/>
              </w:rPr>
              <w:t xml:space="preserve"> </w:t>
            </w:r>
            <w:r w:rsidRPr="005638A9">
              <w:rPr>
                <w:rFonts w:ascii="Consolas" w:eastAsia="Consolas" w:hAnsi="Consolas" w:cs="Consolas"/>
                <w:b w:val="0"/>
                <w:color w:val="76923C"/>
              </w:rPr>
              <w:t>canTX_set_Interval_1</w:t>
            </w:r>
            <w:r w:rsidRPr="005638A9">
              <w:rPr>
                <w:rFonts w:ascii="Consolas" w:eastAsia="Consolas" w:hAnsi="Consolas" w:cs="Consolas"/>
                <w:b w:val="0"/>
                <w:color w:val="76923C"/>
              </w:rPr>
              <w:t>(float);</w:t>
            </w:r>
          </w:p>
          <w:p w14:paraId="357C62D4" w14:textId="77777777" w:rsidR="00D5084C" w:rsidRPr="005638A9" w:rsidRDefault="00910A57" w:rsidP="00240BCF">
            <w:pPr>
              <w:rPr>
                <w:rFonts w:ascii="Consolas" w:eastAsia="Consolas" w:hAnsi="Consolas" w:cs="Consolas"/>
              </w:rPr>
            </w:pPr>
            <w:r w:rsidRPr="005638A9">
              <w:rPr>
                <w:rFonts w:ascii="Consolas" w:eastAsia="Consolas" w:hAnsi="Consolas" w:cs="Consolas"/>
                <w:b w:val="0"/>
                <w:color w:val="548DD4"/>
              </w:rPr>
              <w:t>void</w:t>
            </w:r>
            <w:r w:rsidRPr="005638A9">
              <w:rPr>
                <w:rFonts w:ascii="Consolas" w:eastAsia="Consolas" w:hAnsi="Consolas" w:cs="Consolas"/>
                <w:b w:val="0"/>
              </w:rPr>
              <w:t xml:space="preserve"> </w:t>
            </w:r>
            <w:r w:rsidRPr="005638A9">
              <w:rPr>
                <w:rFonts w:ascii="Consolas" w:eastAsia="Consolas" w:hAnsi="Consolas" w:cs="Consolas"/>
                <w:b w:val="0"/>
                <w:color w:val="76923C"/>
              </w:rPr>
              <w:t>canTX_set_Interval_2(float);</w:t>
            </w:r>
          </w:p>
          <w:p w14:paraId="7FE83315" w14:textId="77777777" w:rsidR="00D5084C" w:rsidRPr="005638A9" w:rsidRDefault="00910A57" w:rsidP="00240BCF">
            <w:pPr>
              <w:rPr>
                <w:rFonts w:ascii="Consolas" w:eastAsia="Consolas" w:hAnsi="Consolas" w:cs="Consolas"/>
              </w:rPr>
            </w:pPr>
            <w:r w:rsidRPr="005638A9">
              <w:rPr>
                <w:rFonts w:ascii="Consolas" w:eastAsia="Consolas" w:hAnsi="Consolas" w:cs="Consolas"/>
                <w:b w:val="0"/>
                <w:color w:val="548DD4"/>
              </w:rPr>
              <w:t>void</w:t>
            </w:r>
            <w:r w:rsidRPr="005638A9">
              <w:rPr>
                <w:rFonts w:ascii="Consolas" w:eastAsia="Consolas" w:hAnsi="Consolas" w:cs="Consolas"/>
                <w:b w:val="0"/>
              </w:rPr>
              <w:t xml:space="preserve"> </w:t>
            </w:r>
            <w:r w:rsidRPr="005638A9">
              <w:rPr>
                <w:rFonts w:ascii="Consolas" w:eastAsia="Consolas" w:hAnsi="Consolas" w:cs="Consolas"/>
                <w:b w:val="0"/>
                <w:color w:val="76923C"/>
              </w:rPr>
              <w:t>canTX_set_Interval_3(float);</w:t>
            </w:r>
          </w:p>
        </w:tc>
        <w:tc>
          <w:tcPr>
            <w:tcW w:w="3776" w:type="dxa"/>
            <w:shd w:val="clear" w:color="auto" w:fill="auto"/>
          </w:tcPr>
          <w:p w14:paraId="09FCA531" w14:textId="77777777" w:rsidR="003C4C49" w:rsidRPr="005638A9" w:rsidRDefault="003C4C49" w:rsidP="00240BCF">
            <w:pPr>
              <w:pStyle w:val="HTMLPreformatted"/>
              <w:shd w:val="clear" w:color="auto" w:fill="F8F9FA"/>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5638A9">
              <w:rPr>
                <w:rStyle w:val="y2iqfc"/>
                <w:rFonts w:ascii="Times New Roman" w:hAnsi="Times New Roman" w:cs="Times New Roman"/>
                <w:color w:val="auto"/>
                <w:sz w:val="22"/>
                <w:szCs w:val="22"/>
                <w:lang w:val="en"/>
              </w:rPr>
              <w:t>Function to set the interval for sending messages to a fixed time interval. The value of the parameter is in seconds.</w:t>
            </w:r>
          </w:p>
          <w:p w14:paraId="3C5A0651" w14:textId="77777777" w:rsidR="00D5084C" w:rsidRPr="005638A9" w:rsidRDefault="00D5084C" w:rsidP="00240BCF">
            <w:pPr>
              <w:cnfStyle w:val="000000000000" w:firstRow="0" w:lastRow="0" w:firstColumn="0" w:lastColumn="0" w:oddVBand="0" w:evenVBand="0" w:oddHBand="0" w:evenHBand="0" w:firstRowFirstColumn="0" w:firstRowLastColumn="0" w:lastRowFirstColumn="0" w:lastRowLastColumn="0"/>
              <w:rPr>
                <w:rFonts w:ascii="Times New Roman" w:eastAsia="Consolas" w:hAnsi="Times New Roman" w:cs="Times New Roman"/>
                <w:color w:val="auto"/>
              </w:rPr>
            </w:pPr>
          </w:p>
        </w:tc>
      </w:tr>
      <w:tr w:rsidR="00D5084C" w14:paraId="36BD6BF1" w14:textId="77777777" w:rsidTr="00240BCF">
        <w:tc>
          <w:tcPr>
            <w:cnfStyle w:val="001000000000" w:firstRow="0" w:lastRow="0" w:firstColumn="1" w:lastColumn="0" w:oddVBand="0" w:evenVBand="0" w:oddHBand="0" w:evenHBand="0" w:firstRowFirstColumn="0" w:firstRowLastColumn="0" w:lastRowFirstColumn="0" w:lastRowLastColumn="0"/>
            <w:tcW w:w="5240" w:type="dxa"/>
            <w:shd w:val="clear" w:color="auto" w:fill="auto"/>
          </w:tcPr>
          <w:p w14:paraId="7C9078F7" w14:textId="77777777" w:rsidR="00D5084C" w:rsidRPr="005638A9" w:rsidRDefault="00910A57" w:rsidP="00240BCF">
            <w:pPr>
              <w:rPr>
                <w:rFonts w:ascii="Consolas" w:eastAsia="Consolas" w:hAnsi="Consolas" w:cs="Consolas"/>
              </w:rPr>
            </w:pPr>
            <w:r w:rsidRPr="005638A9">
              <w:rPr>
                <w:rFonts w:ascii="Consolas" w:eastAsia="Consolas" w:hAnsi="Consolas" w:cs="Consolas"/>
                <w:b w:val="0"/>
                <w:color w:val="548DD4"/>
              </w:rPr>
              <w:t>void</w:t>
            </w:r>
            <w:r w:rsidRPr="005638A9">
              <w:rPr>
                <w:rFonts w:ascii="Consolas" w:eastAsia="Consolas" w:hAnsi="Consolas" w:cs="Consolas"/>
                <w:b w:val="0"/>
              </w:rPr>
              <w:t xml:space="preserve"> </w:t>
            </w:r>
            <w:proofErr w:type="spellStart"/>
            <w:r w:rsidRPr="005638A9">
              <w:rPr>
                <w:rFonts w:ascii="Consolas" w:eastAsia="Consolas" w:hAnsi="Consolas" w:cs="Consolas"/>
                <w:b w:val="0"/>
                <w:color w:val="76923C"/>
              </w:rPr>
              <w:t>can_initTX</w:t>
            </w:r>
            <w:proofErr w:type="spellEnd"/>
            <w:r w:rsidRPr="005638A9">
              <w:rPr>
                <w:rFonts w:ascii="Consolas" w:eastAsia="Consolas" w:hAnsi="Consolas" w:cs="Consolas"/>
                <w:b w:val="0"/>
                <w:color w:val="76923C"/>
              </w:rPr>
              <w:t>(char);</w:t>
            </w:r>
          </w:p>
        </w:tc>
        <w:tc>
          <w:tcPr>
            <w:tcW w:w="3776" w:type="dxa"/>
            <w:shd w:val="clear" w:color="auto" w:fill="auto"/>
          </w:tcPr>
          <w:p w14:paraId="4D7D9C28" w14:textId="77777777" w:rsidR="003C4C49" w:rsidRPr="005638A9" w:rsidRDefault="003C4C49" w:rsidP="00240BCF">
            <w:pPr>
              <w:pStyle w:val="HTMLPreformatted"/>
              <w:shd w:val="clear" w:color="auto" w:fill="F8F9FA"/>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5638A9">
              <w:rPr>
                <w:rStyle w:val="y2iqfc"/>
                <w:rFonts w:ascii="Times New Roman" w:hAnsi="Times New Roman" w:cs="Times New Roman"/>
                <w:color w:val="auto"/>
                <w:sz w:val="22"/>
                <w:szCs w:val="22"/>
                <w:lang w:val="en"/>
              </w:rPr>
              <w:t>Initialize sending CAN messages. The function parameter is the ID for sending CAN messages. The ID is specified in the decimal number system.</w:t>
            </w:r>
          </w:p>
          <w:p w14:paraId="66DC9142" w14:textId="77777777" w:rsidR="00D5084C" w:rsidRPr="005638A9" w:rsidRDefault="00D5084C" w:rsidP="00240BCF">
            <w:pPr>
              <w:cnfStyle w:val="000000000000" w:firstRow="0" w:lastRow="0" w:firstColumn="0" w:lastColumn="0" w:oddVBand="0" w:evenVBand="0" w:oddHBand="0" w:evenHBand="0" w:firstRowFirstColumn="0" w:firstRowLastColumn="0" w:lastRowFirstColumn="0" w:lastRowLastColumn="0"/>
              <w:rPr>
                <w:rFonts w:ascii="Times New Roman" w:eastAsia="Consolas" w:hAnsi="Times New Roman" w:cs="Times New Roman"/>
                <w:color w:val="auto"/>
              </w:rPr>
            </w:pPr>
          </w:p>
        </w:tc>
      </w:tr>
      <w:tr w:rsidR="00D5084C" w14:paraId="0E35403E" w14:textId="77777777" w:rsidTr="00240BCF">
        <w:trPr>
          <w:trHeight w:val="780"/>
        </w:trPr>
        <w:tc>
          <w:tcPr>
            <w:cnfStyle w:val="001000000000" w:firstRow="0" w:lastRow="0" w:firstColumn="1" w:lastColumn="0" w:oddVBand="0" w:evenVBand="0" w:oddHBand="0" w:evenHBand="0" w:firstRowFirstColumn="0" w:firstRowLastColumn="0" w:lastRowFirstColumn="0" w:lastRowLastColumn="0"/>
            <w:tcW w:w="5240" w:type="dxa"/>
            <w:shd w:val="clear" w:color="auto" w:fill="auto"/>
          </w:tcPr>
          <w:p w14:paraId="1BE2C3A9" w14:textId="77777777" w:rsidR="00D5084C" w:rsidRPr="005638A9" w:rsidRDefault="00910A57" w:rsidP="00240BCF">
            <w:pPr>
              <w:rPr>
                <w:rFonts w:ascii="Consolas" w:eastAsia="Consolas" w:hAnsi="Consolas" w:cs="Consolas"/>
              </w:rPr>
            </w:pPr>
            <w:r w:rsidRPr="005638A9">
              <w:rPr>
                <w:rFonts w:ascii="Consolas" w:eastAsia="Consolas" w:hAnsi="Consolas" w:cs="Consolas"/>
                <w:b w:val="0"/>
                <w:color w:val="548DD4"/>
              </w:rPr>
              <w:t>void</w:t>
            </w:r>
            <w:r w:rsidRPr="005638A9">
              <w:rPr>
                <w:rFonts w:ascii="Consolas" w:eastAsia="Consolas" w:hAnsi="Consolas" w:cs="Consolas"/>
                <w:b w:val="0"/>
              </w:rPr>
              <w:t xml:space="preserve"> </w:t>
            </w:r>
            <w:r w:rsidRPr="005638A9">
              <w:rPr>
                <w:rFonts w:ascii="Consolas" w:eastAsia="Consolas" w:hAnsi="Consolas" w:cs="Consolas"/>
                <w:b w:val="0"/>
                <w:color w:val="76923C"/>
              </w:rPr>
              <w:t>can_initTX1(char);</w:t>
            </w:r>
          </w:p>
          <w:p w14:paraId="6578EC54" w14:textId="77777777" w:rsidR="00D5084C" w:rsidRPr="005638A9" w:rsidRDefault="00910A57" w:rsidP="00240BCF">
            <w:pPr>
              <w:rPr>
                <w:rFonts w:ascii="Consolas" w:eastAsia="Consolas" w:hAnsi="Consolas" w:cs="Consolas"/>
              </w:rPr>
            </w:pPr>
            <w:r w:rsidRPr="005638A9">
              <w:rPr>
                <w:rFonts w:ascii="Consolas" w:eastAsia="Consolas" w:hAnsi="Consolas" w:cs="Consolas"/>
                <w:b w:val="0"/>
                <w:color w:val="548DD4"/>
              </w:rPr>
              <w:t>void</w:t>
            </w:r>
            <w:r w:rsidRPr="005638A9">
              <w:rPr>
                <w:rFonts w:ascii="Consolas" w:eastAsia="Consolas" w:hAnsi="Consolas" w:cs="Consolas"/>
                <w:b w:val="0"/>
              </w:rPr>
              <w:t xml:space="preserve"> </w:t>
            </w:r>
            <w:r w:rsidRPr="005638A9">
              <w:rPr>
                <w:rFonts w:ascii="Consolas" w:eastAsia="Consolas" w:hAnsi="Consolas" w:cs="Consolas"/>
                <w:b w:val="0"/>
                <w:color w:val="76923C"/>
              </w:rPr>
              <w:t>can_initTX2(char);</w:t>
            </w:r>
          </w:p>
          <w:p w14:paraId="6B0F4CB9" w14:textId="77777777" w:rsidR="00D5084C" w:rsidRPr="005638A9" w:rsidRDefault="00910A57" w:rsidP="00240BCF">
            <w:pPr>
              <w:rPr>
                <w:rFonts w:ascii="Consolas" w:eastAsia="Consolas" w:hAnsi="Consolas" w:cs="Consolas"/>
              </w:rPr>
            </w:pPr>
            <w:r w:rsidRPr="005638A9">
              <w:rPr>
                <w:rFonts w:ascii="Consolas" w:eastAsia="Consolas" w:hAnsi="Consolas" w:cs="Consolas"/>
                <w:b w:val="0"/>
                <w:color w:val="548DD4"/>
              </w:rPr>
              <w:t>void</w:t>
            </w:r>
            <w:r w:rsidRPr="005638A9">
              <w:rPr>
                <w:rFonts w:ascii="Consolas" w:eastAsia="Consolas" w:hAnsi="Consolas" w:cs="Consolas"/>
                <w:b w:val="0"/>
              </w:rPr>
              <w:t xml:space="preserve"> </w:t>
            </w:r>
            <w:r w:rsidRPr="005638A9">
              <w:rPr>
                <w:rFonts w:ascii="Consolas" w:eastAsia="Consolas" w:hAnsi="Consolas" w:cs="Consolas"/>
                <w:b w:val="0"/>
                <w:color w:val="76923C"/>
              </w:rPr>
              <w:t>can_initTX3(char);</w:t>
            </w:r>
          </w:p>
        </w:tc>
        <w:tc>
          <w:tcPr>
            <w:tcW w:w="3776" w:type="dxa"/>
            <w:shd w:val="clear" w:color="auto" w:fill="auto"/>
          </w:tcPr>
          <w:p w14:paraId="44FF38DD" w14:textId="77777777" w:rsidR="00D5084C" w:rsidRPr="005638A9" w:rsidRDefault="003C4C49" w:rsidP="00240BCF">
            <w:pPr>
              <w:cnfStyle w:val="000000000000" w:firstRow="0" w:lastRow="0" w:firstColumn="0" w:lastColumn="0" w:oddVBand="0" w:evenVBand="0" w:oddHBand="0" w:evenHBand="0" w:firstRowFirstColumn="0" w:firstRowLastColumn="0" w:lastRowFirstColumn="0" w:lastRowLastColumn="0"/>
              <w:rPr>
                <w:rFonts w:ascii="Times New Roman" w:eastAsia="Consolas" w:hAnsi="Times New Roman" w:cs="Times New Roman"/>
                <w:color w:val="auto"/>
              </w:rPr>
            </w:pPr>
            <w:r w:rsidRPr="005638A9">
              <w:rPr>
                <w:rFonts w:ascii="Times New Roman" w:eastAsia="Consolas" w:hAnsi="Times New Roman" w:cs="Times New Roman"/>
                <w:color w:val="auto"/>
              </w:rPr>
              <w:t>Initialize sending CAN messages. The function parameter is the ID for sending CAN messages. The ID is specified in the decimal number system. Note *.</w:t>
            </w:r>
          </w:p>
        </w:tc>
      </w:tr>
      <w:tr w:rsidR="00D5084C" w14:paraId="12FE613E" w14:textId="77777777" w:rsidTr="00240BCF">
        <w:tc>
          <w:tcPr>
            <w:cnfStyle w:val="001000000000" w:firstRow="0" w:lastRow="0" w:firstColumn="1" w:lastColumn="0" w:oddVBand="0" w:evenVBand="0" w:oddHBand="0" w:evenHBand="0" w:firstRowFirstColumn="0" w:firstRowLastColumn="0" w:lastRowFirstColumn="0" w:lastRowLastColumn="0"/>
            <w:tcW w:w="5240" w:type="dxa"/>
            <w:shd w:val="clear" w:color="auto" w:fill="auto"/>
          </w:tcPr>
          <w:p w14:paraId="2BEE48B7" w14:textId="77777777" w:rsidR="00D5084C" w:rsidRPr="005638A9" w:rsidRDefault="00910A57" w:rsidP="00240BCF">
            <w:pPr>
              <w:rPr>
                <w:rFonts w:ascii="Consolas" w:eastAsia="Consolas" w:hAnsi="Consolas" w:cs="Consolas"/>
              </w:rPr>
            </w:pPr>
            <w:r w:rsidRPr="005638A9">
              <w:rPr>
                <w:rFonts w:ascii="Consolas" w:eastAsia="Consolas" w:hAnsi="Consolas" w:cs="Consolas"/>
                <w:b w:val="0"/>
                <w:color w:val="548DD4"/>
              </w:rPr>
              <w:t>void</w:t>
            </w:r>
            <w:r w:rsidRPr="005638A9">
              <w:rPr>
                <w:rFonts w:ascii="Consolas" w:eastAsia="Consolas" w:hAnsi="Consolas" w:cs="Consolas"/>
                <w:b w:val="0"/>
              </w:rPr>
              <w:t xml:space="preserve"> </w:t>
            </w:r>
            <w:proofErr w:type="spellStart"/>
            <w:r w:rsidRPr="005638A9">
              <w:rPr>
                <w:rFonts w:ascii="Consolas" w:eastAsia="Consolas" w:hAnsi="Consolas" w:cs="Consolas"/>
                <w:b w:val="0"/>
                <w:color w:val="76923C"/>
              </w:rPr>
              <w:t>can_msg_send</w:t>
            </w:r>
            <w:proofErr w:type="spellEnd"/>
            <w:r w:rsidRPr="005638A9">
              <w:rPr>
                <w:rFonts w:ascii="Consolas" w:eastAsia="Consolas" w:hAnsi="Consolas" w:cs="Consolas"/>
                <w:b w:val="0"/>
                <w:color w:val="76923C"/>
              </w:rPr>
              <w:t>();</w:t>
            </w:r>
          </w:p>
        </w:tc>
        <w:tc>
          <w:tcPr>
            <w:tcW w:w="3776" w:type="dxa"/>
            <w:shd w:val="clear" w:color="auto" w:fill="auto"/>
          </w:tcPr>
          <w:p w14:paraId="6F68652D" w14:textId="77777777" w:rsidR="00D5084C" w:rsidRPr="005638A9" w:rsidRDefault="00AF6612" w:rsidP="00240BCF">
            <w:pPr>
              <w:cnfStyle w:val="000000000000" w:firstRow="0" w:lastRow="0" w:firstColumn="0" w:lastColumn="0" w:oddVBand="0" w:evenVBand="0" w:oddHBand="0" w:evenHBand="0" w:firstRowFirstColumn="0" w:firstRowLastColumn="0" w:lastRowFirstColumn="0" w:lastRowLastColumn="0"/>
              <w:rPr>
                <w:rFonts w:ascii="Times New Roman" w:eastAsia="Consolas" w:hAnsi="Times New Roman" w:cs="Times New Roman"/>
                <w:color w:val="auto"/>
              </w:rPr>
            </w:pPr>
            <w:r w:rsidRPr="005638A9">
              <w:rPr>
                <w:rFonts w:ascii="Times New Roman" w:eastAsia="Consolas" w:hAnsi="Times New Roman" w:cs="Times New Roman"/>
                <w:color w:val="auto"/>
              </w:rPr>
              <w:t>Function for sending CAN messages to the specified sending ID. It is not sent periodically (setting the interval of sending a message has no effect on this function). The message length is set to 8B.</w:t>
            </w:r>
          </w:p>
        </w:tc>
      </w:tr>
      <w:tr w:rsidR="00D5084C" w14:paraId="3D141F97" w14:textId="77777777" w:rsidTr="00240BCF">
        <w:trPr>
          <w:trHeight w:val="780"/>
        </w:trPr>
        <w:tc>
          <w:tcPr>
            <w:cnfStyle w:val="001000000000" w:firstRow="0" w:lastRow="0" w:firstColumn="1" w:lastColumn="0" w:oddVBand="0" w:evenVBand="0" w:oddHBand="0" w:evenHBand="0" w:firstRowFirstColumn="0" w:firstRowLastColumn="0" w:lastRowFirstColumn="0" w:lastRowLastColumn="0"/>
            <w:tcW w:w="5240" w:type="dxa"/>
            <w:shd w:val="clear" w:color="auto" w:fill="auto"/>
          </w:tcPr>
          <w:p w14:paraId="43E53E99" w14:textId="77777777" w:rsidR="00D5084C" w:rsidRPr="005638A9" w:rsidRDefault="00910A57" w:rsidP="00240BCF">
            <w:pPr>
              <w:rPr>
                <w:rFonts w:ascii="Consolas" w:eastAsia="Consolas" w:hAnsi="Consolas" w:cs="Consolas"/>
              </w:rPr>
            </w:pPr>
            <w:r w:rsidRPr="005638A9">
              <w:rPr>
                <w:rFonts w:ascii="Consolas" w:eastAsia="Consolas" w:hAnsi="Consolas" w:cs="Consolas"/>
                <w:b w:val="0"/>
                <w:color w:val="548DD4"/>
              </w:rPr>
              <w:t>void</w:t>
            </w:r>
            <w:r w:rsidRPr="005638A9">
              <w:rPr>
                <w:rFonts w:ascii="Consolas" w:eastAsia="Consolas" w:hAnsi="Consolas" w:cs="Consolas"/>
                <w:b w:val="0"/>
              </w:rPr>
              <w:t xml:space="preserve"> </w:t>
            </w:r>
            <w:r w:rsidRPr="005638A9">
              <w:rPr>
                <w:rFonts w:ascii="Consolas" w:eastAsia="Consolas" w:hAnsi="Consolas" w:cs="Consolas"/>
                <w:b w:val="0"/>
                <w:color w:val="76923C"/>
              </w:rPr>
              <w:t>can_msg_send1();</w:t>
            </w:r>
          </w:p>
          <w:p w14:paraId="4C9F3A77" w14:textId="77777777" w:rsidR="00D5084C" w:rsidRPr="005638A9" w:rsidRDefault="00910A57" w:rsidP="00240BCF">
            <w:pPr>
              <w:rPr>
                <w:rFonts w:ascii="Consolas" w:eastAsia="Consolas" w:hAnsi="Consolas" w:cs="Consolas"/>
              </w:rPr>
            </w:pPr>
            <w:r w:rsidRPr="005638A9">
              <w:rPr>
                <w:rFonts w:ascii="Consolas" w:eastAsia="Consolas" w:hAnsi="Consolas" w:cs="Consolas"/>
                <w:b w:val="0"/>
                <w:color w:val="548DD4"/>
              </w:rPr>
              <w:t>void</w:t>
            </w:r>
            <w:r w:rsidRPr="005638A9">
              <w:rPr>
                <w:rFonts w:ascii="Consolas" w:eastAsia="Consolas" w:hAnsi="Consolas" w:cs="Consolas"/>
                <w:b w:val="0"/>
              </w:rPr>
              <w:t xml:space="preserve"> </w:t>
            </w:r>
            <w:r w:rsidRPr="005638A9">
              <w:rPr>
                <w:rFonts w:ascii="Consolas" w:eastAsia="Consolas" w:hAnsi="Consolas" w:cs="Consolas"/>
                <w:b w:val="0"/>
                <w:color w:val="76923C"/>
              </w:rPr>
              <w:t>can_msg_send2();</w:t>
            </w:r>
          </w:p>
          <w:p w14:paraId="1392BAA1" w14:textId="77777777" w:rsidR="00D5084C" w:rsidRPr="005638A9" w:rsidRDefault="00910A57" w:rsidP="00240BCF">
            <w:pPr>
              <w:rPr>
                <w:rFonts w:ascii="Consolas" w:eastAsia="Consolas" w:hAnsi="Consolas" w:cs="Consolas"/>
              </w:rPr>
            </w:pPr>
            <w:r w:rsidRPr="005638A9">
              <w:rPr>
                <w:rFonts w:ascii="Consolas" w:eastAsia="Consolas" w:hAnsi="Consolas" w:cs="Consolas"/>
                <w:b w:val="0"/>
                <w:color w:val="548DD4"/>
              </w:rPr>
              <w:t>void</w:t>
            </w:r>
            <w:r w:rsidRPr="005638A9">
              <w:rPr>
                <w:rFonts w:ascii="Consolas" w:eastAsia="Consolas" w:hAnsi="Consolas" w:cs="Consolas"/>
                <w:b w:val="0"/>
              </w:rPr>
              <w:t xml:space="preserve"> </w:t>
            </w:r>
            <w:r w:rsidRPr="005638A9">
              <w:rPr>
                <w:rFonts w:ascii="Consolas" w:eastAsia="Consolas" w:hAnsi="Consolas" w:cs="Consolas"/>
                <w:b w:val="0"/>
                <w:color w:val="76923C"/>
              </w:rPr>
              <w:t>can_msg_send3();</w:t>
            </w:r>
          </w:p>
        </w:tc>
        <w:tc>
          <w:tcPr>
            <w:tcW w:w="3776" w:type="dxa"/>
            <w:shd w:val="clear" w:color="auto" w:fill="auto"/>
          </w:tcPr>
          <w:p w14:paraId="7F0E6C54" w14:textId="77777777" w:rsidR="00AF6612" w:rsidRPr="005638A9" w:rsidRDefault="00AF6612" w:rsidP="00240BCF">
            <w:pPr>
              <w:pStyle w:val="HTMLPreformatted"/>
              <w:shd w:val="clear" w:color="auto" w:fill="F8F9FA"/>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5638A9">
              <w:rPr>
                <w:rStyle w:val="y2iqfc"/>
                <w:rFonts w:ascii="Times New Roman" w:hAnsi="Times New Roman" w:cs="Times New Roman"/>
                <w:color w:val="auto"/>
                <w:sz w:val="22"/>
                <w:szCs w:val="22"/>
                <w:lang w:val="en"/>
              </w:rPr>
              <w:t>Function for sending CAN messages to the specified sending ID. It is not sent periodically (setting the interval of sending a message has no effect on this function). The message length is fixed to 8B.Note</w:t>
            </w:r>
          </w:p>
          <w:p w14:paraId="675EDB68" w14:textId="77777777" w:rsidR="00D5084C" w:rsidRPr="005638A9" w:rsidRDefault="00910A57" w:rsidP="00240BCF">
            <w:pPr>
              <w:cnfStyle w:val="000000000000" w:firstRow="0" w:lastRow="0" w:firstColumn="0" w:lastColumn="0" w:oddVBand="0" w:evenVBand="0" w:oddHBand="0" w:evenHBand="0" w:firstRowFirstColumn="0" w:firstRowLastColumn="0" w:lastRowFirstColumn="0" w:lastRowLastColumn="0"/>
              <w:rPr>
                <w:rFonts w:ascii="Times New Roman" w:eastAsia="Consolas" w:hAnsi="Times New Roman" w:cs="Times New Roman"/>
                <w:color w:val="auto"/>
              </w:rPr>
            </w:pPr>
            <w:r w:rsidRPr="005638A9">
              <w:rPr>
                <w:rFonts w:ascii="Times New Roman" w:eastAsia="Consolas" w:hAnsi="Times New Roman" w:cs="Times New Roman"/>
                <w:color w:val="auto"/>
              </w:rPr>
              <w:t>**.</w:t>
            </w:r>
          </w:p>
        </w:tc>
      </w:tr>
      <w:tr w:rsidR="00D5084C" w14:paraId="78EB51DD" w14:textId="77777777" w:rsidTr="00240BCF">
        <w:tc>
          <w:tcPr>
            <w:cnfStyle w:val="001000000000" w:firstRow="0" w:lastRow="0" w:firstColumn="1" w:lastColumn="0" w:oddVBand="0" w:evenVBand="0" w:oddHBand="0" w:evenHBand="0" w:firstRowFirstColumn="0" w:firstRowLastColumn="0" w:lastRowFirstColumn="0" w:lastRowLastColumn="0"/>
            <w:tcW w:w="5240" w:type="dxa"/>
            <w:shd w:val="clear" w:color="auto" w:fill="auto"/>
          </w:tcPr>
          <w:p w14:paraId="480CB288" w14:textId="77777777" w:rsidR="00D5084C" w:rsidRPr="005638A9" w:rsidRDefault="00910A57" w:rsidP="00240BCF">
            <w:pPr>
              <w:rPr>
                <w:rFonts w:ascii="Consolas" w:eastAsia="Consolas" w:hAnsi="Consolas" w:cs="Consolas"/>
              </w:rPr>
            </w:pPr>
            <w:r w:rsidRPr="005638A9">
              <w:rPr>
                <w:rFonts w:ascii="Consolas" w:eastAsia="Consolas" w:hAnsi="Consolas" w:cs="Consolas"/>
                <w:b w:val="0"/>
                <w:color w:val="548DD4"/>
              </w:rPr>
              <w:t>void</w:t>
            </w:r>
            <w:r w:rsidRPr="005638A9">
              <w:rPr>
                <w:rFonts w:ascii="Consolas" w:eastAsia="Consolas" w:hAnsi="Consolas" w:cs="Consolas"/>
                <w:b w:val="0"/>
              </w:rPr>
              <w:t xml:space="preserve"> </w:t>
            </w:r>
            <w:proofErr w:type="spellStart"/>
            <w:r w:rsidRPr="005638A9">
              <w:rPr>
                <w:rFonts w:ascii="Consolas" w:eastAsia="Consolas" w:hAnsi="Consolas" w:cs="Consolas"/>
                <w:b w:val="0"/>
                <w:color w:val="76923C"/>
              </w:rPr>
              <w:t>can_msg_send_tick</w:t>
            </w:r>
            <w:proofErr w:type="spellEnd"/>
            <w:r w:rsidRPr="005638A9">
              <w:rPr>
                <w:rFonts w:ascii="Consolas" w:eastAsia="Consolas" w:hAnsi="Consolas" w:cs="Consolas"/>
                <w:b w:val="0"/>
                <w:color w:val="76923C"/>
              </w:rPr>
              <w:t>();</w:t>
            </w:r>
          </w:p>
        </w:tc>
        <w:tc>
          <w:tcPr>
            <w:tcW w:w="3776" w:type="dxa"/>
            <w:shd w:val="clear" w:color="auto" w:fill="auto"/>
          </w:tcPr>
          <w:p w14:paraId="2A29DA9B" w14:textId="77777777" w:rsidR="00AF6612" w:rsidRPr="005638A9" w:rsidRDefault="00AF6612" w:rsidP="00240BCF">
            <w:pPr>
              <w:pStyle w:val="HTMLPreformatted"/>
              <w:shd w:val="clear" w:color="auto" w:fill="F8F9FA"/>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5638A9">
              <w:rPr>
                <w:rStyle w:val="y2iqfc"/>
                <w:rFonts w:ascii="Times New Roman" w:hAnsi="Times New Roman" w:cs="Times New Roman"/>
                <w:color w:val="auto"/>
                <w:sz w:val="22"/>
                <w:szCs w:val="22"/>
                <w:lang w:val="en"/>
              </w:rPr>
              <w:t xml:space="preserve">Function for sending CAN messages to the specified sending ID and the interval specified by the </w:t>
            </w:r>
            <w:proofErr w:type="spellStart"/>
            <w:r w:rsidRPr="005638A9">
              <w:rPr>
                <w:rStyle w:val="y2iqfc"/>
                <w:rFonts w:ascii="Times New Roman" w:hAnsi="Times New Roman" w:cs="Times New Roman"/>
                <w:color w:val="auto"/>
                <w:sz w:val="22"/>
                <w:szCs w:val="22"/>
                <w:lang w:val="en"/>
              </w:rPr>
              <w:lastRenderedPageBreak/>
              <w:t>canTX_set_Interval</w:t>
            </w:r>
            <w:proofErr w:type="spellEnd"/>
            <w:r w:rsidRPr="005638A9">
              <w:rPr>
                <w:rStyle w:val="y2iqfc"/>
                <w:rFonts w:ascii="Times New Roman" w:hAnsi="Times New Roman" w:cs="Times New Roman"/>
                <w:color w:val="auto"/>
                <w:sz w:val="22"/>
                <w:szCs w:val="22"/>
                <w:lang w:val="en"/>
              </w:rPr>
              <w:t xml:space="preserve"> (float) function and initialized </w:t>
            </w:r>
            <w:proofErr w:type="spellStart"/>
            <w:r w:rsidRPr="005638A9">
              <w:rPr>
                <w:rStyle w:val="y2iqfc"/>
                <w:rFonts w:ascii="Times New Roman" w:hAnsi="Times New Roman" w:cs="Times New Roman"/>
                <w:color w:val="auto"/>
                <w:sz w:val="22"/>
                <w:szCs w:val="22"/>
                <w:lang w:val="en"/>
              </w:rPr>
              <w:t>can_initTX</w:t>
            </w:r>
            <w:proofErr w:type="spellEnd"/>
            <w:r w:rsidRPr="005638A9">
              <w:rPr>
                <w:rStyle w:val="y2iqfc"/>
                <w:rFonts w:ascii="Times New Roman" w:hAnsi="Times New Roman" w:cs="Times New Roman"/>
                <w:color w:val="auto"/>
                <w:sz w:val="22"/>
                <w:szCs w:val="22"/>
                <w:lang w:val="en"/>
              </w:rPr>
              <w:t xml:space="preserve"> (char). It is not sent periodically (setting the message interval has no effect on this function). The message length is set to 8B.</w:t>
            </w:r>
          </w:p>
          <w:p w14:paraId="22B445ED" w14:textId="77777777" w:rsidR="00D5084C" w:rsidRPr="005638A9" w:rsidRDefault="00D5084C" w:rsidP="00240BCF">
            <w:pPr>
              <w:cnfStyle w:val="000000000000" w:firstRow="0" w:lastRow="0" w:firstColumn="0" w:lastColumn="0" w:oddVBand="0" w:evenVBand="0" w:oddHBand="0" w:evenHBand="0" w:firstRowFirstColumn="0" w:firstRowLastColumn="0" w:lastRowFirstColumn="0" w:lastRowLastColumn="0"/>
              <w:rPr>
                <w:rFonts w:ascii="Times New Roman" w:eastAsia="Consolas" w:hAnsi="Times New Roman" w:cs="Times New Roman"/>
                <w:color w:val="auto"/>
              </w:rPr>
            </w:pPr>
          </w:p>
        </w:tc>
      </w:tr>
      <w:tr w:rsidR="00D5084C" w14:paraId="2CBEA0B2" w14:textId="77777777" w:rsidTr="00240BCF">
        <w:trPr>
          <w:trHeight w:val="780"/>
        </w:trPr>
        <w:tc>
          <w:tcPr>
            <w:cnfStyle w:val="001000000000" w:firstRow="0" w:lastRow="0" w:firstColumn="1" w:lastColumn="0" w:oddVBand="0" w:evenVBand="0" w:oddHBand="0" w:evenHBand="0" w:firstRowFirstColumn="0" w:firstRowLastColumn="0" w:lastRowFirstColumn="0" w:lastRowLastColumn="0"/>
            <w:tcW w:w="5240" w:type="dxa"/>
            <w:shd w:val="clear" w:color="auto" w:fill="auto"/>
          </w:tcPr>
          <w:p w14:paraId="76B07109" w14:textId="77777777" w:rsidR="00D5084C" w:rsidRPr="005638A9" w:rsidRDefault="00910A57" w:rsidP="00240BCF">
            <w:pPr>
              <w:rPr>
                <w:rFonts w:ascii="Consolas" w:eastAsia="Consolas" w:hAnsi="Consolas" w:cs="Consolas"/>
              </w:rPr>
            </w:pPr>
            <w:r w:rsidRPr="005638A9">
              <w:rPr>
                <w:rFonts w:ascii="Consolas" w:eastAsia="Consolas" w:hAnsi="Consolas" w:cs="Consolas"/>
                <w:b w:val="0"/>
                <w:color w:val="548DD4"/>
              </w:rPr>
              <w:lastRenderedPageBreak/>
              <w:t>void</w:t>
            </w:r>
            <w:r w:rsidRPr="005638A9">
              <w:rPr>
                <w:rFonts w:ascii="Consolas" w:eastAsia="Consolas" w:hAnsi="Consolas" w:cs="Consolas"/>
                <w:b w:val="0"/>
              </w:rPr>
              <w:t xml:space="preserve"> </w:t>
            </w:r>
            <w:r w:rsidRPr="005638A9">
              <w:rPr>
                <w:rFonts w:ascii="Consolas" w:eastAsia="Consolas" w:hAnsi="Consolas" w:cs="Consolas"/>
                <w:b w:val="0"/>
                <w:color w:val="76923C"/>
              </w:rPr>
              <w:t>can_msg_send_tick1();</w:t>
            </w:r>
          </w:p>
          <w:p w14:paraId="69ED59E2" w14:textId="77777777" w:rsidR="00D5084C" w:rsidRPr="005638A9" w:rsidRDefault="00910A57" w:rsidP="00240BCF">
            <w:pPr>
              <w:rPr>
                <w:rFonts w:ascii="Consolas" w:eastAsia="Consolas" w:hAnsi="Consolas" w:cs="Consolas"/>
              </w:rPr>
            </w:pPr>
            <w:r w:rsidRPr="005638A9">
              <w:rPr>
                <w:rFonts w:ascii="Consolas" w:eastAsia="Consolas" w:hAnsi="Consolas" w:cs="Consolas"/>
                <w:b w:val="0"/>
                <w:color w:val="548DD4"/>
              </w:rPr>
              <w:t>void</w:t>
            </w:r>
            <w:r w:rsidRPr="005638A9">
              <w:rPr>
                <w:rFonts w:ascii="Consolas" w:eastAsia="Consolas" w:hAnsi="Consolas" w:cs="Consolas"/>
                <w:b w:val="0"/>
              </w:rPr>
              <w:t xml:space="preserve"> </w:t>
            </w:r>
            <w:r w:rsidRPr="005638A9">
              <w:rPr>
                <w:rFonts w:ascii="Consolas" w:eastAsia="Consolas" w:hAnsi="Consolas" w:cs="Consolas"/>
                <w:b w:val="0"/>
                <w:color w:val="76923C"/>
              </w:rPr>
              <w:t>can_msg_send_tick2();</w:t>
            </w:r>
          </w:p>
          <w:p w14:paraId="519E176E" w14:textId="77777777" w:rsidR="00D5084C" w:rsidRPr="005638A9" w:rsidRDefault="00910A57" w:rsidP="00240BCF">
            <w:pPr>
              <w:rPr>
                <w:rFonts w:ascii="Consolas" w:eastAsia="Consolas" w:hAnsi="Consolas" w:cs="Consolas"/>
              </w:rPr>
            </w:pPr>
            <w:r w:rsidRPr="005638A9">
              <w:rPr>
                <w:rFonts w:ascii="Consolas" w:eastAsia="Consolas" w:hAnsi="Consolas" w:cs="Consolas"/>
                <w:b w:val="0"/>
                <w:color w:val="548DD4"/>
              </w:rPr>
              <w:t>void</w:t>
            </w:r>
            <w:r w:rsidRPr="005638A9">
              <w:rPr>
                <w:rFonts w:ascii="Consolas" w:eastAsia="Consolas" w:hAnsi="Consolas" w:cs="Consolas"/>
                <w:b w:val="0"/>
              </w:rPr>
              <w:t xml:space="preserve"> </w:t>
            </w:r>
            <w:r w:rsidRPr="005638A9">
              <w:rPr>
                <w:rFonts w:ascii="Consolas" w:eastAsia="Consolas" w:hAnsi="Consolas" w:cs="Consolas"/>
                <w:b w:val="0"/>
                <w:color w:val="76923C"/>
              </w:rPr>
              <w:t>can_msg_send_tick3();</w:t>
            </w:r>
          </w:p>
        </w:tc>
        <w:tc>
          <w:tcPr>
            <w:tcW w:w="3776" w:type="dxa"/>
            <w:shd w:val="clear" w:color="auto" w:fill="auto"/>
          </w:tcPr>
          <w:p w14:paraId="38F5B91E" w14:textId="77777777" w:rsidR="00AF6612" w:rsidRPr="005638A9" w:rsidRDefault="00AF6612" w:rsidP="00240BCF">
            <w:pPr>
              <w:pStyle w:val="HTMLPreformatted"/>
              <w:shd w:val="clear" w:color="auto" w:fill="F8F9FA"/>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5638A9">
              <w:rPr>
                <w:rStyle w:val="y2iqfc"/>
                <w:rFonts w:ascii="Times New Roman" w:hAnsi="Times New Roman" w:cs="Times New Roman"/>
                <w:color w:val="auto"/>
                <w:sz w:val="22"/>
                <w:szCs w:val="22"/>
                <w:lang w:val="en"/>
              </w:rPr>
              <w:t xml:space="preserve">Function for sending CAN messages to the specified sending ID and the interval specified by the </w:t>
            </w:r>
            <w:proofErr w:type="spellStart"/>
            <w:r w:rsidRPr="005638A9">
              <w:rPr>
                <w:rStyle w:val="y2iqfc"/>
                <w:rFonts w:ascii="Times New Roman" w:hAnsi="Times New Roman" w:cs="Times New Roman"/>
                <w:color w:val="auto"/>
                <w:sz w:val="22"/>
                <w:szCs w:val="22"/>
                <w:lang w:val="en"/>
              </w:rPr>
              <w:t>canTX_set_Interval</w:t>
            </w:r>
            <w:proofErr w:type="spellEnd"/>
            <w:r w:rsidRPr="005638A9">
              <w:rPr>
                <w:rStyle w:val="y2iqfc"/>
                <w:rFonts w:ascii="Times New Roman" w:hAnsi="Times New Roman" w:cs="Times New Roman"/>
                <w:color w:val="auto"/>
                <w:sz w:val="22"/>
                <w:szCs w:val="22"/>
                <w:lang w:val="en"/>
              </w:rPr>
              <w:t xml:space="preserve"> (float) function and initialized </w:t>
            </w:r>
            <w:proofErr w:type="spellStart"/>
            <w:r w:rsidRPr="005638A9">
              <w:rPr>
                <w:rStyle w:val="y2iqfc"/>
                <w:rFonts w:ascii="Times New Roman" w:hAnsi="Times New Roman" w:cs="Times New Roman"/>
                <w:color w:val="auto"/>
                <w:sz w:val="22"/>
                <w:szCs w:val="22"/>
                <w:lang w:val="en"/>
              </w:rPr>
              <w:t>can_initTX</w:t>
            </w:r>
            <w:proofErr w:type="spellEnd"/>
            <w:r w:rsidRPr="005638A9">
              <w:rPr>
                <w:rStyle w:val="y2iqfc"/>
                <w:rFonts w:ascii="Times New Roman" w:hAnsi="Times New Roman" w:cs="Times New Roman"/>
                <w:color w:val="auto"/>
                <w:sz w:val="22"/>
                <w:szCs w:val="22"/>
                <w:lang w:val="en"/>
              </w:rPr>
              <w:t xml:space="preserve"> (char). It is sent periodically. The message length is set to 8B.</w:t>
            </w:r>
          </w:p>
          <w:p w14:paraId="45CB8BCA" w14:textId="77777777" w:rsidR="00D5084C" w:rsidRPr="005638A9" w:rsidRDefault="00D5084C" w:rsidP="00240BCF">
            <w:pPr>
              <w:cnfStyle w:val="000000000000" w:firstRow="0" w:lastRow="0" w:firstColumn="0" w:lastColumn="0" w:oddVBand="0" w:evenVBand="0" w:oddHBand="0" w:evenHBand="0" w:firstRowFirstColumn="0" w:firstRowLastColumn="0" w:lastRowFirstColumn="0" w:lastRowLastColumn="0"/>
              <w:rPr>
                <w:rFonts w:ascii="Times New Roman" w:eastAsia="Consolas" w:hAnsi="Times New Roman" w:cs="Times New Roman"/>
                <w:color w:val="auto"/>
              </w:rPr>
            </w:pPr>
          </w:p>
        </w:tc>
      </w:tr>
      <w:tr w:rsidR="00D5084C" w14:paraId="6FF82D68" w14:textId="77777777" w:rsidTr="00240BCF">
        <w:tc>
          <w:tcPr>
            <w:cnfStyle w:val="001000000000" w:firstRow="0" w:lastRow="0" w:firstColumn="1" w:lastColumn="0" w:oddVBand="0" w:evenVBand="0" w:oddHBand="0" w:evenHBand="0" w:firstRowFirstColumn="0" w:firstRowLastColumn="0" w:lastRowFirstColumn="0" w:lastRowLastColumn="0"/>
            <w:tcW w:w="5240" w:type="dxa"/>
            <w:shd w:val="clear" w:color="auto" w:fill="auto"/>
          </w:tcPr>
          <w:p w14:paraId="28279E1D" w14:textId="77777777" w:rsidR="00D5084C" w:rsidRPr="005638A9" w:rsidRDefault="00910A57" w:rsidP="00240BCF">
            <w:pPr>
              <w:rPr>
                <w:rFonts w:ascii="Consolas" w:eastAsia="Consolas" w:hAnsi="Consolas" w:cs="Consolas"/>
              </w:rPr>
            </w:pPr>
            <w:r w:rsidRPr="005638A9">
              <w:rPr>
                <w:rFonts w:ascii="Consolas" w:eastAsia="Consolas" w:hAnsi="Consolas" w:cs="Consolas"/>
                <w:b w:val="0"/>
                <w:color w:val="548DD4"/>
              </w:rPr>
              <w:t>void</w:t>
            </w:r>
            <w:r w:rsidRPr="005638A9">
              <w:rPr>
                <w:rFonts w:ascii="Consolas" w:eastAsia="Consolas" w:hAnsi="Consolas" w:cs="Consolas"/>
                <w:b w:val="0"/>
              </w:rPr>
              <w:t xml:space="preserve"> </w:t>
            </w:r>
            <w:proofErr w:type="spellStart"/>
            <w:r w:rsidRPr="005638A9">
              <w:rPr>
                <w:rFonts w:ascii="Consolas" w:eastAsia="Consolas" w:hAnsi="Consolas" w:cs="Consolas"/>
                <w:b w:val="0"/>
                <w:color w:val="76923C"/>
              </w:rPr>
              <w:t>pack_data</w:t>
            </w:r>
            <w:proofErr w:type="spellEnd"/>
            <w:r w:rsidRPr="005638A9">
              <w:rPr>
                <w:rFonts w:ascii="Consolas" w:eastAsia="Consolas" w:hAnsi="Consolas" w:cs="Consolas"/>
                <w:b w:val="0"/>
                <w:color w:val="76923C"/>
              </w:rPr>
              <w:t>(uint16_t data, char pos);</w:t>
            </w:r>
          </w:p>
        </w:tc>
        <w:tc>
          <w:tcPr>
            <w:tcW w:w="3776" w:type="dxa"/>
            <w:shd w:val="clear" w:color="auto" w:fill="auto"/>
          </w:tcPr>
          <w:p w14:paraId="12E98306" w14:textId="77777777" w:rsidR="00AF6612" w:rsidRPr="005638A9" w:rsidRDefault="00AF6612" w:rsidP="00240BCF">
            <w:pPr>
              <w:pStyle w:val="HTMLPreformatted"/>
              <w:shd w:val="clear" w:color="auto" w:fill="F8F9FA"/>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5638A9">
              <w:rPr>
                <w:rStyle w:val="y2iqfc"/>
                <w:rFonts w:ascii="Times New Roman" w:hAnsi="Times New Roman" w:cs="Times New Roman"/>
                <w:color w:val="auto"/>
                <w:sz w:val="22"/>
                <w:szCs w:val="22"/>
                <w:lang w:val="en"/>
              </w:rPr>
              <w:t>The first argument of the function is 2B data, which is sent at position pos in the CAN message.</w:t>
            </w:r>
          </w:p>
          <w:p w14:paraId="23543168" w14:textId="77777777" w:rsidR="00D5084C" w:rsidRPr="005638A9" w:rsidRDefault="00D5084C" w:rsidP="00240BCF">
            <w:pPr>
              <w:cnfStyle w:val="000000000000" w:firstRow="0" w:lastRow="0" w:firstColumn="0" w:lastColumn="0" w:oddVBand="0" w:evenVBand="0" w:oddHBand="0" w:evenHBand="0" w:firstRowFirstColumn="0" w:firstRowLastColumn="0" w:lastRowFirstColumn="0" w:lastRowLastColumn="0"/>
              <w:rPr>
                <w:rFonts w:ascii="Times New Roman" w:eastAsia="Consolas" w:hAnsi="Times New Roman" w:cs="Times New Roman"/>
                <w:color w:val="auto"/>
              </w:rPr>
            </w:pPr>
          </w:p>
        </w:tc>
      </w:tr>
      <w:tr w:rsidR="00D5084C" w14:paraId="627D677D" w14:textId="77777777" w:rsidTr="00240BCF">
        <w:tc>
          <w:tcPr>
            <w:cnfStyle w:val="001000000000" w:firstRow="0" w:lastRow="0" w:firstColumn="1" w:lastColumn="0" w:oddVBand="0" w:evenVBand="0" w:oddHBand="0" w:evenHBand="0" w:firstRowFirstColumn="0" w:firstRowLastColumn="0" w:lastRowFirstColumn="0" w:lastRowLastColumn="0"/>
            <w:tcW w:w="5240" w:type="dxa"/>
            <w:shd w:val="clear" w:color="auto" w:fill="auto"/>
          </w:tcPr>
          <w:p w14:paraId="1EF2EBB0" w14:textId="77777777" w:rsidR="00D5084C" w:rsidRPr="005638A9" w:rsidRDefault="00910A57" w:rsidP="00240BCF">
            <w:pPr>
              <w:rPr>
                <w:rFonts w:ascii="Consolas" w:eastAsia="Consolas" w:hAnsi="Consolas" w:cs="Consolas"/>
              </w:rPr>
            </w:pPr>
            <w:r w:rsidRPr="005638A9">
              <w:rPr>
                <w:rFonts w:ascii="Consolas" w:eastAsia="Consolas" w:hAnsi="Consolas" w:cs="Consolas"/>
                <w:b w:val="0"/>
                <w:color w:val="548DD4"/>
              </w:rPr>
              <w:t>void</w:t>
            </w:r>
            <w:r w:rsidRPr="005638A9">
              <w:rPr>
                <w:rFonts w:ascii="Consolas" w:eastAsia="Consolas" w:hAnsi="Consolas" w:cs="Consolas"/>
                <w:b w:val="0"/>
              </w:rPr>
              <w:t xml:space="preserve"> </w:t>
            </w:r>
            <w:proofErr w:type="spellStart"/>
            <w:r w:rsidRPr="005638A9">
              <w:rPr>
                <w:rFonts w:ascii="Consolas" w:eastAsia="Consolas" w:hAnsi="Consolas" w:cs="Consolas"/>
                <w:b w:val="0"/>
                <w:color w:val="76923C"/>
              </w:rPr>
              <w:t>pack_data</w:t>
            </w:r>
            <w:proofErr w:type="spellEnd"/>
            <w:r w:rsidRPr="005638A9">
              <w:rPr>
                <w:rFonts w:ascii="Consolas" w:eastAsia="Consolas" w:hAnsi="Consolas" w:cs="Consolas"/>
                <w:b w:val="0"/>
                <w:color w:val="76923C"/>
              </w:rPr>
              <w:t>(char data, char pos);</w:t>
            </w:r>
          </w:p>
        </w:tc>
        <w:tc>
          <w:tcPr>
            <w:tcW w:w="3776" w:type="dxa"/>
            <w:shd w:val="clear" w:color="auto" w:fill="auto"/>
          </w:tcPr>
          <w:p w14:paraId="684890FB" w14:textId="77777777" w:rsidR="00AF6612" w:rsidRPr="005638A9" w:rsidRDefault="00AF6612" w:rsidP="00240BCF">
            <w:pPr>
              <w:pStyle w:val="HTMLPreformatted"/>
              <w:shd w:val="clear" w:color="auto" w:fill="F8F9FA"/>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5638A9">
              <w:rPr>
                <w:rStyle w:val="y2iqfc"/>
                <w:rFonts w:ascii="Times New Roman" w:hAnsi="Times New Roman" w:cs="Times New Roman"/>
                <w:color w:val="auto"/>
                <w:sz w:val="22"/>
                <w:szCs w:val="22"/>
                <w:lang w:val="en"/>
              </w:rPr>
              <w:t>The first argument of the function is 1B data, which is sent at position pos in the CAN message.</w:t>
            </w:r>
          </w:p>
          <w:p w14:paraId="42EEE96A" w14:textId="77777777" w:rsidR="00D5084C" w:rsidRPr="005638A9" w:rsidRDefault="00D5084C" w:rsidP="00240BCF">
            <w:pPr>
              <w:cnfStyle w:val="000000000000" w:firstRow="0" w:lastRow="0" w:firstColumn="0" w:lastColumn="0" w:oddVBand="0" w:evenVBand="0" w:oddHBand="0" w:evenHBand="0" w:firstRowFirstColumn="0" w:firstRowLastColumn="0" w:lastRowFirstColumn="0" w:lastRowLastColumn="0"/>
              <w:rPr>
                <w:rFonts w:ascii="Times New Roman" w:eastAsia="Consolas" w:hAnsi="Times New Roman" w:cs="Times New Roman"/>
                <w:color w:val="auto"/>
              </w:rPr>
            </w:pPr>
          </w:p>
        </w:tc>
      </w:tr>
      <w:tr w:rsidR="00D5084C" w14:paraId="64C1D697" w14:textId="77777777" w:rsidTr="00240BCF">
        <w:trPr>
          <w:trHeight w:val="1580"/>
        </w:trPr>
        <w:tc>
          <w:tcPr>
            <w:cnfStyle w:val="001000000000" w:firstRow="0" w:lastRow="0" w:firstColumn="1" w:lastColumn="0" w:oddVBand="0" w:evenVBand="0" w:oddHBand="0" w:evenHBand="0" w:firstRowFirstColumn="0" w:firstRowLastColumn="0" w:lastRowFirstColumn="0" w:lastRowLastColumn="0"/>
            <w:tcW w:w="5240" w:type="dxa"/>
            <w:shd w:val="clear" w:color="auto" w:fill="auto"/>
          </w:tcPr>
          <w:p w14:paraId="7FF81A65" w14:textId="77777777" w:rsidR="00D5084C" w:rsidRPr="005638A9" w:rsidRDefault="00910A57" w:rsidP="00240BCF">
            <w:pPr>
              <w:rPr>
                <w:rFonts w:ascii="Consolas" w:eastAsia="Consolas" w:hAnsi="Consolas" w:cs="Consolas"/>
              </w:rPr>
            </w:pPr>
            <w:r w:rsidRPr="005638A9">
              <w:rPr>
                <w:rFonts w:ascii="Consolas" w:eastAsia="Consolas" w:hAnsi="Consolas" w:cs="Consolas"/>
                <w:b w:val="0"/>
                <w:color w:val="548DD4"/>
              </w:rPr>
              <w:t>void</w:t>
            </w:r>
            <w:r w:rsidRPr="005638A9">
              <w:rPr>
                <w:rFonts w:ascii="Consolas" w:eastAsia="Consolas" w:hAnsi="Consolas" w:cs="Consolas"/>
                <w:b w:val="0"/>
              </w:rPr>
              <w:t xml:space="preserve"> </w:t>
            </w:r>
            <w:r w:rsidRPr="005638A9">
              <w:rPr>
                <w:rFonts w:ascii="Consolas" w:eastAsia="Consolas" w:hAnsi="Consolas" w:cs="Consolas"/>
                <w:b w:val="0"/>
                <w:color w:val="76923C"/>
              </w:rPr>
              <w:t>pack_data1(uint16_t, char);</w:t>
            </w:r>
          </w:p>
          <w:p w14:paraId="6C199BC9" w14:textId="77777777" w:rsidR="00D5084C" w:rsidRPr="005638A9" w:rsidRDefault="00910A57" w:rsidP="00240BCF">
            <w:pPr>
              <w:rPr>
                <w:rFonts w:ascii="Consolas" w:eastAsia="Consolas" w:hAnsi="Consolas" w:cs="Consolas"/>
              </w:rPr>
            </w:pPr>
            <w:r w:rsidRPr="005638A9">
              <w:rPr>
                <w:rFonts w:ascii="Consolas" w:eastAsia="Consolas" w:hAnsi="Consolas" w:cs="Consolas"/>
                <w:b w:val="0"/>
                <w:color w:val="548DD4"/>
              </w:rPr>
              <w:t>void</w:t>
            </w:r>
            <w:r w:rsidRPr="005638A9">
              <w:rPr>
                <w:rFonts w:ascii="Consolas" w:eastAsia="Consolas" w:hAnsi="Consolas" w:cs="Consolas"/>
                <w:b w:val="0"/>
              </w:rPr>
              <w:t xml:space="preserve"> </w:t>
            </w:r>
            <w:r w:rsidRPr="005638A9">
              <w:rPr>
                <w:rFonts w:ascii="Consolas" w:eastAsia="Consolas" w:hAnsi="Consolas" w:cs="Consolas"/>
                <w:b w:val="0"/>
                <w:color w:val="76923C"/>
              </w:rPr>
              <w:t>pack_data1(char, char);</w:t>
            </w:r>
          </w:p>
          <w:p w14:paraId="2D7A5B0B" w14:textId="77777777" w:rsidR="00D5084C" w:rsidRPr="005638A9" w:rsidRDefault="00910A57" w:rsidP="00240BCF">
            <w:pPr>
              <w:rPr>
                <w:rFonts w:ascii="Consolas" w:eastAsia="Consolas" w:hAnsi="Consolas" w:cs="Consolas"/>
              </w:rPr>
            </w:pPr>
            <w:r w:rsidRPr="005638A9">
              <w:rPr>
                <w:rFonts w:ascii="Consolas" w:eastAsia="Consolas" w:hAnsi="Consolas" w:cs="Consolas"/>
                <w:b w:val="0"/>
                <w:color w:val="548DD4"/>
              </w:rPr>
              <w:t>void</w:t>
            </w:r>
            <w:r w:rsidRPr="005638A9">
              <w:rPr>
                <w:rFonts w:ascii="Consolas" w:eastAsia="Consolas" w:hAnsi="Consolas" w:cs="Consolas"/>
                <w:b w:val="0"/>
              </w:rPr>
              <w:t xml:space="preserve"> </w:t>
            </w:r>
            <w:r w:rsidRPr="005638A9">
              <w:rPr>
                <w:rFonts w:ascii="Consolas" w:eastAsia="Consolas" w:hAnsi="Consolas" w:cs="Consolas"/>
                <w:b w:val="0"/>
                <w:color w:val="76923C"/>
              </w:rPr>
              <w:t>pack_data2(uint16_t, char);</w:t>
            </w:r>
          </w:p>
          <w:p w14:paraId="4A037390" w14:textId="77777777" w:rsidR="00D5084C" w:rsidRPr="005638A9" w:rsidRDefault="00910A57" w:rsidP="00240BCF">
            <w:pPr>
              <w:rPr>
                <w:rFonts w:ascii="Consolas" w:eastAsia="Consolas" w:hAnsi="Consolas" w:cs="Consolas"/>
              </w:rPr>
            </w:pPr>
            <w:r w:rsidRPr="005638A9">
              <w:rPr>
                <w:rFonts w:ascii="Consolas" w:eastAsia="Consolas" w:hAnsi="Consolas" w:cs="Consolas"/>
                <w:b w:val="0"/>
                <w:color w:val="548DD4"/>
              </w:rPr>
              <w:t>void</w:t>
            </w:r>
            <w:r w:rsidRPr="005638A9">
              <w:rPr>
                <w:rFonts w:ascii="Consolas" w:eastAsia="Consolas" w:hAnsi="Consolas" w:cs="Consolas"/>
                <w:b w:val="0"/>
              </w:rPr>
              <w:t xml:space="preserve"> </w:t>
            </w:r>
            <w:r w:rsidRPr="005638A9">
              <w:rPr>
                <w:rFonts w:ascii="Consolas" w:eastAsia="Consolas" w:hAnsi="Consolas" w:cs="Consolas"/>
                <w:b w:val="0"/>
                <w:color w:val="76923C"/>
              </w:rPr>
              <w:t>pack_data2(char, char);</w:t>
            </w:r>
          </w:p>
          <w:p w14:paraId="0175287E" w14:textId="77777777" w:rsidR="00D5084C" w:rsidRPr="005638A9" w:rsidRDefault="00910A57" w:rsidP="00240BCF">
            <w:pPr>
              <w:rPr>
                <w:rFonts w:ascii="Consolas" w:eastAsia="Consolas" w:hAnsi="Consolas" w:cs="Consolas"/>
              </w:rPr>
            </w:pPr>
            <w:r w:rsidRPr="005638A9">
              <w:rPr>
                <w:rFonts w:ascii="Consolas" w:eastAsia="Consolas" w:hAnsi="Consolas" w:cs="Consolas"/>
                <w:b w:val="0"/>
                <w:color w:val="548DD4"/>
              </w:rPr>
              <w:t>void</w:t>
            </w:r>
            <w:r w:rsidRPr="005638A9">
              <w:rPr>
                <w:rFonts w:ascii="Consolas" w:eastAsia="Consolas" w:hAnsi="Consolas" w:cs="Consolas"/>
                <w:b w:val="0"/>
              </w:rPr>
              <w:t xml:space="preserve"> </w:t>
            </w:r>
            <w:r w:rsidRPr="005638A9">
              <w:rPr>
                <w:rFonts w:ascii="Consolas" w:eastAsia="Consolas" w:hAnsi="Consolas" w:cs="Consolas"/>
                <w:b w:val="0"/>
                <w:color w:val="76923C"/>
              </w:rPr>
              <w:t>pack_data3(uint16_t, char);</w:t>
            </w:r>
          </w:p>
          <w:p w14:paraId="069F20B3" w14:textId="77777777" w:rsidR="00D5084C" w:rsidRPr="005638A9" w:rsidRDefault="00910A57" w:rsidP="00240BCF">
            <w:pPr>
              <w:rPr>
                <w:rFonts w:ascii="Consolas" w:eastAsia="Consolas" w:hAnsi="Consolas" w:cs="Consolas"/>
              </w:rPr>
            </w:pPr>
            <w:r w:rsidRPr="005638A9">
              <w:rPr>
                <w:rFonts w:ascii="Consolas" w:eastAsia="Consolas" w:hAnsi="Consolas" w:cs="Consolas"/>
                <w:b w:val="0"/>
                <w:color w:val="548DD4"/>
              </w:rPr>
              <w:t>void</w:t>
            </w:r>
            <w:r w:rsidRPr="005638A9">
              <w:rPr>
                <w:rFonts w:ascii="Consolas" w:eastAsia="Consolas" w:hAnsi="Consolas" w:cs="Consolas"/>
                <w:b w:val="0"/>
              </w:rPr>
              <w:t xml:space="preserve"> </w:t>
            </w:r>
            <w:r w:rsidRPr="005638A9">
              <w:rPr>
                <w:rFonts w:ascii="Consolas" w:eastAsia="Consolas" w:hAnsi="Consolas" w:cs="Consolas"/>
                <w:b w:val="0"/>
                <w:color w:val="76923C"/>
              </w:rPr>
              <w:t>pack_data3(char, char);</w:t>
            </w:r>
          </w:p>
        </w:tc>
        <w:tc>
          <w:tcPr>
            <w:tcW w:w="3776" w:type="dxa"/>
            <w:shd w:val="clear" w:color="auto" w:fill="auto"/>
          </w:tcPr>
          <w:p w14:paraId="21B62BFA" w14:textId="77777777" w:rsidR="00D5084C" w:rsidRPr="005638A9" w:rsidRDefault="00AF6612" w:rsidP="00240BCF">
            <w:pPr>
              <w:pStyle w:val="HTMLPreformatted"/>
              <w:shd w:val="clear" w:color="auto" w:fill="F8F9FA"/>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5638A9">
              <w:rPr>
                <w:rStyle w:val="y2iqfc"/>
                <w:rFonts w:ascii="Times New Roman" w:hAnsi="Times New Roman" w:cs="Times New Roman"/>
                <w:color w:val="auto"/>
                <w:sz w:val="22"/>
                <w:szCs w:val="22"/>
                <w:lang w:val="en"/>
              </w:rPr>
              <w:t>The first argument of the function is 2B / 1B data, which is sent at position pos in the CAN message. To apply these functions, see Note *.</w:t>
            </w:r>
          </w:p>
        </w:tc>
      </w:tr>
    </w:tbl>
    <w:p w14:paraId="27F256F2" w14:textId="77777777" w:rsidR="00D5084C" w:rsidRDefault="00D5084C">
      <w:pPr>
        <w:pBdr>
          <w:top w:val="nil"/>
          <w:left w:val="nil"/>
          <w:bottom w:val="nil"/>
          <w:right w:val="nil"/>
          <w:between w:val="nil"/>
        </w:pBdr>
        <w:spacing w:after="200"/>
        <w:jc w:val="left"/>
        <w:rPr>
          <w:color w:val="000000"/>
        </w:rPr>
      </w:pPr>
      <w:bookmarkStart w:id="3" w:name="_heading=h.3rdcrjn" w:colFirst="0" w:colLast="0"/>
      <w:bookmarkStart w:id="4" w:name="_heading=h.w9ll52aiz49x" w:colFirst="0" w:colLast="0"/>
      <w:bookmarkStart w:id="5" w:name="_heading=h.lnxbz9" w:colFirst="0" w:colLast="0"/>
      <w:bookmarkStart w:id="6" w:name="_heading=h.26in1rg" w:colFirst="0" w:colLast="0"/>
      <w:bookmarkEnd w:id="3"/>
      <w:bookmarkEnd w:id="4"/>
      <w:bookmarkEnd w:id="5"/>
      <w:bookmarkEnd w:id="6"/>
    </w:p>
    <w:sectPr w:rsidR="00D5084C">
      <w:footerReference w:type="default" r:id="rId8"/>
      <w:footerReference w:type="first" r:id="rId9"/>
      <w:pgSz w:w="11906" w:h="16838"/>
      <w:pgMar w:top="1440" w:right="1440" w:bottom="1440" w:left="1440" w:header="144" w:footer="14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EC606" w14:textId="77777777" w:rsidR="00910A57" w:rsidRDefault="00910A57">
      <w:r>
        <w:separator/>
      </w:r>
    </w:p>
  </w:endnote>
  <w:endnote w:type="continuationSeparator" w:id="0">
    <w:p w14:paraId="11628844" w14:textId="77777777" w:rsidR="00910A57" w:rsidRDefault="00910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BB2A8" w14:textId="77777777" w:rsidR="00D5084C" w:rsidRDefault="00910A57">
    <w:pPr>
      <w:jc w:val="right"/>
    </w:pPr>
    <w:r>
      <w:fldChar w:fldCharType="begin"/>
    </w:r>
    <w:r>
      <w:instrText>PAGE</w:instrText>
    </w:r>
    <w:r w:rsidR="00DA741D">
      <w:fldChar w:fldCharType="separate"/>
    </w:r>
    <w:r w:rsidR="00DA741D">
      <w:rPr>
        <w:noProof/>
      </w:rPr>
      <w:t>2</w:t>
    </w:r>
    <w:r>
      <w:fldChar w:fldCharType="end"/>
    </w:r>
  </w:p>
  <w:p w14:paraId="5D71A195" w14:textId="77777777" w:rsidR="00D5084C" w:rsidRDefault="00D5084C">
    <w:pPr>
      <w:widowControl w:val="0"/>
      <w:pBdr>
        <w:top w:val="nil"/>
        <w:left w:val="nil"/>
        <w:bottom w:val="nil"/>
        <w:right w:val="nil"/>
        <w:between w:val="nil"/>
      </w:pBdr>
      <w:spacing w:line="276" w:lineRule="auto"/>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1AD45" w14:textId="77777777" w:rsidR="00D5084C" w:rsidRDefault="00D5084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2354F" w14:textId="77777777" w:rsidR="00910A57" w:rsidRDefault="00910A57">
      <w:r>
        <w:separator/>
      </w:r>
    </w:p>
  </w:footnote>
  <w:footnote w:type="continuationSeparator" w:id="0">
    <w:p w14:paraId="1C2160C8" w14:textId="77777777" w:rsidR="00910A57" w:rsidRDefault="00910A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10687"/>
    <w:multiLevelType w:val="multilevel"/>
    <w:tmpl w:val="4E30E3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547AF5"/>
    <w:multiLevelType w:val="multilevel"/>
    <w:tmpl w:val="DCD67E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A93350E"/>
    <w:multiLevelType w:val="hybridMultilevel"/>
    <w:tmpl w:val="B89A6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BE6B6F"/>
    <w:multiLevelType w:val="multilevel"/>
    <w:tmpl w:val="A888E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84C"/>
    <w:rsid w:val="00017B2A"/>
    <w:rsid w:val="00054A0F"/>
    <w:rsid w:val="000D48FF"/>
    <w:rsid w:val="000E5D7E"/>
    <w:rsid w:val="00127380"/>
    <w:rsid w:val="00240BCF"/>
    <w:rsid w:val="003C4C49"/>
    <w:rsid w:val="005638A9"/>
    <w:rsid w:val="00564929"/>
    <w:rsid w:val="005A07CD"/>
    <w:rsid w:val="00905EF5"/>
    <w:rsid w:val="00910A57"/>
    <w:rsid w:val="00AF6612"/>
    <w:rsid w:val="00C55E32"/>
    <w:rsid w:val="00D5084C"/>
    <w:rsid w:val="00D9232E"/>
    <w:rsid w:val="00DA741D"/>
    <w:rsid w:val="00DE79C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30C8F"/>
  <w15:docId w15:val="{C06E887E-A376-412D-A4BF-947E3BF31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2"/>
        <w:szCs w:val="22"/>
        <w:lang w:val="en-US" w:eastAsia="en-US" w:bidi="gu-IN"/>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79C"/>
  </w:style>
  <w:style w:type="paragraph" w:styleId="Heading1">
    <w:name w:val="heading 1"/>
    <w:basedOn w:val="Normal"/>
    <w:next w:val="Normal"/>
    <w:link w:val="Heading1Char"/>
    <w:uiPriority w:val="9"/>
    <w:qFormat/>
    <w:rsid w:val="00B1079C"/>
    <w:pPr>
      <w:keepNext/>
      <w:keepLines/>
      <w:jc w:val="center"/>
      <w:outlineLvl w:val="0"/>
    </w:pPr>
    <w:rPr>
      <w:rFonts w:asciiTheme="majorHAnsi" w:eastAsiaTheme="majorEastAsia" w:hAnsiTheme="majorHAnsi" w:cstheme="majorBidi"/>
      <w:b/>
      <w:bCs/>
      <w:color w:val="000000" w:themeColor="text1"/>
      <w:sz w:val="40"/>
      <w:szCs w:val="28"/>
    </w:rPr>
  </w:style>
  <w:style w:type="paragraph" w:styleId="Heading2">
    <w:name w:val="heading 2"/>
    <w:basedOn w:val="Normal"/>
    <w:next w:val="Normal"/>
    <w:link w:val="Heading2Char"/>
    <w:uiPriority w:val="9"/>
    <w:unhideWhenUsed/>
    <w:qFormat/>
    <w:rsid w:val="00030C59"/>
    <w:pPr>
      <w:keepNext/>
      <w:keepLines/>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030C59"/>
    <w:pPr>
      <w:keepNext/>
      <w:keepLines/>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semiHidden/>
    <w:unhideWhenUsed/>
    <w:qFormat/>
    <w:rsid w:val="00030C5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30C5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30C59"/>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30C5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30C59"/>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30C5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0C5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libri" w:eastAsia="Calibri" w:hAnsi="Calibri" w:cs="Calibri"/>
      <w:i/>
      <w:color w:val="4F81BD"/>
      <w:sz w:val="24"/>
      <w:szCs w:val="24"/>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CellMar>
        <w:left w:w="93" w:type="dxa"/>
      </w:tblCellMar>
    </w:tblPr>
  </w:style>
  <w:style w:type="paragraph" w:styleId="BalloonText">
    <w:name w:val="Balloon Text"/>
    <w:basedOn w:val="Normal"/>
    <w:link w:val="BalloonTextChar"/>
    <w:uiPriority w:val="99"/>
    <w:semiHidden/>
    <w:unhideWhenUsed/>
    <w:rsid w:val="00A85F49"/>
    <w:rPr>
      <w:rFonts w:ascii="Tahoma" w:hAnsi="Tahoma" w:cs="Tahoma"/>
      <w:sz w:val="16"/>
      <w:szCs w:val="16"/>
    </w:rPr>
  </w:style>
  <w:style w:type="character" w:customStyle="1" w:styleId="BalloonTextChar">
    <w:name w:val="Balloon Text Char"/>
    <w:basedOn w:val="DefaultParagraphFont"/>
    <w:link w:val="BalloonText"/>
    <w:uiPriority w:val="99"/>
    <w:semiHidden/>
    <w:rsid w:val="00A85F49"/>
    <w:rPr>
      <w:rFonts w:ascii="Tahoma" w:hAnsi="Tahoma" w:cs="Tahoma"/>
      <w:sz w:val="16"/>
      <w:szCs w:val="16"/>
    </w:rPr>
  </w:style>
  <w:style w:type="character" w:customStyle="1" w:styleId="Heading7Char">
    <w:name w:val="Heading 7 Char"/>
    <w:basedOn w:val="DefaultParagraphFont"/>
    <w:link w:val="Heading7"/>
    <w:uiPriority w:val="9"/>
    <w:rsid w:val="00030C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30C59"/>
    <w:rPr>
      <w:rFonts w:asciiTheme="majorHAnsi" w:eastAsiaTheme="majorEastAsia" w:hAnsiTheme="majorHAnsi" w:cstheme="majorBidi"/>
      <w:color w:val="4F81BD" w:themeColor="accent1"/>
      <w:sz w:val="20"/>
      <w:szCs w:val="20"/>
    </w:rPr>
  </w:style>
  <w:style w:type="paragraph" w:styleId="NoSpacing">
    <w:name w:val="No Spacing"/>
    <w:uiPriority w:val="1"/>
    <w:qFormat/>
    <w:rsid w:val="00030C59"/>
  </w:style>
  <w:style w:type="character" w:styleId="Hyperlink">
    <w:name w:val="Hyperlink"/>
    <w:basedOn w:val="DefaultParagraphFont"/>
    <w:uiPriority w:val="99"/>
    <w:unhideWhenUsed/>
    <w:rsid w:val="001D2BDB"/>
    <w:rPr>
      <w:color w:val="0000FF" w:themeColor="hyperlink"/>
      <w:u w:val="single"/>
    </w:rPr>
  </w:style>
  <w:style w:type="character" w:styleId="FollowedHyperlink">
    <w:name w:val="FollowedHyperlink"/>
    <w:basedOn w:val="DefaultParagraphFont"/>
    <w:uiPriority w:val="99"/>
    <w:semiHidden/>
    <w:unhideWhenUsed/>
    <w:rsid w:val="001D2BDB"/>
    <w:rPr>
      <w:color w:val="800080" w:themeColor="followedHyperlink"/>
      <w:u w:val="single"/>
    </w:rPr>
  </w:style>
  <w:style w:type="table" w:styleId="TableGrid">
    <w:name w:val="Table Grid"/>
    <w:basedOn w:val="TableNormal"/>
    <w:uiPriority w:val="59"/>
    <w:rsid w:val="004D5C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7">
    <w:name w:val="toc 7"/>
    <w:basedOn w:val="Normal"/>
    <w:next w:val="Normal"/>
    <w:autoRedefine/>
    <w:uiPriority w:val="39"/>
    <w:unhideWhenUsed/>
    <w:rsid w:val="00D825B8"/>
    <w:pPr>
      <w:spacing w:after="100"/>
      <w:ind w:left="1320"/>
    </w:pPr>
  </w:style>
  <w:style w:type="paragraph" w:styleId="TOCHeading">
    <w:name w:val="TOC Heading"/>
    <w:basedOn w:val="Heading1"/>
    <w:next w:val="Normal"/>
    <w:uiPriority w:val="39"/>
    <w:semiHidden/>
    <w:unhideWhenUsed/>
    <w:qFormat/>
    <w:rsid w:val="00030C59"/>
    <w:pPr>
      <w:outlineLvl w:val="9"/>
    </w:pPr>
  </w:style>
  <w:style w:type="character" w:customStyle="1" w:styleId="Heading1Char">
    <w:name w:val="Heading 1 Char"/>
    <w:basedOn w:val="DefaultParagraphFont"/>
    <w:link w:val="Heading1"/>
    <w:uiPriority w:val="9"/>
    <w:rsid w:val="00B1079C"/>
    <w:rPr>
      <w:rFonts w:asciiTheme="majorHAnsi" w:eastAsiaTheme="majorEastAsia" w:hAnsiTheme="majorHAnsi" w:cstheme="majorBidi"/>
      <w:b/>
      <w:bCs/>
      <w:color w:val="000000" w:themeColor="text1"/>
      <w:sz w:val="40"/>
      <w:szCs w:val="28"/>
    </w:rPr>
  </w:style>
  <w:style w:type="character" w:customStyle="1" w:styleId="Heading2Char">
    <w:name w:val="Heading 2 Char"/>
    <w:basedOn w:val="DefaultParagraphFont"/>
    <w:link w:val="Heading2"/>
    <w:uiPriority w:val="9"/>
    <w:rsid w:val="00030C59"/>
    <w:rPr>
      <w:rFonts w:asciiTheme="majorHAnsi" w:eastAsiaTheme="majorEastAsia" w:hAnsiTheme="majorHAnsi" w:cstheme="majorBidi"/>
      <w:b/>
      <w:bCs/>
      <w:color w:val="000000" w:themeColor="text1"/>
      <w:sz w:val="28"/>
      <w:szCs w:val="26"/>
    </w:rPr>
  </w:style>
  <w:style w:type="character" w:customStyle="1" w:styleId="Heading3Char">
    <w:name w:val="Heading 3 Char"/>
    <w:basedOn w:val="DefaultParagraphFont"/>
    <w:link w:val="Heading3"/>
    <w:uiPriority w:val="9"/>
    <w:rsid w:val="00030C59"/>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030C5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30C5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30C59"/>
    <w:rPr>
      <w:rFonts w:asciiTheme="majorHAnsi" w:eastAsiaTheme="majorEastAsia" w:hAnsiTheme="majorHAnsi" w:cstheme="majorBidi"/>
      <w:i/>
      <w:iCs/>
      <w:color w:val="243F60" w:themeColor="accent1" w:themeShade="7F"/>
    </w:rPr>
  </w:style>
  <w:style w:type="character" w:customStyle="1" w:styleId="Heading9Char">
    <w:name w:val="Heading 9 Char"/>
    <w:basedOn w:val="DefaultParagraphFont"/>
    <w:link w:val="Heading9"/>
    <w:uiPriority w:val="9"/>
    <w:semiHidden/>
    <w:rsid w:val="00030C5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30C59"/>
    <w:rPr>
      <w:b/>
      <w:bCs/>
      <w:color w:val="4F81BD" w:themeColor="accent1"/>
      <w:sz w:val="18"/>
      <w:szCs w:val="18"/>
    </w:rPr>
  </w:style>
  <w:style w:type="character" w:customStyle="1" w:styleId="TitleChar">
    <w:name w:val="Title Char"/>
    <w:basedOn w:val="DefaultParagraphFont"/>
    <w:link w:val="Title"/>
    <w:uiPriority w:val="10"/>
    <w:rsid w:val="00030C59"/>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030C5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30C59"/>
    <w:rPr>
      <w:b/>
      <w:bCs/>
    </w:rPr>
  </w:style>
  <w:style w:type="character" w:styleId="Emphasis">
    <w:name w:val="Emphasis"/>
    <w:basedOn w:val="DefaultParagraphFont"/>
    <w:uiPriority w:val="20"/>
    <w:qFormat/>
    <w:rsid w:val="00030C59"/>
    <w:rPr>
      <w:i/>
      <w:iCs/>
    </w:rPr>
  </w:style>
  <w:style w:type="paragraph" w:styleId="ListParagraph">
    <w:name w:val="List Paragraph"/>
    <w:basedOn w:val="Normal"/>
    <w:uiPriority w:val="34"/>
    <w:qFormat/>
    <w:rsid w:val="00030C59"/>
    <w:pPr>
      <w:ind w:left="720"/>
      <w:contextualSpacing/>
    </w:pPr>
  </w:style>
  <w:style w:type="paragraph" w:styleId="Quote">
    <w:name w:val="Quote"/>
    <w:basedOn w:val="Normal"/>
    <w:next w:val="Normal"/>
    <w:link w:val="QuoteChar"/>
    <w:uiPriority w:val="29"/>
    <w:qFormat/>
    <w:rsid w:val="00030C59"/>
    <w:rPr>
      <w:i/>
      <w:iCs/>
      <w:color w:val="000000" w:themeColor="text1"/>
    </w:rPr>
  </w:style>
  <w:style w:type="character" w:customStyle="1" w:styleId="QuoteChar">
    <w:name w:val="Quote Char"/>
    <w:basedOn w:val="DefaultParagraphFont"/>
    <w:link w:val="Quote"/>
    <w:uiPriority w:val="29"/>
    <w:rsid w:val="00030C59"/>
    <w:rPr>
      <w:i/>
      <w:iCs/>
      <w:color w:val="000000" w:themeColor="text1"/>
    </w:rPr>
  </w:style>
  <w:style w:type="paragraph" w:styleId="IntenseQuote">
    <w:name w:val="Intense Quote"/>
    <w:basedOn w:val="Normal"/>
    <w:next w:val="Normal"/>
    <w:link w:val="IntenseQuoteChar"/>
    <w:uiPriority w:val="30"/>
    <w:qFormat/>
    <w:rsid w:val="00030C5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30C59"/>
    <w:rPr>
      <w:b/>
      <w:bCs/>
      <w:i/>
      <w:iCs/>
      <w:color w:val="4F81BD" w:themeColor="accent1"/>
    </w:rPr>
  </w:style>
  <w:style w:type="character" w:styleId="SubtleEmphasis">
    <w:name w:val="Subtle Emphasis"/>
    <w:basedOn w:val="DefaultParagraphFont"/>
    <w:uiPriority w:val="19"/>
    <w:qFormat/>
    <w:rsid w:val="00030C59"/>
    <w:rPr>
      <w:i/>
      <w:iCs/>
      <w:color w:val="808080" w:themeColor="text1" w:themeTint="7F"/>
    </w:rPr>
  </w:style>
  <w:style w:type="character" w:styleId="IntenseEmphasis">
    <w:name w:val="Intense Emphasis"/>
    <w:basedOn w:val="DefaultParagraphFont"/>
    <w:uiPriority w:val="21"/>
    <w:qFormat/>
    <w:rsid w:val="00030C59"/>
    <w:rPr>
      <w:b/>
      <w:bCs/>
      <w:i/>
      <w:iCs/>
      <w:color w:val="4F81BD" w:themeColor="accent1"/>
    </w:rPr>
  </w:style>
  <w:style w:type="character" w:styleId="SubtleReference">
    <w:name w:val="Subtle Reference"/>
    <w:basedOn w:val="DefaultParagraphFont"/>
    <w:uiPriority w:val="31"/>
    <w:qFormat/>
    <w:rsid w:val="00030C59"/>
    <w:rPr>
      <w:smallCaps/>
      <w:color w:val="C0504D" w:themeColor="accent2"/>
      <w:u w:val="single"/>
    </w:rPr>
  </w:style>
  <w:style w:type="character" w:styleId="IntenseReference">
    <w:name w:val="Intense Reference"/>
    <w:basedOn w:val="DefaultParagraphFont"/>
    <w:uiPriority w:val="32"/>
    <w:qFormat/>
    <w:rsid w:val="00030C59"/>
    <w:rPr>
      <w:b/>
      <w:bCs/>
      <w:smallCaps/>
      <w:color w:val="C0504D" w:themeColor="accent2"/>
      <w:spacing w:val="5"/>
      <w:u w:val="single"/>
    </w:rPr>
  </w:style>
  <w:style w:type="character" w:styleId="BookTitle">
    <w:name w:val="Book Title"/>
    <w:basedOn w:val="DefaultParagraphFont"/>
    <w:uiPriority w:val="33"/>
    <w:qFormat/>
    <w:rsid w:val="00030C59"/>
    <w:rPr>
      <w:b/>
      <w:bCs/>
      <w:smallCaps/>
      <w:spacing w:val="5"/>
    </w:rPr>
  </w:style>
  <w:style w:type="paragraph" w:styleId="TOC1">
    <w:name w:val="toc 1"/>
    <w:basedOn w:val="Normal"/>
    <w:next w:val="Normal"/>
    <w:autoRedefine/>
    <w:uiPriority w:val="39"/>
    <w:unhideWhenUsed/>
    <w:rsid w:val="004B1BED"/>
    <w:pPr>
      <w:spacing w:after="100"/>
    </w:pPr>
  </w:style>
  <w:style w:type="paragraph" w:styleId="TOC2">
    <w:name w:val="toc 2"/>
    <w:basedOn w:val="Normal"/>
    <w:next w:val="Normal"/>
    <w:autoRedefine/>
    <w:uiPriority w:val="39"/>
    <w:unhideWhenUsed/>
    <w:rsid w:val="004B1BED"/>
    <w:pPr>
      <w:spacing w:after="100"/>
      <w:ind w:left="220"/>
    </w:p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CellMar>
        <w:left w:w="93" w:type="dxa"/>
      </w:tblCellMar>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styleId="ListTable5Dark-Accent1">
    <w:name w:val="List Table 5 Dark Accent 1"/>
    <w:basedOn w:val="TableNormal"/>
    <w:uiPriority w:val="50"/>
    <w:rsid w:val="0077706B"/>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77706B"/>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1">
    <w:name w:val="List Table 6 Colorful Accent 1"/>
    <w:basedOn w:val="TableNormal"/>
    <w:uiPriority w:val="51"/>
    <w:rsid w:val="0077706B"/>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77706B"/>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1Light-Accent6">
    <w:name w:val="Grid Table 1 Light Accent 6"/>
    <w:basedOn w:val="TableNormal"/>
    <w:uiPriority w:val="46"/>
    <w:rsid w:val="002378E1"/>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378E1"/>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2378E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667B5B"/>
    <w:pPr>
      <w:tabs>
        <w:tab w:val="center" w:pos="4536"/>
        <w:tab w:val="right" w:pos="9072"/>
      </w:tabs>
    </w:pPr>
  </w:style>
  <w:style w:type="character" w:customStyle="1" w:styleId="HeaderChar">
    <w:name w:val="Header Char"/>
    <w:basedOn w:val="DefaultParagraphFont"/>
    <w:link w:val="Header"/>
    <w:uiPriority w:val="99"/>
    <w:rsid w:val="00667B5B"/>
  </w:style>
  <w:style w:type="paragraph" w:styleId="Footer">
    <w:name w:val="footer"/>
    <w:basedOn w:val="Normal"/>
    <w:link w:val="FooterChar"/>
    <w:uiPriority w:val="99"/>
    <w:unhideWhenUsed/>
    <w:rsid w:val="00667B5B"/>
    <w:pPr>
      <w:tabs>
        <w:tab w:val="center" w:pos="4536"/>
        <w:tab w:val="right" w:pos="9072"/>
      </w:tabs>
    </w:pPr>
  </w:style>
  <w:style w:type="character" w:customStyle="1" w:styleId="FooterChar">
    <w:name w:val="Footer Char"/>
    <w:basedOn w:val="DefaultParagraphFont"/>
    <w:link w:val="Footer"/>
    <w:uiPriority w:val="99"/>
    <w:rsid w:val="00667B5B"/>
  </w:style>
  <w:style w:type="table" w:customStyle="1" w:styleId="a7">
    <w:basedOn w:val="TableNormal"/>
    <w:rPr>
      <w:color w:val="366091"/>
    </w:rPr>
    <w:tblPr>
      <w:tblStyleRowBandSize w:val="1"/>
      <w:tblStyleColBandSize w:val="1"/>
      <w:tblCellMar>
        <w:left w:w="115" w:type="dxa"/>
        <w:right w:w="115" w:type="dxa"/>
      </w:tblCellMar>
    </w:tblPr>
    <w:tcPr>
      <w:shd w:val="clear" w:color="auto" w:fill="F79646"/>
    </w:tcPr>
  </w:style>
  <w:style w:type="table" w:customStyle="1" w:styleId="a8">
    <w:basedOn w:val="TableNormal"/>
    <w:rPr>
      <w:color w:val="366091"/>
    </w:rPr>
    <w:tblPr>
      <w:tblStyleRowBandSize w:val="1"/>
      <w:tblStyleColBandSize w:val="1"/>
      <w:tblCellMar>
        <w:left w:w="115" w:type="dxa"/>
        <w:right w:w="115" w:type="dxa"/>
      </w:tblCellMar>
    </w:tblPr>
    <w:tcPr>
      <w:shd w:val="clear" w:color="auto" w:fill="F79646"/>
    </w:tcPr>
  </w:style>
  <w:style w:type="table" w:customStyle="1" w:styleId="a9">
    <w:basedOn w:val="TableNormal"/>
    <w:rPr>
      <w:color w:val="366091"/>
    </w:rPr>
    <w:tblPr>
      <w:tblStyleRowBandSize w:val="1"/>
      <w:tblStyleColBandSize w:val="1"/>
      <w:tblCellMar>
        <w:left w:w="115" w:type="dxa"/>
        <w:right w:w="115" w:type="dxa"/>
      </w:tblCellMar>
    </w:tblPr>
    <w:tcPr>
      <w:shd w:val="clear" w:color="auto" w:fill="F79646"/>
    </w:tcPr>
  </w:style>
  <w:style w:type="table" w:customStyle="1" w:styleId="aa">
    <w:basedOn w:val="TableNormal"/>
    <w:rPr>
      <w:color w:val="366091"/>
    </w:rPr>
    <w:tblPr>
      <w:tblStyleRowBandSize w:val="1"/>
      <w:tblStyleColBandSize w:val="1"/>
      <w:tblCellMar>
        <w:left w:w="115" w:type="dxa"/>
        <w:right w:w="115" w:type="dxa"/>
      </w:tblCellMar>
    </w:tblPr>
    <w:tcPr>
      <w:shd w:val="clear" w:color="auto" w:fill="F79646"/>
    </w:tcPr>
  </w:style>
  <w:style w:type="table" w:customStyle="1" w:styleId="ab">
    <w:basedOn w:val="TableNormal"/>
    <w:rPr>
      <w:color w:val="366091"/>
    </w:rPr>
    <w:tblPr>
      <w:tblStyleRowBandSize w:val="1"/>
      <w:tblStyleColBandSize w:val="1"/>
      <w:tblCellMar>
        <w:left w:w="115" w:type="dxa"/>
        <w:right w:w="115" w:type="dxa"/>
      </w:tblCellMar>
    </w:tblPr>
    <w:tcPr>
      <w:shd w:val="clear" w:color="auto" w:fill="F79646"/>
    </w:tcPr>
  </w:style>
  <w:style w:type="table" w:customStyle="1" w:styleId="ac">
    <w:basedOn w:val="TableNormal"/>
    <w:rPr>
      <w:color w:val="366091"/>
    </w:rPr>
    <w:tblPr>
      <w:tblStyleRowBandSize w:val="1"/>
      <w:tblStyleColBandSize w:val="1"/>
      <w:tblCellMar>
        <w:left w:w="115" w:type="dxa"/>
        <w:right w:w="115" w:type="dxa"/>
      </w:tblCellMar>
    </w:tblPr>
    <w:tcPr>
      <w:shd w:val="clear" w:color="auto" w:fill="F79646"/>
    </w:tcPr>
  </w:style>
  <w:style w:type="table" w:customStyle="1" w:styleId="ad">
    <w:basedOn w:val="TableNormal"/>
    <w:rPr>
      <w:color w:val="366091"/>
    </w:rPr>
    <w:tblPr>
      <w:tblStyleRowBandSize w:val="1"/>
      <w:tblStyleColBandSize w:val="1"/>
      <w:tblCellMar>
        <w:left w:w="115" w:type="dxa"/>
        <w:right w:w="115" w:type="dxa"/>
      </w:tblCellMar>
    </w:tblPr>
    <w:tcPr>
      <w:shd w:val="clear" w:color="auto" w:fill="F79646"/>
    </w:tcPr>
  </w:style>
  <w:style w:type="table" w:customStyle="1" w:styleId="ae">
    <w:basedOn w:val="TableNormal"/>
    <w:rPr>
      <w:color w:val="366091"/>
    </w:rPr>
    <w:tblPr>
      <w:tblStyleRowBandSize w:val="1"/>
      <w:tblStyleColBandSize w:val="1"/>
      <w:tblCellMar>
        <w:left w:w="115" w:type="dxa"/>
        <w:right w:w="115" w:type="dxa"/>
      </w:tblCellMar>
    </w:tblPr>
    <w:tcPr>
      <w:shd w:val="clear" w:color="auto" w:fill="F79646"/>
    </w:tc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rPr>
      <w:color w:val="366091"/>
    </w:rPr>
    <w:tblPr>
      <w:tblStyleRowBandSize w:val="1"/>
      <w:tblStyleColBandSize w:val="1"/>
      <w:tblCellMar>
        <w:left w:w="115" w:type="dxa"/>
        <w:right w:w="115" w:type="dxa"/>
      </w:tblCellMar>
    </w:tblPr>
    <w:tcPr>
      <w:shd w:val="clear" w:color="auto" w:fill="F79646"/>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paragraph" w:styleId="HTMLPreformatted">
    <w:name w:val="HTML Preformatted"/>
    <w:basedOn w:val="Normal"/>
    <w:link w:val="HTMLPreformattedChar"/>
    <w:uiPriority w:val="99"/>
    <w:unhideWhenUsed/>
    <w:rsid w:val="00DA7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A741D"/>
    <w:rPr>
      <w:rFonts w:ascii="Courier New" w:eastAsia="Times New Roman" w:hAnsi="Courier New" w:cs="Courier New"/>
      <w:sz w:val="20"/>
      <w:szCs w:val="20"/>
    </w:rPr>
  </w:style>
  <w:style w:type="character" w:customStyle="1" w:styleId="y2iqfc">
    <w:name w:val="y2iqfc"/>
    <w:basedOn w:val="DefaultParagraphFont"/>
    <w:rsid w:val="00DA7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30720">
      <w:bodyDiv w:val="1"/>
      <w:marLeft w:val="0"/>
      <w:marRight w:val="0"/>
      <w:marTop w:val="0"/>
      <w:marBottom w:val="0"/>
      <w:divBdr>
        <w:top w:val="none" w:sz="0" w:space="0" w:color="auto"/>
        <w:left w:val="none" w:sz="0" w:space="0" w:color="auto"/>
        <w:bottom w:val="none" w:sz="0" w:space="0" w:color="auto"/>
        <w:right w:val="none" w:sz="0" w:space="0" w:color="auto"/>
      </w:divBdr>
      <w:divsChild>
        <w:div w:id="1972247978">
          <w:marLeft w:val="0"/>
          <w:marRight w:val="0"/>
          <w:marTop w:val="0"/>
          <w:marBottom w:val="0"/>
          <w:divBdr>
            <w:top w:val="none" w:sz="0" w:space="0" w:color="auto"/>
            <w:left w:val="none" w:sz="0" w:space="0" w:color="auto"/>
            <w:bottom w:val="none" w:sz="0" w:space="0" w:color="auto"/>
            <w:right w:val="none" w:sz="0" w:space="0" w:color="auto"/>
          </w:divBdr>
          <w:divsChild>
            <w:div w:id="1417894398">
              <w:marLeft w:val="0"/>
              <w:marRight w:val="0"/>
              <w:marTop w:val="0"/>
              <w:marBottom w:val="0"/>
              <w:divBdr>
                <w:top w:val="none" w:sz="0" w:space="0" w:color="auto"/>
                <w:left w:val="none" w:sz="0" w:space="0" w:color="auto"/>
                <w:bottom w:val="none" w:sz="0" w:space="0" w:color="auto"/>
                <w:right w:val="none" w:sz="0" w:space="0" w:color="auto"/>
              </w:divBdr>
              <w:divsChild>
                <w:div w:id="264971072">
                  <w:marLeft w:val="0"/>
                  <w:marRight w:val="0"/>
                  <w:marTop w:val="0"/>
                  <w:marBottom w:val="0"/>
                  <w:divBdr>
                    <w:top w:val="none" w:sz="0" w:space="0" w:color="auto"/>
                    <w:left w:val="none" w:sz="0" w:space="0" w:color="auto"/>
                    <w:bottom w:val="none" w:sz="0" w:space="0" w:color="auto"/>
                    <w:right w:val="none" w:sz="0" w:space="0" w:color="auto"/>
                  </w:divBdr>
                  <w:divsChild>
                    <w:div w:id="279603865">
                      <w:marLeft w:val="0"/>
                      <w:marRight w:val="0"/>
                      <w:marTop w:val="0"/>
                      <w:marBottom w:val="0"/>
                      <w:divBdr>
                        <w:top w:val="none" w:sz="0" w:space="0" w:color="auto"/>
                        <w:left w:val="none" w:sz="0" w:space="0" w:color="auto"/>
                        <w:bottom w:val="none" w:sz="0" w:space="0" w:color="auto"/>
                        <w:right w:val="none" w:sz="0" w:space="0" w:color="auto"/>
                      </w:divBdr>
                      <w:divsChild>
                        <w:div w:id="1997606226">
                          <w:marLeft w:val="0"/>
                          <w:marRight w:val="0"/>
                          <w:marTop w:val="0"/>
                          <w:marBottom w:val="0"/>
                          <w:divBdr>
                            <w:top w:val="none" w:sz="0" w:space="0" w:color="auto"/>
                            <w:left w:val="none" w:sz="0" w:space="0" w:color="auto"/>
                            <w:bottom w:val="none" w:sz="0" w:space="0" w:color="auto"/>
                            <w:right w:val="none" w:sz="0" w:space="0" w:color="auto"/>
                          </w:divBdr>
                          <w:divsChild>
                            <w:div w:id="1819032286">
                              <w:marLeft w:val="0"/>
                              <w:marRight w:val="0"/>
                              <w:marTop w:val="0"/>
                              <w:marBottom w:val="0"/>
                              <w:divBdr>
                                <w:top w:val="none" w:sz="0" w:space="0" w:color="auto"/>
                                <w:left w:val="none" w:sz="0" w:space="0" w:color="auto"/>
                                <w:bottom w:val="none" w:sz="0" w:space="0" w:color="auto"/>
                                <w:right w:val="none" w:sz="0" w:space="0" w:color="auto"/>
                              </w:divBdr>
                              <w:divsChild>
                                <w:div w:id="1979143323">
                                  <w:marLeft w:val="0"/>
                                  <w:marRight w:val="0"/>
                                  <w:marTop w:val="0"/>
                                  <w:marBottom w:val="0"/>
                                  <w:divBdr>
                                    <w:top w:val="none" w:sz="0" w:space="0" w:color="auto"/>
                                    <w:left w:val="none" w:sz="0" w:space="0" w:color="auto"/>
                                    <w:bottom w:val="none" w:sz="0" w:space="0" w:color="auto"/>
                                    <w:right w:val="none" w:sz="0" w:space="0" w:color="auto"/>
                                  </w:divBdr>
                                  <w:divsChild>
                                    <w:div w:id="870996908">
                                      <w:marLeft w:val="0"/>
                                      <w:marRight w:val="0"/>
                                      <w:marTop w:val="0"/>
                                      <w:marBottom w:val="0"/>
                                      <w:divBdr>
                                        <w:top w:val="none" w:sz="0" w:space="0" w:color="auto"/>
                                        <w:left w:val="none" w:sz="0" w:space="0" w:color="auto"/>
                                        <w:bottom w:val="none" w:sz="0" w:space="0" w:color="auto"/>
                                        <w:right w:val="none" w:sz="0" w:space="0" w:color="auto"/>
                                      </w:divBdr>
                                    </w:div>
                                    <w:div w:id="968825090">
                                      <w:marLeft w:val="0"/>
                                      <w:marRight w:val="0"/>
                                      <w:marTop w:val="0"/>
                                      <w:marBottom w:val="0"/>
                                      <w:divBdr>
                                        <w:top w:val="none" w:sz="0" w:space="0" w:color="auto"/>
                                        <w:left w:val="none" w:sz="0" w:space="0" w:color="auto"/>
                                        <w:bottom w:val="none" w:sz="0" w:space="0" w:color="auto"/>
                                        <w:right w:val="none" w:sz="0" w:space="0" w:color="auto"/>
                                      </w:divBdr>
                                      <w:divsChild>
                                        <w:div w:id="595750981">
                                          <w:marLeft w:val="0"/>
                                          <w:marRight w:val="165"/>
                                          <w:marTop w:val="150"/>
                                          <w:marBottom w:val="0"/>
                                          <w:divBdr>
                                            <w:top w:val="none" w:sz="0" w:space="0" w:color="auto"/>
                                            <w:left w:val="none" w:sz="0" w:space="0" w:color="auto"/>
                                            <w:bottom w:val="none" w:sz="0" w:space="0" w:color="auto"/>
                                            <w:right w:val="none" w:sz="0" w:space="0" w:color="auto"/>
                                          </w:divBdr>
                                          <w:divsChild>
                                            <w:div w:id="551039354">
                                              <w:marLeft w:val="0"/>
                                              <w:marRight w:val="0"/>
                                              <w:marTop w:val="0"/>
                                              <w:marBottom w:val="0"/>
                                              <w:divBdr>
                                                <w:top w:val="none" w:sz="0" w:space="0" w:color="auto"/>
                                                <w:left w:val="none" w:sz="0" w:space="0" w:color="auto"/>
                                                <w:bottom w:val="none" w:sz="0" w:space="0" w:color="auto"/>
                                                <w:right w:val="none" w:sz="0" w:space="0" w:color="auto"/>
                                              </w:divBdr>
                                              <w:divsChild>
                                                <w:div w:id="19315944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9144067">
      <w:bodyDiv w:val="1"/>
      <w:marLeft w:val="0"/>
      <w:marRight w:val="0"/>
      <w:marTop w:val="0"/>
      <w:marBottom w:val="0"/>
      <w:divBdr>
        <w:top w:val="none" w:sz="0" w:space="0" w:color="auto"/>
        <w:left w:val="none" w:sz="0" w:space="0" w:color="auto"/>
        <w:bottom w:val="none" w:sz="0" w:space="0" w:color="auto"/>
        <w:right w:val="none" w:sz="0" w:space="0" w:color="auto"/>
      </w:divBdr>
    </w:div>
    <w:div w:id="422535906">
      <w:bodyDiv w:val="1"/>
      <w:marLeft w:val="0"/>
      <w:marRight w:val="0"/>
      <w:marTop w:val="0"/>
      <w:marBottom w:val="0"/>
      <w:divBdr>
        <w:top w:val="none" w:sz="0" w:space="0" w:color="auto"/>
        <w:left w:val="none" w:sz="0" w:space="0" w:color="auto"/>
        <w:bottom w:val="none" w:sz="0" w:space="0" w:color="auto"/>
        <w:right w:val="none" w:sz="0" w:space="0" w:color="auto"/>
      </w:divBdr>
    </w:div>
    <w:div w:id="452360731">
      <w:bodyDiv w:val="1"/>
      <w:marLeft w:val="0"/>
      <w:marRight w:val="0"/>
      <w:marTop w:val="0"/>
      <w:marBottom w:val="0"/>
      <w:divBdr>
        <w:top w:val="none" w:sz="0" w:space="0" w:color="auto"/>
        <w:left w:val="none" w:sz="0" w:space="0" w:color="auto"/>
        <w:bottom w:val="none" w:sz="0" w:space="0" w:color="auto"/>
        <w:right w:val="none" w:sz="0" w:space="0" w:color="auto"/>
      </w:divBdr>
    </w:div>
    <w:div w:id="459306702">
      <w:bodyDiv w:val="1"/>
      <w:marLeft w:val="0"/>
      <w:marRight w:val="0"/>
      <w:marTop w:val="0"/>
      <w:marBottom w:val="0"/>
      <w:divBdr>
        <w:top w:val="none" w:sz="0" w:space="0" w:color="auto"/>
        <w:left w:val="none" w:sz="0" w:space="0" w:color="auto"/>
        <w:bottom w:val="none" w:sz="0" w:space="0" w:color="auto"/>
        <w:right w:val="none" w:sz="0" w:space="0" w:color="auto"/>
      </w:divBdr>
    </w:div>
    <w:div w:id="511800808">
      <w:bodyDiv w:val="1"/>
      <w:marLeft w:val="0"/>
      <w:marRight w:val="0"/>
      <w:marTop w:val="0"/>
      <w:marBottom w:val="0"/>
      <w:divBdr>
        <w:top w:val="none" w:sz="0" w:space="0" w:color="auto"/>
        <w:left w:val="none" w:sz="0" w:space="0" w:color="auto"/>
        <w:bottom w:val="none" w:sz="0" w:space="0" w:color="auto"/>
        <w:right w:val="none" w:sz="0" w:space="0" w:color="auto"/>
      </w:divBdr>
    </w:div>
    <w:div w:id="521670824">
      <w:bodyDiv w:val="1"/>
      <w:marLeft w:val="0"/>
      <w:marRight w:val="0"/>
      <w:marTop w:val="0"/>
      <w:marBottom w:val="0"/>
      <w:divBdr>
        <w:top w:val="none" w:sz="0" w:space="0" w:color="auto"/>
        <w:left w:val="none" w:sz="0" w:space="0" w:color="auto"/>
        <w:bottom w:val="none" w:sz="0" w:space="0" w:color="auto"/>
        <w:right w:val="none" w:sz="0" w:space="0" w:color="auto"/>
      </w:divBdr>
    </w:div>
    <w:div w:id="524909946">
      <w:bodyDiv w:val="1"/>
      <w:marLeft w:val="0"/>
      <w:marRight w:val="0"/>
      <w:marTop w:val="0"/>
      <w:marBottom w:val="0"/>
      <w:divBdr>
        <w:top w:val="none" w:sz="0" w:space="0" w:color="auto"/>
        <w:left w:val="none" w:sz="0" w:space="0" w:color="auto"/>
        <w:bottom w:val="none" w:sz="0" w:space="0" w:color="auto"/>
        <w:right w:val="none" w:sz="0" w:space="0" w:color="auto"/>
      </w:divBdr>
    </w:div>
    <w:div w:id="595748290">
      <w:bodyDiv w:val="1"/>
      <w:marLeft w:val="0"/>
      <w:marRight w:val="0"/>
      <w:marTop w:val="0"/>
      <w:marBottom w:val="0"/>
      <w:divBdr>
        <w:top w:val="none" w:sz="0" w:space="0" w:color="auto"/>
        <w:left w:val="none" w:sz="0" w:space="0" w:color="auto"/>
        <w:bottom w:val="none" w:sz="0" w:space="0" w:color="auto"/>
        <w:right w:val="none" w:sz="0" w:space="0" w:color="auto"/>
      </w:divBdr>
    </w:div>
    <w:div w:id="651448066">
      <w:bodyDiv w:val="1"/>
      <w:marLeft w:val="0"/>
      <w:marRight w:val="0"/>
      <w:marTop w:val="0"/>
      <w:marBottom w:val="0"/>
      <w:divBdr>
        <w:top w:val="none" w:sz="0" w:space="0" w:color="auto"/>
        <w:left w:val="none" w:sz="0" w:space="0" w:color="auto"/>
        <w:bottom w:val="none" w:sz="0" w:space="0" w:color="auto"/>
        <w:right w:val="none" w:sz="0" w:space="0" w:color="auto"/>
      </w:divBdr>
    </w:div>
    <w:div w:id="844855499">
      <w:bodyDiv w:val="1"/>
      <w:marLeft w:val="0"/>
      <w:marRight w:val="0"/>
      <w:marTop w:val="0"/>
      <w:marBottom w:val="0"/>
      <w:divBdr>
        <w:top w:val="none" w:sz="0" w:space="0" w:color="auto"/>
        <w:left w:val="none" w:sz="0" w:space="0" w:color="auto"/>
        <w:bottom w:val="none" w:sz="0" w:space="0" w:color="auto"/>
        <w:right w:val="none" w:sz="0" w:space="0" w:color="auto"/>
      </w:divBdr>
    </w:div>
    <w:div w:id="867334294">
      <w:bodyDiv w:val="1"/>
      <w:marLeft w:val="0"/>
      <w:marRight w:val="0"/>
      <w:marTop w:val="0"/>
      <w:marBottom w:val="0"/>
      <w:divBdr>
        <w:top w:val="none" w:sz="0" w:space="0" w:color="auto"/>
        <w:left w:val="none" w:sz="0" w:space="0" w:color="auto"/>
        <w:bottom w:val="none" w:sz="0" w:space="0" w:color="auto"/>
        <w:right w:val="none" w:sz="0" w:space="0" w:color="auto"/>
      </w:divBdr>
    </w:div>
    <w:div w:id="983923897">
      <w:bodyDiv w:val="1"/>
      <w:marLeft w:val="0"/>
      <w:marRight w:val="0"/>
      <w:marTop w:val="0"/>
      <w:marBottom w:val="0"/>
      <w:divBdr>
        <w:top w:val="none" w:sz="0" w:space="0" w:color="auto"/>
        <w:left w:val="none" w:sz="0" w:space="0" w:color="auto"/>
        <w:bottom w:val="none" w:sz="0" w:space="0" w:color="auto"/>
        <w:right w:val="none" w:sz="0" w:space="0" w:color="auto"/>
      </w:divBdr>
    </w:div>
    <w:div w:id="1067655506">
      <w:bodyDiv w:val="1"/>
      <w:marLeft w:val="0"/>
      <w:marRight w:val="0"/>
      <w:marTop w:val="0"/>
      <w:marBottom w:val="0"/>
      <w:divBdr>
        <w:top w:val="none" w:sz="0" w:space="0" w:color="auto"/>
        <w:left w:val="none" w:sz="0" w:space="0" w:color="auto"/>
        <w:bottom w:val="none" w:sz="0" w:space="0" w:color="auto"/>
        <w:right w:val="none" w:sz="0" w:space="0" w:color="auto"/>
      </w:divBdr>
    </w:div>
    <w:div w:id="1268004029">
      <w:bodyDiv w:val="1"/>
      <w:marLeft w:val="0"/>
      <w:marRight w:val="0"/>
      <w:marTop w:val="0"/>
      <w:marBottom w:val="0"/>
      <w:divBdr>
        <w:top w:val="none" w:sz="0" w:space="0" w:color="auto"/>
        <w:left w:val="none" w:sz="0" w:space="0" w:color="auto"/>
        <w:bottom w:val="none" w:sz="0" w:space="0" w:color="auto"/>
        <w:right w:val="none" w:sz="0" w:space="0" w:color="auto"/>
      </w:divBdr>
    </w:div>
    <w:div w:id="1337733021">
      <w:bodyDiv w:val="1"/>
      <w:marLeft w:val="0"/>
      <w:marRight w:val="0"/>
      <w:marTop w:val="0"/>
      <w:marBottom w:val="0"/>
      <w:divBdr>
        <w:top w:val="none" w:sz="0" w:space="0" w:color="auto"/>
        <w:left w:val="none" w:sz="0" w:space="0" w:color="auto"/>
        <w:bottom w:val="none" w:sz="0" w:space="0" w:color="auto"/>
        <w:right w:val="none" w:sz="0" w:space="0" w:color="auto"/>
      </w:divBdr>
    </w:div>
    <w:div w:id="1427841618">
      <w:bodyDiv w:val="1"/>
      <w:marLeft w:val="0"/>
      <w:marRight w:val="0"/>
      <w:marTop w:val="0"/>
      <w:marBottom w:val="0"/>
      <w:divBdr>
        <w:top w:val="none" w:sz="0" w:space="0" w:color="auto"/>
        <w:left w:val="none" w:sz="0" w:space="0" w:color="auto"/>
        <w:bottom w:val="none" w:sz="0" w:space="0" w:color="auto"/>
        <w:right w:val="none" w:sz="0" w:space="0" w:color="auto"/>
      </w:divBdr>
    </w:div>
    <w:div w:id="1433625726">
      <w:bodyDiv w:val="1"/>
      <w:marLeft w:val="0"/>
      <w:marRight w:val="0"/>
      <w:marTop w:val="0"/>
      <w:marBottom w:val="0"/>
      <w:divBdr>
        <w:top w:val="none" w:sz="0" w:space="0" w:color="auto"/>
        <w:left w:val="none" w:sz="0" w:space="0" w:color="auto"/>
        <w:bottom w:val="none" w:sz="0" w:space="0" w:color="auto"/>
        <w:right w:val="none" w:sz="0" w:space="0" w:color="auto"/>
      </w:divBdr>
    </w:div>
    <w:div w:id="1541669439">
      <w:bodyDiv w:val="1"/>
      <w:marLeft w:val="0"/>
      <w:marRight w:val="0"/>
      <w:marTop w:val="0"/>
      <w:marBottom w:val="0"/>
      <w:divBdr>
        <w:top w:val="none" w:sz="0" w:space="0" w:color="auto"/>
        <w:left w:val="none" w:sz="0" w:space="0" w:color="auto"/>
        <w:bottom w:val="none" w:sz="0" w:space="0" w:color="auto"/>
        <w:right w:val="none" w:sz="0" w:space="0" w:color="auto"/>
      </w:divBdr>
    </w:div>
    <w:div w:id="1619529055">
      <w:bodyDiv w:val="1"/>
      <w:marLeft w:val="0"/>
      <w:marRight w:val="0"/>
      <w:marTop w:val="0"/>
      <w:marBottom w:val="0"/>
      <w:divBdr>
        <w:top w:val="none" w:sz="0" w:space="0" w:color="auto"/>
        <w:left w:val="none" w:sz="0" w:space="0" w:color="auto"/>
        <w:bottom w:val="none" w:sz="0" w:space="0" w:color="auto"/>
        <w:right w:val="none" w:sz="0" w:space="0" w:color="auto"/>
      </w:divBdr>
    </w:div>
    <w:div w:id="1677608966">
      <w:bodyDiv w:val="1"/>
      <w:marLeft w:val="0"/>
      <w:marRight w:val="0"/>
      <w:marTop w:val="0"/>
      <w:marBottom w:val="0"/>
      <w:divBdr>
        <w:top w:val="none" w:sz="0" w:space="0" w:color="auto"/>
        <w:left w:val="none" w:sz="0" w:space="0" w:color="auto"/>
        <w:bottom w:val="none" w:sz="0" w:space="0" w:color="auto"/>
        <w:right w:val="none" w:sz="0" w:space="0" w:color="auto"/>
      </w:divBdr>
    </w:div>
    <w:div w:id="1685857619">
      <w:bodyDiv w:val="1"/>
      <w:marLeft w:val="0"/>
      <w:marRight w:val="0"/>
      <w:marTop w:val="0"/>
      <w:marBottom w:val="0"/>
      <w:divBdr>
        <w:top w:val="none" w:sz="0" w:space="0" w:color="auto"/>
        <w:left w:val="none" w:sz="0" w:space="0" w:color="auto"/>
        <w:bottom w:val="none" w:sz="0" w:space="0" w:color="auto"/>
        <w:right w:val="none" w:sz="0" w:space="0" w:color="auto"/>
      </w:divBdr>
    </w:div>
    <w:div w:id="1848208872">
      <w:bodyDiv w:val="1"/>
      <w:marLeft w:val="0"/>
      <w:marRight w:val="0"/>
      <w:marTop w:val="0"/>
      <w:marBottom w:val="0"/>
      <w:divBdr>
        <w:top w:val="none" w:sz="0" w:space="0" w:color="auto"/>
        <w:left w:val="none" w:sz="0" w:space="0" w:color="auto"/>
        <w:bottom w:val="none" w:sz="0" w:space="0" w:color="auto"/>
        <w:right w:val="none" w:sz="0" w:space="0" w:color="auto"/>
      </w:divBdr>
    </w:div>
    <w:div w:id="1941522806">
      <w:bodyDiv w:val="1"/>
      <w:marLeft w:val="0"/>
      <w:marRight w:val="0"/>
      <w:marTop w:val="0"/>
      <w:marBottom w:val="0"/>
      <w:divBdr>
        <w:top w:val="none" w:sz="0" w:space="0" w:color="auto"/>
        <w:left w:val="none" w:sz="0" w:space="0" w:color="auto"/>
        <w:bottom w:val="none" w:sz="0" w:space="0" w:color="auto"/>
        <w:right w:val="none" w:sz="0" w:space="0" w:color="auto"/>
      </w:divBdr>
    </w:div>
    <w:div w:id="1954248050">
      <w:bodyDiv w:val="1"/>
      <w:marLeft w:val="0"/>
      <w:marRight w:val="0"/>
      <w:marTop w:val="0"/>
      <w:marBottom w:val="0"/>
      <w:divBdr>
        <w:top w:val="none" w:sz="0" w:space="0" w:color="auto"/>
        <w:left w:val="none" w:sz="0" w:space="0" w:color="auto"/>
        <w:bottom w:val="none" w:sz="0" w:space="0" w:color="auto"/>
        <w:right w:val="none" w:sz="0" w:space="0" w:color="auto"/>
      </w:divBdr>
    </w:div>
    <w:div w:id="1994331610">
      <w:bodyDiv w:val="1"/>
      <w:marLeft w:val="0"/>
      <w:marRight w:val="0"/>
      <w:marTop w:val="0"/>
      <w:marBottom w:val="0"/>
      <w:divBdr>
        <w:top w:val="none" w:sz="0" w:space="0" w:color="auto"/>
        <w:left w:val="none" w:sz="0" w:space="0" w:color="auto"/>
        <w:bottom w:val="none" w:sz="0" w:space="0" w:color="auto"/>
        <w:right w:val="none" w:sz="0" w:space="0" w:color="auto"/>
      </w:divBdr>
    </w:div>
    <w:div w:id="2019692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M15PgTH4ODgbDM8oN9emH4VpyA==">AMUW2mVa/DNnkcLk/kkuf7aNXDowqAxAQqPTqg67IDSy2mOb2SmBJaYOmG15DAz4jasOqj3wlZP63/IqonuIK/mv+8b3922c7GeTg+9D+55WjJQdBgKA5B/shvELGlfkqocnXQhqlnwsi+ph7jDipcdSWTB0Kg33IlfUiNnVBfrxtYPQLPmAN1bBNPMZnVGeIUqrKgUfr0UgSWjh7zoKx/zJIpDGGy2GWzK4KR+TGrOpx9Ij6/gBErMI6eDGWhGUFLe5YQmGWhiNlfLAN7TOpLB22CzvdQryNmZB1aXfC4l9ICXYaCmjdLBW14mOzViSB7hYckwISbFMeQjw02LQeGRrvyHeK4jeSa5W0VBVO7khK1Ky9SzQ4uFW0dyNbp+ZcMjI4wjx3ZH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3</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Portege</dc:creator>
  <cp:lastModifiedBy>bhargav Pandya</cp:lastModifiedBy>
  <cp:revision>9</cp:revision>
  <dcterms:created xsi:type="dcterms:W3CDTF">2019-08-03T10:12:00Z</dcterms:created>
  <dcterms:modified xsi:type="dcterms:W3CDTF">2021-06-11T22:02:00Z</dcterms:modified>
</cp:coreProperties>
</file>