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Detailed Research Report: Detecting Vo1d Botnet on Android TV Devices</w:t>
      </w:r>
    </w:p>
    <w:p>
      <w:pPr>
        <w:pStyle w:val="Heading2"/>
      </w:pPr>
      <w:r>
        <w:t>1. Introduction</w:t>
      </w:r>
    </w:p>
    <w:p>
      <w:r>
        <w:t>The Vo1d botnet is a large-scale malware infection that compromises Android TV devices, primarily through unauthorized firmware and third-party applications. The botnet leverages infected devices for proxy services, ad fraud, and maintains encrypted communication with command-and-control (C2) servers. This research, conducted with the assistance of ChatGPT, focuses on identifying indicators of compromise (IoCs) and designing a Python-based network traffic analysis tool to detect such infections.</w:t>
      </w:r>
    </w:p>
    <w:p>
      <w:pPr>
        <w:pStyle w:val="Heading2"/>
      </w:pPr>
      <w:r>
        <w:t>2. Research Objectives</w:t>
      </w:r>
    </w:p>
    <w:p>
      <w:r>
        <w:t>The main goals of this research are:</w:t>
        <w:br/>
        <w:t>- Identify network-based indicators of Vo1d botnet infections.</w:t>
        <w:br/>
        <w:t>- Develop a Python-based tool using PyShark and Scapy for real-time detection.</w:t>
        <w:br/>
        <w:t>- Analyze DNS, TCP, and traffic patterns to infer suspicious activities.</w:t>
        <w:br/>
        <w:t>- Provide recommendations for mitigation and further research.</w:t>
      </w:r>
    </w:p>
    <w:p>
      <w:pPr>
        <w:pStyle w:val="Heading2"/>
      </w:pPr>
      <w:r>
        <w:t>3. Steps Taken and Methodology</w:t>
      </w:r>
    </w:p>
    <w:p>
      <w:pPr>
        <w:pStyle w:val="Heading3"/>
      </w:pPr>
      <w:r>
        <w:t>Step 1: Understanding the Vo1d Botnet</w:t>
      </w:r>
    </w:p>
    <w:p>
      <w:r>
        <w:t>To detect Vo1d botnet infections, it was necessary to first research its operational mechanisms. Various sources, including cybersecurity reports and online threat intelligence, were analyzed to understand the typical behaviors of this botnet.</w:t>
        <w:br/>
        <w:t>Key findings include:</w:t>
        <w:br/>
        <w:t>- It utilizes Domain Generation Algorithms (DGA) to create C2 domains.</w:t>
        <w:br/>
        <w:t>- It runs on unusual network ports such as 55503 and 55600.</w:t>
        <w:br/>
        <w:t>- Infected devices act as proxies and exhibit continuous outbound traffic.</w:t>
      </w:r>
    </w:p>
    <w:p>
      <w:pPr>
        <w:pStyle w:val="Heading3"/>
      </w:pPr>
      <w:r>
        <w:t>Step 2: Identifying Indicators of Compromise (IoCs)</w:t>
      </w:r>
    </w:p>
    <w:p>
      <w:r>
        <w:t>Using data from online threat databases and cybersecurity reports, specific IoCs were identified for detecting an infection. These include:</w:t>
        <w:br/>
        <w:t>- **Unusual DNS Queries:** A high volume of queries to randomly generated domains.</w:t>
        <w:br/>
        <w:t>- **Connections to Known C2 Servers:** Hardcoded IPs used by Vo1d botnet.</w:t>
        <w:br/>
        <w:t>- **Use of High Ports:** Traffic on ports uncommon for Android TV (55503, 55600).</w:t>
        <w:br/>
        <w:t>- **Frequent Short-Lived Connections:** Behavior consistent with proxy services.</w:t>
      </w:r>
    </w:p>
    <w:p>
      <w:pPr>
        <w:pStyle w:val="Heading3"/>
      </w:pPr>
      <w:r>
        <w:t>Step 3: Designing the Detection System</w:t>
      </w:r>
    </w:p>
    <w:p>
      <w:r>
        <w:t>A Python-based detection system was developed, leveraging:</w:t>
        <w:br/>
        <w:t>- **PyShark** for live network traffic analysis.</w:t>
        <w:br/>
        <w:t>- **Scapy** for custom packet inspection.</w:t>
        <w:br/>
        <w:t>- **Entropy-based analysis** to detect dynamically generated domains.</w:t>
        <w:br/>
        <w:t>- **Rule-based matching** against known Vo1d botnet IoCs.</w:t>
      </w:r>
    </w:p>
    <w:p>
      <w:pPr>
        <w:pStyle w:val="Heading3"/>
      </w:pPr>
      <w:r>
        <w:t>Step 4: Implementing Network Traffic Analysis</w:t>
      </w:r>
    </w:p>
    <w:p>
      <w:r>
        <w:t>To analyze network traffic, the following approach was used:</w:t>
        <w:br/>
        <w:t>1. **Packet Capture Setup**: The network interface was configured in promiscuous mode to capture all packets.</w:t>
        <w:br/>
        <w:t>2. **DNS Query Inspection**: Captured DNS packets were parsed for high-entropy domain names.</w:t>
        <w:br/>
        <w:t>3. **IP and Port Monitoring**: Destination IPs and ports were checked against known C2 lists.</w:t>
        <w:br/>
        <w:t>4. **Traffic Pattern Recognition**: The frequency and duration of connections were logged and analyzed.</w:t>
      </w:r>
    </w:p>
    <w:p>
      <w:pPr>
        <w:pStyle w:val="Heading3"/>
      </w:pPr>
      <w:r>
        <w:t>Step 5: Making Deductions and Inferences</w:t>
      </w:r>
    </w:p>
    <w:p>
      <w:r>
        <w:t>From the captured traffic, deductions were made based on observed anomalies:</w:t>
        <w:br/>
        <w:t>- If a device queried multiple high-entropy domains, it was likely using a DGA.</w:t>
        <w:br/>
        <w:t>- If connections to known C2 IPs were detected, it was flagged as a potential infection.</w:t>
        <w:br/>
        <w:t>- If a device established numerous short-lived connections, it was inferred to be acting as a proxy.</w:t>
      </w:r>
    </w:p>
    <w:p>
      <w:pPr>
        <w:pStyle w:val="Heading3"/>
      </w:pPr>
      <w:r>
        <w:t>Step 6: Implementing Alerting and Mitigation</w:t>
      </w:r>
    </w:p>
    <w:p>
      <w:r>
        <w:t>To provide actionable insights, the tool was designed to:</w:t>
        <w:br/>
        <w:t>- Print real-time alerts for suspicious activity.</w:t>
        <w:br/>
        <w:t>- Log all flagged connections for further review.</w:t>
        <w:br/>
        <w:t>- Recommend quarantine measures, such as disconnecting infected devices.</w:t>
      </w:r>
    </w:p>
    <w:p>
      <w:pPr>
        <w:pStyle w:val="Heading2"/>
      </w:pPr>
      <w:r>
        <w:t>4. Conclusion and Next Steps</w:t>
      </w:r>
    </w:p>
    <w:p>
      <w:r>
        <w:t>This research successfully identified methods to detect Vo1d botnet infections on Android TV devices. The detection tool provides real-time alerts and can be further improved with:</w:t>
        <w:br/>
        <w:t>- Machine learning-based anomaly detection.</w:t>
        <w:br/>
        <w:t>- Integration with threat intelligence feeds.</w:t>
        <w:br/>
        <w:t>- Enhanced traffic correlation for detecting proxy behavior.</w:t>
        <w:br/>
        <w:t>Further validation is required through controlled testing and expert feedback.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