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A797A" w14:textId="77777777" w:rsidR="00727A4B" w:rsidRPr="00727A4B" w:rsidRDefault="00727A4B" w:rsidP="00727A4B">
      <w:pPr>
        <w:pStyle w:val="NoSpacing"/>
        <w:rPr>
          <w:b/>
          <w:bCs/>
          <w:color w:val="538135" w:themeColor="accent6" w:themeShade="BF"/>
          <w:sz w:val="44"/>
          <w:szCs w:val="44"/>
          <w:u w:val="single"/>
          <w:lang w:eastAsia="en-GB"/>
        </w:rPr>
      </w:pPr>
      <w:r w:rsidRPr="00727A4B">
        <w:rPr>
          <w:b/>
          <w:bCs/>
          <w:color w:val="538135" w:themeColor="accent6" w:themeShade="BF"/>
          <w:sz w:val="44"/>
          <w:szCs w:val="44"/>
          <w:u w:val="single"/>
          <w:lang w:eastAsia="en-GB"/>
        </w:rPr>
        <w:t>Neem Capsules</w:t>
      </w:r>
    </w:p>
    <w:p w14:paraId="5E6323AC" w14:textId="086EEC63" w:rsidR="00727A4B" w:rsidRDefault="00727A4B" w:rsidP="00727A4B">
      <w:pPr>
        <w:pStyle w:val="NoSpacing"/>
        <w:rPr>
          <w:sz w:val="27"/>
          <w:szCs w:val="27"/>
          <w:lang w:eastAsia="en-GB"/>
        </w:rPr>
      </w:pPr>
      <w:r w:rsidRPr="00727A4B">
        <w:rPr>
          <w:sz w:val="27"/>
          <w:szCs w:val="27"/>
          <w:lang w:eastAsia="en-GB"/>
        </w:rPr>
        <w:t>Natural Skin, Blood Purifier &amp; Detox Support</w:t>
      </w:r>
    </w:p>
    <w:p w14:paraId="226F42F8" w14:textId="77777777" w:rsidR="00727A4B" w:rsidRPr="00727A4B" w:rsidRDefault="00727A4B" w:rsidP="00727A4B">
      <w:pPr>
        <w:pStyle w:val="NoSpacing"/>
        <w:rPr>
          <w:sz w:val="27"/>
          <w:szCs w:val="27"/>
          <w:lang w:eastAsia="en-GB"/>
        </w:rPr>
      </w:pPr>
    </w:p>
    <w:p w14:paraId="1C5C5BF9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t>Neem Capsules are a premium Ayurvedic supplement made from high-quality Neem Leaf Extract (</w:t>
      </w:r>
      <w:proofErr w:type="spellStart"/>
      <w:r w:rsidRPr="00727A4B">
        <w:rPr>
          <w:sz w:val="24"/>
          <w:szCs w:val="24"/>
          <w:lang w:eastAsia="en-GB"/>
        </w:rPr>
        <w:t>Azadirachta</w:t>
      </w:r>
      <w:proofErr w:type="spellEnd"/>
      <w:r w:rsidRPr="00727A4B">
        <w:rPr>
          <w:sz w:val="24"/>
          <w:szCs w:val="24"/>
          <w:lang w:eastAsia="en-GB"/>
        </w:rPr>
        <w:t xml:space="preserve"> indica), a powerful herb traditionally used in Ayurveda for skin health, blood purification, detoxification, and immune support.</w:t>
      </w:r>
    </w:p>
    <w:p w14:paraId="1E4114CF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t>Neem is known for its natural antibacterial, antifungal, and detoxifying properties that help maintain clear skin and overall wellness.</w:t>
      </w:r>
    </w:p>
    <w:p w14:paraId="41C80943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pict w14:anchorId="7D15727B">
          <v:rect id="_x0000_i1025" style="width:0;height:1.5pt" o:hralign="center" o:hrstd="t" o:hr="t" fillcolor="#a0a0a0" stroked="f"/>
        </w:pict>
      </w:r>
    </w:p>
    <w:p w14:paraId="321834CB" w14:textId="65112843" w:rsidR="00727A4B" w:rsidRPr="00727A4B" w:rsidRDefault="00727A4B" w:rsidP="00727A4B">
      <w:pPr>
        <w:pStyle w:val="NoSpacing"/>
        <w:rPr>
          <w:b/>
          <w:bCs/>
          <w:sz w:val="24"/>
          <w:szCs w:val="24"/>
          <w:u w:val="single"/>
          <w:lang w:eastAsia="en-GB"/>
        </w:rPr>
      </w:pPr>
      <w:r w:rsidRPr="00727A4B">
        <w:rPr>
          <w:b/>
          <w:bCs/>
          <w:sz w:val="24"/>
          <w:szCs w:val="24"/>
          <w:u w:val="single"/>
          <w:lang w:eastAsia="en-GB"/>
        </w:rPr>
        <w:t>Key Ingredients</w:t>
      </w:r>
      <w:r w:rsidRPr="00727A4B">
        <w:rPr>
          <w:b/>
          <w:bCs/>
          <w:sz w:val="24"/>
          <w:szCs w:val="24"/>
          <w:u w:val="single"/>
          <w:lang w:eastAsia="en-GB"/>
        </w:rPr>
        <w:t>:</w:t>
      </w:r>
    </w:p>
    <w:p w14:paraId="5E427AB7" w14:textId="77777777" w:rsidR="00727A4B" w:rsidRPr="00727A4B" w:rsidRDefault="00727A4B" w:rsidP="00727A4B">
      <w:pPr>
        <w:pStyle w:val="NoSpacing"/>
        <w:rPr>
          <w:b/>
          <w:bCs/>
          <w:lang w:eastAsia="en-GB"/>
        </w:rPr>
      </w:pPr>
    </w:p>
    <w:p w14:paraId="6527F50B" w14:textId="63BC0FD5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t>Neem Leaf Extract (</w:t>
      </w:r>
      <w:proofErr w:type="spellStart"/>
      <w:r w:rsidRPr="00727A4B">
        <w:rPr>
          <w:sz w:val="24"/>
          <w:szCs w:val="24"/>
          <w:lang w:eastAsia="en-GB"/>
        </w:rPr>
        <w:t>Azadirachta</w:t>
      </w:r>
      <w:proofErr w:type="spellEnd"/>
      <w:r w:rsidRPr="00727A4B">
        <w:rPr>
          <w:sz w:val="24"/>
          <w:szCs w:val="24"/>
          <w:lang w:eastAsia="en-GB"/>
        </w:rPr>
        <w:t xml:space="preserve"> indica)</w:t>
      </w:r>
      <w:r w:rsidRPr="00727A4B">
        <w:rPr>
          <w:sz w:val="24"/>
          <w:szCs w:val="24"/>
          <w:lang w:eastAsia="en-GB"/>
        </w:rPr>
        <w:br/>
        <w:t xml:space="preserve">• </w:t>
      </w:r>
      <w:r>
        <w:rPr>
          <w:sz w:val="24"/>
          <w:szCs w:val="24"/>
          <w:lang w:eastAsia="en-GB"/>
        </w:rPr>
        <w:t>Standardised</w:t>
      </w:r>
      <w:r w:rsidRPr="00727A4B">
        <w:rPr>
          <w:sz w:val="24"/>
          <w:szCs w:val="24"/>
          <w:lang w:eastAsia="en-GB"/>
        </w:rPr>
        <w:t xml:space="preserve"> herbal extract</w:t>
      </w:r>
      <w:r w:rsidRPr="00727A4B">
        <w:rPr>
          <w:sz w:val="24"/>
          <w:szCs w:val="24"/>
          <w:lang w:eastAsia="en-GB"/>
        </w:rPr>
        <w:br/>
        <w:t>• Rich in natural antioxidants</w:t>
      </w:r>
      <w:r w:rsidRPr="00727A4B">
        <w:rPr>
          <w:sz w:val="24"/>
          <w:szCs w:val="24"/>
          <w:lang w:eastAsia="en-GB"/>
        </w:rPr>
        <w:br/>
        <w:t>• Traditionally used for skin &amp; detox support</w:t>
      </w:r>
      <w:r w:rsidRPr="00727A4B">
        <w:rPr>
          <w:sz w:val="24"/>
          <w:szCs w:val="24"/>
          <w:lang w:eastAsia="en-GB"/>
        </w:rPr>
        <w:br/>
        <w:t>• Vegetarian Capsule Shell</w:t>
      </w:r>
    </w:p>
    <w:p w14:paraId="48F088ED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pict w14:anchorId="3AD5C614">
          <v:rect id="_x0000_i1026" style="width:0;height:1.5pt" o:hralign="center" o:hrstd="t" o:hr="t" fillcolor="#a0a0a0" stroked="f"/>
        </w:pict>
      </w:r>
    </w:p>
    <w:p w14:paraId="4EC1D572" w14:textId="7B0E9770" w:rsidR="00727A4B" w:rsidRDefault="00727A4B" w:rsidP="00727A4B">
      <w:pPr>
        <w:pStyle w:val="NoSpacing"/>
        <w:rPr>
          <w:b/>
          <w:bCs/>
          <w:sz w:val="24"/>
          <w:szCs w:val="24"/>
          <w:u w:val="single"/>
          <w:lang w:eastAsia="en-GB"/>
        </w:rPr>
      </w:pPr>
      <w:r w:rsidRPr="00727A4B">
        <w:rPr>
          <w:b/>
          <w:bCs/>
          <w:sz w:val="24"/>
          <w:szCs w:val="24"/>
          <w:u w:val="single"/>
          <w:lang w:eastAsia="en-GB"/>
        </w:rPr>
        <w:t>Key Benefits</w:t>
      </w:r>
      <w:r w:rsidRPr="00727A4B">
        <w:rPr>
          <w:b/>
          <w:bCs/>
          <w:sz w:val="24"/>
          <w:szCs w:val="24"/>
          <w:u w:val="single"/>
          <w:lang w:eastAsia="en-GB"/>
        </w:rPr>
        <w:t>:</w:t>
      </w:r>
    </w:p>
    <w:p w14:paraId="79D496B3" w14:textId="77777777" w:rsidR="00727A4B" w:rsidRPr="00727A4B" w:rsidRDefault="00727A4B" w:rsidP="00727A4B">
      <w:pPr>
        <w:pStyle w:val="NoSpacing"/>
        <w:rPr>
          <w:b/>
          <w:bCs/>
          <w:sz w:val="24"/>
          <w:szCs w:val="24"/>
          <w:u w:val="single"/>
          <w:lang w:eastAsia="en-GB"/>
        </w:rPr>
      </w:pPr>
    </w:p>
    <w:p w14:paraId="7D265F16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Supports clear &amp; healthy skin</w:t>
      </w:r>
      <w:r w:rsidRPr="00727A4B">
        <w:rPr>
          <w:sz w:val="24"/>
          <w:szCs w:val="24"/>
          <w:lang w:eastAsia="en-GB"/>
        </w:rPr>
        <w:br/>
      </w: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Helps detoxify blood naturally</w:t>
      </w:r>
      <w:r w:rsidRPr="00727A4B">
        <w:rPr>
          <w:sz w:val="24"/>
          <w:szCs w:val="24"/>
          <w:lang w:eastAsia="en-GB"/>
        </w:rPr>
        <w:br/>
      </w: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Supports acne &amp; pimple control</w:t>
      </w:r>
      <w:r w:rsidRPr="00727A4B">
        <w:rPr>
          <w:sz w:val="24"/>
          <w:szCs w:val="24"/>
          <w:lang w:eastAsia="en-GB"/>
        </w:rPr>
        <w:br/>
      </w: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Boosts immunity</w:t>
      </w:r>
      <w:r w:rsidRPr="00727A4B">
        <w:rPr>
          <w:sz w:val="24"/>
          <w:szCs w:val="24"/>
          <w:lang w:eastAsia="en-GB"/>
        </w:rPr>
        <w:br/>
      </w: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Supports liver &amp; digestive health</w:t>
      </w:r>
      <w:r w:rsidRPr="00727A4B">
        <w:rPr>
          <w:sz w:val="24"/>
          <w:szCs w:val="24"/>
          <w:lang w:eastAsia="en-GB"/>
        </w:rPr>
        <w:br/>
      </w: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Helps manage allergies &amp; infections</w:t>
      </w:r>
      <w:r w:rsidRPr="00727A4B">
        <w:rPr>
          <w:sz w:val="24"/>
          <w:szCs w:val="24"/>
          <w:lang w:eastAsia="en-GB"/>
        </w:rPr>
        <w:br/>
      </w: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Provides antioxidant protection</w:t>
      </w:r>
    </w:p>
    <w:p w14:paraId="441AC5AE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t>Neem is widely used in Ayurveda for skin purification and natural detox.</w:t>
      </w:r>
    </w:p>
    <w:p w14:paraId="521E7342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pict w14:anchorId="361CCE99">
          <v:rect id="_x0000_i1027" style="width:0;height:1.5pt" o:hralign="center" o:hrstd="t" o:hr="t" fillcolor="#a0a0a0" stroked="f"/>
        </w:pict>
      </w:r>
    </w:p>
    <w:p w14:paraId="75389D04" w14:textId="657EA214" w:rsidR="00727A4B" w:rsidRPr="00727A4B" w:rsidRDefault="00727A4B" w:rsidP="00727A4B">
      <w:pPr>
        <w:pStyle w:val="NoSpacing"/>
        <w:rPr>
          <w:b/>
          <w:bCs/>
          <w:sz w:val="24"/>
          <w:szCs w:val="24"/>
          <w:u w:val="single"/>
          <w:lang w:eastAsia="en-GB"/>
        </w:rPr>
      </w:pPr>
      <w:r w:rsidRPr="00727A4B">
        <w:rPr>
          <w:b/>
          <w:bCs/>
          <w:sz w:val="24"/>
          <w:szCs w:val="24"/>
          <w:u w:val="single"/>
          <w:lang w:eastAsia="en-GB"/>
        </w:rPr>
        <w:t>Who Should Use</w:t>
      </w:r>
      <w:r w:rsidRPr="00727A4B">
        <w:rPr>
          <w:b/>
          <w:bCs/>
          <w:sz w:val="24"/>
          <w:szCs w:val="24"/>
          <w:u w:val="single"/>
          <w:lang w:eastAsia="en-GB"/>
        </w:rPr>
        <w:t>?</w:t>
      </w:r>
    </w:p>
    <w:p w14:paraId="461CB534" w14:textId="77777777" w:rsidR="00727A4B" w:rsidRPr="00727A4B" w:rsidRDefault="00727A4B" w:rsidP="00727A4B">
      <w:pPr>
        <w:pStyle w:val="NoSpacing"/>
        <w:rPr>
          <w:b/>
          <w:bCs/>
          <w:lang w:eastAsia="en-GB"/>
        </w:rPr>
      </w:pPr>
    </w:p>
    <w:p w14:paraId="17EC8DD4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t>Neem Capsules are ideal for:</w:t>
      </w:r>
    </w:p>
    <w:p w14:paraId="6909BCBA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t>• People with acne or skin problems</w:t>
      </w:r>
      <w:r w:rsidRPr="00727A4B">
        <w:rPr>
          <w:sz w:val="24"/>
          <w:szCs w:val="24"/>
          <w:lang w:eastAsia="en-GB"/>
        </w:rPr>
        <w:br/>
        <w:t>• Individuals needing detox support</w:t>
      </w:r>
      <w:r w:rsidRPr="00727A4B">
        <w:rPr>
          <w:sz w:val="24"/>
          <w:szCs w:val="24"/>
          <w:lang w:eastAsia="en-GB"/>
        </w:rPr>
        <w:br/>
        <w:t>• People with frequent infections</w:t>
      </w:r>
      <w:r w:rsidRPr="00727A4B">
        <w:rPr>
          <w:sz w:val="24"/>
          <w:szCs w:val="24"/>
          <w:lang w:eastAsia="en-GB"/>
        </w:rPr>
        <w:br/>
        <w:t>• Individuals with allergies</w:t>
      </w:r>
      <w:r w:rsidRPr="00727A4B">
        <w:rPr>
          <w:sz w:val="24"/>
          <w:szCs w:val="24"/>
          <w:lang w:eastAsia="en-GB"/>
        </w:rPr>
        <w:br/>
        <w:t>• People wanting blood purification</w:t>
      </w:r>
      <w:r w:rsidRPr="00727A4B">
        <w:rPr>
          <w:sz w:val="24"/>
          <w:szCs w:val="24"/>
          <w:lang w:eastAsia="en-GB"/>
        </w:rPr>
        <w:br/>
        <w:t>• Anyone wanting skin &amp; immunity support</w:t>
      </w:r>
    </w:p>
    <w:p w14:paraId="359A2D0C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t>Suitable for men and women.</w:t>
      </w:r>
    </w:p>
    <w:p w14:paraId="76BEFA66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pict w14:anchorId="0A2E9B8D">
          <v:rect id="_x0000_i1028" style="width:0;height:1.5pt" o:hralign="center" o:hrstd="t" o:hr="t" fillcolor="#a0a0a0" stroked="f"/>
        </w:pict>
      </w:r>
    </w:p>
    <w:p w14:paraId="1799217B" w14:textId="604398CE" w:rsidR="00727A4B" w:rsidRPr="00727A4B" w:rsidRDefault="00727A4B" w:rsidP="00727A4B">
      <w:pPr>
        <w:pStyle w:val="NoSpacing"/>
        <w:rPr>
          <w:b/>
          <w:bCs/>
          <w:sz w:val="24"/>
          <w:szCs w:val="24"/>
          <w:u w:val="single"/>
          <w:lang w:eastAsia="en-GB"/>
        </w:rPr>
      </w:pPr>
      <w:r w:rsidRPr="00727A4B">
        <w:rPr>
          <w:b/>
          <w:bCs/>
          <w:sz w:val="24"/>
          <w:szCs w:val="24"/>
          <w:u w:val="single"/>
          <w:lang w:eastAsia="en-GB"/>
        </w:rPr>
        <w:t>Suggested Dosage</w:t>
      </w:r>
      <w:r>
        <w:rPr>
          <w:b/>
          <w:bCs/>
          <w:sz w:val="24"/>
          <w:szCs w:val="24"/>
          <w:u w:val="single"/>
          <w:lang w:eastAsia="en-GB"/>
        </w:rPr>
        <w:t>:</w:t>
      </w:r>
    </w:p>
    <w:p w14:paraId="68A61A10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t>1 Capsule twice daily</w:t>
      </w:r>
      <w:r w:rsidRPr="00727A4B">
        <w:rPr>
          <w:sz w:val="24"/>
          <w:szCs w:val="24"/>
          <w:lang w:eastAsia="en-GB"/>
        </w:rPr>
        <w:br/>
        <w:t>Or as directed by a healthcare professional.</w:t>
      </w:r>
      <w:r w:rsidRPr="00727A4B">
        <w:rPr>
          <w:sz w:val="24"/>
          <w:szCs w:val="24"/>
          <w:lang w:eastAsia="en-GB"/>
        </w:rPr>
        <w:br/>
        <w:t>Take after meals with water.</w:t>
      </w:r>
    </w:p>
    <w:p w14:paraId="4742C25C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pict w14:anchorId="39122D24">
          <v:rect id="_x0000_i1029" style="width:0;height:1.5pt" o:hralign="center" o:hrstd="t" o:hr="t" fillcolor="#a0a0a0" stroked="f"/>
        </w:pict>
      </w:r>
    </w:p>
    <w:p w14:paraId="4A70B103" w14:textId="77777777" w:rsidR="00727A4B" w:rsidRDefault="00727A4B" w:rsidP="00727A4B">
      <w:pPr>
        <w:pStyle w:val="NoSpacing"/>
        <w:rPr>
          <w:b/>
          <w:bCs/>
          <w:sz w:val="24"/>
          <w:szCs w:val="24"/>
          <w:u w:val="single"/>
          <w:lang w:eastAsia="en-GB"/>
        </w:rPr>
      </w:pPr>
    </w:p>
    <w:p w14:paraId="67272880" w14:textId="1C49F313" w:rsidR="00727A4B" w:rsidRPr="00727A4B" w:rsidRDefault="00727A4B" w:rsidP="00727A4B">
      <w:pPr>
        <w:pStyle w:val="NoSpacing"/>
        <w:rPr>
          <w:b/>
          <w:bCs/>
          <w:sz w:val="24"/>
          <w:szCs w:val="24"/>
          <w:u w:val="single"/>
          <w:lang w:eastAsia="en-GB"/>
        </w:rPr>
      </w:pPr>
      <w:r w:rsidRPr="00727A4B">
        <w:rPr>
          <w:b/>
          <w:bCs/>
          <w:sz w:val="24"/>
          <w:szCs w:val="24"/>
          <w:u w:val="single"/>
          <w:lang w:eastAsia="en-GB"/>
        </w:rPr>
        <w:lastRenderedPageBreak/>
        <w:t>Product Features</w:t>
      </w:r>
      <w:r>
        <w:rPr>
          <w:b/>
          <w:bCs/>
          <w:sz w:val="24"/>
          <w:szCs w:val="24"/>
          <w:u w:val="single"/>
          <w:lang w:eastAsia="en-GB"/>
        </w:rPr>
        <w:t>:</w:t>
      </w:r>
    </w:p>
    <w:p w14:paraId="6449919C" w14:textId="5D727A35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100% Herbal Ayurvedic Formula</w:t>
      </w:r>
      <w:r w:rsidRPr="00727A4B">
        <w:rPr>
          <w:sz w:val="24"/>
          <w:szCs w:val="24"/>
          <w:lang w:eastAsia="en-GB"/>
        </w:rPr>
        <w:br/>
      </w: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No Artificial </w:t>
      </w:r>
      <w:r>
        <w:rPr>
          <w:sz w:val="24"/>
          <w:szCs w:val="24"/>
          <w:lang w:eastAsia="en-GB"/>
        </w:rPr>
        <w:t>Colours</w:t>
      </w:r>
      <w:r w:rsidRPr="00727A4B">
        <w:rPr>
          <w:sz w:val="24"/>
          <w:szCs w:val="24"/>
          <w:lang w:eastAsia="en-GB"/>
        </w:rPr>
        <w:t xml:space="preserve"> or Preservatives</w:t>
      </w:r>
      <w:r w:rsidRPr="00727A4B">
        <w:rPr>
          <w:sz w:val="24"/>
          <w:szCs w:val="24"/>
          <w:lang w:eastAsia="en-GB"/>
        </w:rPr>
        <w:br/>
      </w: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Non-GMO &amp; Gluten Free</w:t>
      </w:r>
      <w:r w:rsidRPr="00727A4B">
        <w:rPr>
          <w:sz w:val="24"/>
          <w:szCs w:val="24"/>
          <w:lang w:eastAsia="en-GB"/>
        </w:rPr>
        <w:br/>
      </w: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Vegetarian Capsules</w:t>
      </w:r>
      <w:r w:rsidRPr="00727A4B">
        <w:rPr>
          <w:sz w:val="24"/>
          <w:szCs w:val="24"/>
          <w:lang w:eastAsia="en-GB"/>
        </w:rPr>
        <w:br/>
      </w: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Manufactured in GMP-Certified Facility</w:t>
      </w:r>
    </w:p>
    <w:p w14:paraId="75640913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pict w14:anchorId="095A8B68">
          <v:rect id="_x0000_i1030" style="width:0;height:1.5pt" o:hralign="center" o:hrstd="t" o:hr="t" fillcolor="#a0a0a0" stroked="f"/>
        </w:pict>
      </w:r>
    </w:p>
    <w:p w14:paraId="19BD2454" w14:textId="3B1A4815" w:rsidR="00727A4B" w:rsidRDefault="00727A4B" w:rsidP="00727A4B">
      <w:pPr>
        <w:pStyle w:val="NoSpacing"/>
        <w:rPr>
          <w:b/>
          <w:bCs/>
          <w:sz w:val="24"/>
          <w:szCs w:val="24"/>
          <w:u w:val="single"/>
          <w:lang w:eastAsia="en-GB"/>
        </w:rPr>
      </w:pPr>
      <w:r w:rsidRPr="00727A4B">
        <w:rPr>
          <w:b/>
          <w:bCs/>
          <w:sz w:val="24"/>
          <w:szCs w:val="24"/>
          <w:u w:val="single"/>
          <w:lang w:eastAsia="en-GB"/>
        </w:rPr>
        <w:t>Safety Information</w:t>
      </w:r>
      <w:r>
        <w:rPr>
          <w:b/>
          <w:bCs/>
          <w:sz w:val="24"/>
          <w:szCs w:val="24"/>
          <w:u w:val="single"/>
          <w:lang w:eastAsia="en-GB"/>
        </w:rPr>
        <w:t>:</w:t>
      </w:r>
    </w:p>
    <w:p w14:paraId="7A4C188E" w14:textId="77777777" w:rsidR="00727A4B" w:rsidRPr="00727A4B" w:rsidRDefault="00727A4B" w:rsidP="00727A4B">
      <w:pPr>
        <w:pStyle w:val="NoSpacing"/>
        <w:rPr>
          <w:b/>
          <w:bCs/>
          <w:sz w:val="24"/>
          <w:szCs w:val="24"/>
          <w:u w:val="single"/>
          <w:lang w:eastAsia="en-GB"/>
        </w:rPr>
      </w:pPr>
    </w:p>
    <w:p w14:paraId="082758E6" w14:textId="39ED3F39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t xml:space="preserve">• Consult </w:t>
      </w:r>
      <w:r>
        <w:rPr>
          <w:sz w:val="24"/>
          <w:szCs w:val="24"/>
          <w:lang w:eastAsia="en-GB"/>
        </w:rPr>
        <w:t xml:space="preserve">a </w:t>
      </w:r>
      <w:r w:rsidRPr="00727A4B">
        <w:rPr>
          <w:sz w:val="24"/>
          <w:szCs w:val="24"/>
          <w:lang w:eastAsia="en-GB"/>
        </w:rPr>
        <w:t>doctor if pregnant, nursing, or under medication.</w:t>
      </w:r>
      <w:r w:rsidRPr="00727A4B">
        <w:rPr>
          <w:sz w:val="24"/>
          <w:szCs w:val="24"/>
          <w:lang w:eastAsia="en-GB"/>
        </w:rPr>
        <w:br/>
        <w:t>• Not recommended for long-term use without medical advice.</w:t>
      </w:r>
      <w:r w:rsidRPr="00727A4B">
        <w:rPr>
          <w:sz w:val="24"/>
          <w:szCs w:val="24"/>
          <w:lang w:eastAsia="en-GB"/>
        </w:rPr>
        <w:br/>
        <w:t>• Keep out of reach of children.</w:t>
      </w:r>
      <w:r w:rsidRPr="00727A4B">
        <w:rPr>
          <w:sz w:val="24"/>
          <w:szCs w:val="24"/>
          <w:lang w:eastAsia="en-GB"/>
        </w:rPr>
        <w:br/>
        <w:t xml:space="preserve">• Store in </w:t>
      </w:r>
      <w:r>
        <w:rPr>
          <w:sz w:val="24"/>
          <w:szCs w:val="24"/>
          <w:lang w:eastAsia="en-GB"/>
        </w:rPr>
        <w:t xml:space="preserve">a </w:t>
      </w:r>
      <w:r w:rsidRPr="00727A4B">
        <w:rPr>
          <w:sz w:val="24"/>
          <w:szCs w:val="24"/>
          <w:lang w:eastAsia="en-GB"/>
        </w:rPr>
        <w:t>cool, dry place away from sunlight.</w:t>
      </w:r>
      <w:r w:rsidRPr="00727A4B">
        <w:rPr>
          <w:sz w:val="24"/>
          <w:szCs w:val="24"/>
          <w:lang w:eastAsia="en-GB"/>
        </w:rPr>
        <w:br/>
        <w:t>• Do not exceed recommended dosage.</w:t>
      </w:r>
    </w:p>
    <w:p w14:paraId="688A33BD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pict w14:anchorId="71A2D9A3">
          <v:rect id="_x0000_i1031" style="width:0;height:1.5pt" o:hralign="center" o:hrstd="t" o:hr="t" fillcolor="#a0a0a0" stroked="f"/>
        </w:pict>
      </w:r>
    </w:p>
    <w:p w14:paraId="18EFBEBE" w14:textId="268ED1ED" w:rsidR="00727A4B" w:rsidRPr="00727A4B" w:rsidRDefault="00727A4B" w:rsidP="00727A4B">
      <w:pPr>
        <w:pStyle w:val="NoSpacing"/>
        <w:rPr>
          <w:b/>
          <w:bCs/>
          <w:sz w:val="24"/>
          <w:szCs w:val="24"/>
          <w:u w:val="single"/>
          <w:lang w:eastAsia="en-GB"/>
        </w:rPr>
      </w:pPr>
      <w:r w:rsidRPr="00727A4B">
        <w:rPr>
          <w:b/>
          <w:bCs/>
          <w:sz w:val="24"/>
          <w:szCs w:val="24"/>
          <w:u w:val="single"/>
          <w:lang w:eastAsia="en-GB"/>
        </w:rPr>
        <w:t>Packaging Options</w:t>
      </w:r>
      <w:r w:rsidRPr="00727A4B">
        <w:rPr>
          <w:b/>
          <w:bCs/>
          <w:sz w:val="24"/>
          <w:szCs w:val="24"/>
          <w:u w:val="single"/>
          <w:lang w:eastAsia="en-GB"/>
        </w:rPr>
        <w:t>:</w:t>
      </w:r>
    </w:p>
    <w:p w14:paraId="50184877" w14:textId="77777777" w:rsidR="00727A4B" w:rsidRPr="00727A4B" w:rsidRDefault="00727A4B" w:rsidP="00727A4B">
      <w:pPr>
        <w:pStyle w:val="NoSpacing"/>
        <w:rPr>
          <w:b/>
          <w:bCs/>
          <w:sz w:val="24"/>
          <w:szCs w:val="24"/>
          <w:lang w:eastAsia="en-GB"/>
        </w:rPr>
      </w:pPr>
    </w:p>
    <w:p w14:paraId="407533C6" w14:textId="4E0756F6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t>• 60 Capsules Bottle</w:t>
      </w:r>
      <w:r w:rsidRPr="00727A4B">
        <w:rPr>
          <w:sz w:val="24"/>
          <w:szCs w:val="24"/>
          <w:lang w:eastAsia="en-GB"/>
        </w:rPr>
        <w:br/>
        <w:t>• 90 Capsules Bottle</w:t>
      </w:r>
      <w:r w:rsidRPr="00727A4B">
        <w:rPr>
          <w:sz w:val="24"/>
          <w:szCs w:val="24"/>
          <w:lang w:eastAsia="en-GB"/>
        </w:rPr>
        <w:br/>
        <w:t xml:space="preserve">• 120 </w:t>
      </w:r>
      <w:r w:rsidR="00722C45">
        <w:rPr>
          <w:sz w:val="24"/>
          <w:szCs w:val="24"/>
          <w:lang w:eastAsia="en-GB"/>
        </w:rPr>
        <w:t>Capsules</w:t>
      </w:r>
      <w:r w:rsidRPr="00727A4B">
        <w:rPr>
          <w:sz w:val="24"/>
          <w:szCs w:val="24"/>
          <w:lang w:eastAsia="en-GB"/>
        </w:rPr>
        <w:t xml:space="preserve"> Bottle</w:t>
      </w:r>
      <w:r w:rsidRPr="00727A4B">
        <w:rPr>
          <w:sz w:val="24"/>
          <w:szCs w:val="24"/>
          <w:lang w:eastAsia="en-GB"/>
        </w:rPr>
        <w:br/>
        <w:t>(Custom packaging available)</w:t>
      </w:r>
    </w:p>
    <w:p w14:paraId="6B5007F9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sz w:val="24"/>
          <w:szCs w:val="24"/>
          <w:lang w:eastAsia="en-GB"/>
        </w:rPr>
        <w:pict w14:anchorId="0F843FA6">
          <v:rect id="_x0000_i1032" style="width:0;height:1.5pt" o:hralign="center" o:hrstd="t" o:hr="t" fillcolor="#a0a0a0" stroked="f"/>
        </w:pict>
      </w:r>
    </w:p>
    <w:p w14:paraId="784EBB83" w14:textId="0A36ECEC" w:rsidR="00727A4B" w:rsidRPr="00727A4B" w:rsidRDefault="00727A4B" w:rsidP="00727A4B">
      <w:pPr>
        <w:pStyle w:val="NoSpacing"/>
        <w:rPr>
          <w:b/>
          <w:bCs/>
          <w:u w:val="single"/>
          <w:lang w:eastAsia="en-GB"/>
        </w:rPr>
      </w:pPr>
      <w:r w:rsidRPr="00727A4B">
        <w:rPr>
          <w:b/>
          <w:bCs/>
          <w:u w:val="single"/>
          <w:lang w:eastAsia="en-GB"/>
        </w:rPr>
        <w:t>Why Choose Our Neem Capsules</w:t>
      </w:r>
      <w:r w:rsidRPr="00727A4B">
        <w:rPr>
          <w:b/>
          <w:bCs/>
          <w:u w:val="single"/>
          <w:lang w:eastAsia="en-GB"/>
        </w:rPr>
        <w:t>?</w:t>
      </w:r>
    </w:p>
    <w:p w14:paraId="782BDB98" w14:textId="77777777" w:rsidR="00727A4B" w:rsidRPr="00727A4B" w:rsidRDefault="00727A4B" w:rsidP="00727A4B">
      <w:pPr>
        <w:pStyle w:val="NoSpacing"/>
        <w:rPr>
          <w:b/>
          <w:bCs/>
          <w:lang w:eastAsia="en-GB"/>
        </w:rPr>
      </w:pPr>
    </w:p>
    <w:p w14:paraId="7F7C8BB2" w14:textId="77777777" w:rsidR="00727A4B" w:rsidRPr="00727A4B" w:rsidRDefault="00727A4B" w:rsidP="00727A4B">
      <w:pPr>
        <w:pStyle w:val="NoSpacing"/>
        <w:rPr>
          <w:sz w:val="24"/>
          <w:szCs w:val="24"/>
          <w:lang w:eastAsia="en-GB"/>
        </w:rPr>
      </w:pP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Premium quality Neem leaf extract</w:t>
      </w:r>
      <w:r w:rsidRPr="00727A4B">
        <w:rPr>
          <w:sz w:val="24"/>
          <w:szCs w:val="24"/>
          <w:lang w:eastAsia="en-GB"/>
        </w:rPr>
        <w:br/>
      </w: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Scientifically processed for potency</w:t>
      </w:r>
      <w:r w:rsidRPr="00727A4B">
        <w:rPr>
          <w:sz w:val="24"/>
          <w:szCs w:val="24"/>
          <w:lang w:eastAsia="en-GB"/>
        </w:rPr>
        <w:br/>
      </w: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Trusted Ayurvedic skin detox support</w:t>
      </w:r>
      <w:r w:rsidRPr="00727A4B">
        <w:rPr>
          <w:sz w:val="24"/>
          <w:szCs w:val="24"/>
          <w:lang w:eastAsia="en-GB"/>
        </w:rPr>
        <w:br/>
      </w:r>
      <w:r w:rsidRPr="00727A4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727A4B">
        <w:rPr>
          <w:sz w:val="24"/>
          <w:szCs w:val="24"/>
          <w:lang w:eastAsia="en-GB"/>
        </w:rPr>
        <w:t xml:space="preserve"> Safe for daily wellness</w:t>
      </w:r>
    </w:p>
    <w:p w14:paraId="21A721C8" w14:textId="77777777" w:rsidR="00123184" w:rsidRDefault="00123184" w:rsidP="00727A4B">
      <w:pPr>
        <w:pStyle w:val="NoSpacing"/>
      </w:pPr>
    </w:p>
    <w:sectPr w:rsidR="00123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50"/>
    <w:rsid w:val="00123184"/>
    <w:rsid w:val="00722C45"/>
    <w:rsid w:val="00727A4B"/>
    <w:rsid w:val="00C7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C44FA"/>
  <w15:chartTrackingRefBased/>
  <w15:docId w15:val="{DF50FE6A-2A9F-461C-9FA6-B061CD3A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7A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27A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A4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27A4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727A4B"/>
    <w:rPr>
      <w:b/>
      <w:bCs/>
    </w:rPr>
  </w:style>
  <w:style w:type="character" w:styleId="Emphasis">
    <w:name w:val="Emphasis"/>
    <w:basedOn w:val="DefaultParagraphFont"/>
    <w:uiPriority w:val="20"/>
    <w:qFormat/>
    <w:rsid w:val="00727A4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27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727A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4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2</cp:revision>
  <dcterms:created xsi:type="dcterms:W3CDTF">2026-02-19T06:00:00Z</dcterms:created>
  <dcterms:modified xsi:type="dcterms:W3CDTF">2026-02-19T06:06:00Z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fd7cf6aa-747a-42f5-a4bc-bacd995a7e13</vt:lpwstr>
  </property>
</Properties>
</file>