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3DEDF" w14:textId="16F3606E" w:rsidR="007757EB" w:rsidRPr="00CD2626" w:rsidRDefault="00BC223E">
      <w:pPr>
        <w:rPr>
          <w:b/>
          <w:bCs/>
          <w:u w:val="single"/>
        </w:rPr>
      </w:pPr>
      <w:r w:rsidRPr="00CD2626">
        <w:rPr>
          <w:b/>
          <w:bCs/>
          <w:u w:val="single"/>
        </w:rPr>
        <w:t xml:space="preserve">OPSC7311 </w:t>
      </w:r>
    </w:p>
    <w:p w14:paraId="1D49061F" w14:textId="53843E8A" w:rsidR="00BC223E" w:rsidRPr="00CD2626" w:rsidRDefault="00BC223E">
      <w:pPr>
        <w:rPr>
          <w:b/>
          <w:bCs/>
          <w:u w:val="single"/>
        </w:rPr>
      </w:pPr>
      <w:r w:rsidRPr="00CD2626">
        <w:rPr>
          <w:b/>
          <w:bCs/>
          <w:u w:val="single"/>
        </w:rPr>
        <w:t xml:space="preserve">ReadMe </w:t>
      </w:r>
    </w:p>
    <w:p w14:paraId="76D60C57" w14:textId="77777777" w:rsidR="00047959" w:rsidRDefault="00047959">
      <w:pPr>
        <w:rPr>
          <w:b/>
          <w:bCs/>
        </w:rPr>
      </w:pPr>
    </w:p>
    <w:p w14:paraId="176D0432" w14:textId="02531CA3" w:rsidR="00047959" w:rsidRDefault="00047959">
      <w:pPr>
        <w:rPr>
          <w:b/>
          <w:bCs/>
        </w:rPr>
      </w:pPr>
      <w:r>
        <w:rPr>
          <w:b/>
          <w:bCs/>
        </w:rPr>
        <w:t>Feature 1</w:t>
      </w:r>
    </w:p>
    <w:p w14:paraId="0E596815" w14:textId="40C75431" w:rsidR="00047959" w:rsidRPr="00C04894" w:rsidRDefault="00CD2626">
      <w:pPr>
        <w:rPr>
          <w:sz w:val="20"/>
          <w:szCs w:val="20"/>
        </w:rPr>
      </w:pPr>
      <w:r>
        <w:t>The Invoice Feature</w:t>
      </w:r>
    </w:p>
    <w:p w14:paraId="62493A1E" w14:textId="560543A9" w:rsidR="00C04894" w:rsidRPr="00C04894" w:rsidRDefault="00C04894" w:rsidP="00C04894">
      <w:pPr>
        <w:pStyle w:val="ListParagraph"/>
        <w:numPr>
          <w:ilvl w:val="0"/>
          <w:numId w:val="1"/>
        </w:numPr>
        <w:spacing w:after="0" w:line="240" w:lineRule="auto"/>
        <w:rPr>
          <w:rFonts w:eastAsia="Times New Roman" w:cs="Times New Roman"/>
          <w:kern w:val="0"/>
          <w:lang w:eastAsia="en-ZA"/>
          <w14:ligatures w14:val="none"/>
        </w:rPr>
      </w:pPr>
      <w:r w:rsidRPr="00C04894">
        <w:rPr>
          <w:rFonts w:eastAsia="Times New Roman" w:cs="Times New Roman"/>
          <w:kern w:val="0"/>
          <w:lang w:eastAsia="en-ZA"/>
          <w14:ligatures w14:val="none"/>
        </w:rPr>
        <w:t xml:space="preserve">From the dropdown box that includes </w:t>
      </w:r>
      <w:r w:rsidRPr="00C04894">
        <w:rPr>
          <w:rFonts w:eastAsia="Times New Roman" w:cs="Times New Roman"/>
          <w:kern w:val="0"/>
          <w:lang w:eastAsia="en-ZA"/>
          <w14:ligatures w14:val="none"/>
        </w:rPr>
        <w:t>all</w:t>
      </w:r>
      <w:r w:rsidRPr="00C04894">
        <w:rPr>
          <w:rFonts w:eastAsia="Times New Roman" w:cs="Times New Roman"/>
          <w:kern w:val="0"/>
          <w:lang w:eastAsia="en-ZA"/>
          <w14:ligatures w14:val="none"/>
        </w:rPr>
        <w:t xml:space="preserve"> the newly added projects in it, the user will choose one.</w:t>
      </w:r>
    </w:p>
    <w:p w14:paraId="40E12AEB" w14:textId="40A005A4" w:rsidR="00C04894" w:rsidRPr="00C04894" w:rsidRDefault="00C04894" w:rsidP="00C04894">
      <w:pPr>
        <w:pStyle w:val="ListParagraph"/>
        <w:numPr>
          <w:ilvl w:val="0"/>
          <w:numId w:val="1"/>
        </w:numPr>
        <w:spacing w:after="0" w:line="240" w:lineRule="auto"/>
        <w:rPr>
          <w:rFonts w:eastAsia="Times New Roman" w:cs="Times New Roman"/>
          <w:kern w:val="0"/>
          <w:lang w:eastAsia="en-ZA"/>
          <w14:ligatures w14:val="none"/>
        </w:rPr>
      </w:pPr>
      <w:r w:rsidRPr="00C04894">
        <w:rPr>
          <w:rFonts w:eastAsia="Times New Roman" w:cs="Times New Roman"/>
          <w:kern w:val="0"/>
          <w:lang w:eastAsia="en-ZA"/>
          <w14:ligatures w14:val="none"/>
        </w:rPr>
        <w:t xml:space="preserve">After that, the user has the choice to choose a time frame. </w:t>
      </w:r>
    </w:p>
    <w:p w14:paraId="1259543A" w14:textId="2301977E" w:rsidR="00C04894" w:rsidRPr="00C04894" w:rsidRDefault="00C04894" w:rsidP="00C04894">
      <w:pPr>
        <w:pStyle w:val="ListParagraph"/>
        <w:numPr>
          <w:ilvl w:val="0"/>
          <w:numId w:val="1"/>
        </w:numPr>
        <w:spacing w:after="0" w:line="240" w:lineRule="auto"/>
        <w:rPr>
          <w:rFonts w:eastAsia="Times New Roman" w:cs="Times New Roman"/>
          <w:kern w:val="0"/>
          <w:lang w:eastAsia="en-ZA"/>
          <w14:ligatures w14:val="none"/>
        </w:rPr>
      </w:pPr>
      <w:r w:rsidRPr="00C04894">
        <w:rPr>
          <w:rFonts w:eastAsia="Times New Roman" w:cs="Times New Roman"/>
          <w:kern w:val="0"/>
          <w:lang w:eastAsia="en-ZA"/>
          <w14:ligatures w14:val="none"/>
        </w:rPr>
        <w:t xml:space="preserve">The cost and monitored hours will be produced automatically. </w:t>
      </w:r>
    </w:p>
    <w:p w14:paraId="39792705" w14:textId="77777777" w:rsidR="00C04894" w:rsidRDefault="00C04894" w:rsidP="00AA1F24"/>
    <w:p w14:paraId="6723522F" w14:textId="468D656F" w:rsidR="00AA1F24" w:rsidRDefault="00AA1F24" w:rsidP="00AA1F24">
      <w:r>
        <w:t xml:space="preserve">Unique Feature </w:t>
      </w:r>
      <w:r w:rsidR="002A0A38">
        <w:t>–</w:t>
      </w:r>
      <w:r>
        <w:t xml:space="preserve"> </w:t>
      </w:r>
      <w:r w:rsidR="002A0A38" w:rsidRPr="007E6CE8">
        <w:rPr>
          <w:b/>
          <w:bCs/>
        </w:rPr>
        <w:t>GENERATE INVOICE</w:t>
      </w:r>
    </w:p>
    <w:p w14:paraId="727B0E31" w14:textId="0F1D823C" w:rsidR="00C04894" w:rsidRPr="00C04894" w:rsidRDefault="00C04894" w:rsidP="00C04894">
      <w:pPr>
        <w:pStyle w:val="ListParagraph"/>
        <w:numPr>
          <w:ilvl w:val="0"/>
          <w:numId w:val="1"/>
        </w:numPr>
        <w:spacing w:after="0" w:line="240" w:lineRule="auto"/>
        <w:rPr>
          <w:rFonts w:eastAsia="Times New Roman" w:cs="Times New Roman"/>
          <w:kern w:val="0"/>
          <w:lang w:eastAsia="en-ZA"/>
          <w14:ligatures w14:val="none"/>
        </w:rPr>
      </w:pPr>
      <w:r w:rsidRPr="00C04894">
        <w:rPr>
          <w:rFonts w:eastAsia="Times New Roman" w:cs="Times New Roman"/>
          <w:kern w:val="0"/>
          <w:lang w:eastAsia="en-ZA"/>
          <w14:ligatures w14:val="none"/>
        </w:rPr>
        <w:t>By selecting the "generate invoice" button, the user can instantly create a PDF file that includes the project name, hours worked, and total cost.</w:t>
      </w:r>
    </w:p>
    <w:p w14:paraId="1F49D5D1" w14:textId="53B103B1" w:rsidR="00C04894" w:rsidRPr="00C04894" w:rsidRDefault="00C04894" w:rsidP="00C04894">
      <w:pPr>
        <w:pStyle w:val="ListParagraph"/>
        <w:numPr>
          <w:ilvl w:val="0"/>
          <w:numId w:val="1"/>
        </w:numPr>
        <w:spacing w:after="0" w:line="240" w:lineRule="auto"/>
        <w:rPr>
          <w:rFonts w:eastAsia="Times New Roman" w:cs="Times New Roman"/>
          <w:kern w:val="0"/>
          <w:lang w:eastAsia="en-ZA"/>
          <w14:ligatures w14:val="none"/>
        </w:rPr>
      </w:pPr>
      <w:r w:rsidRPr="00C04894">
        <w:rPr>
          <w:rFonts w:eastAsia="Times New Roman" w:cs="Times New Roman"/>
          <w:kern w:val="0"/>
          <w:lang w:eastAsia="en-ZA"/>
          <w14:ligatures w14:val="none"/>
        </w:rPr>
        <w:t>The created file will be saved to the device's files automatically.</w:t>
      </w:r>
    </w:p>
    <w:p w14:paraId="5BB96B3A" w14:textId="70D7BBBB" w:rsidR="003C5029" w:rsidRDefault="003C5029" w:rsidP="00C04894">
      <w:pPr>
        <w:ind w:left="360"/>
      </w:pPr>
    </w:p>
    <w:p w14:paraId="47933039" w14:textId="77777777" w:rsidR="00C04894" w:rsidRPr="00C04894" w:rsidRDefault="00C04894" w:rsidP="00C04894">
      <w:r w:rsidRPr="00C04894">
        <w:t>This feature allows the user to charge their clients according to the number of hours they worked on the project and the cost per hour. It can also be used to send invoices to clients.</w:t>
      </w:r>
    </w:p>
    <w:p w14:paraId="322D2A83" w14:textId="77777777" w:rsidR="00047959" w:rsidRDefault="00047959">
      <w:pPr>
        <w:rPr>
          <w:b/>
          <w:bCs/>
        </w:rPr>
      </w:pPr>
    </w:p>
    <w:p w14:paraId="58BB7821" w14:textId="4D747913" w:rsidR="00047959" w:rsidRDefault="00047959">
      <w:pPr>
        <w:rPr>
          <w:b/>
          <w:bCs/>
        </w:rPr>
      </w:pPr>
      <w:r>
        <w:rPr>
          <w:b/>
          <w:bCs/>
        </w:rPr>
        <w:t>Feature1</w:t>
      </w:r>
    </w:p>
    <w:p w14:paraId="1F15CAFB" w14:textId="2B41A1BE" w:rsidR="00CD2626" w:rsidRDefault="00CD2626">
      <w:pPr>
        <w:rPr>
          <w:b/>
          <w:bCs/>
        </w:rPr>
      </w:pPr>
      <w:r>
        <w:t xml:space="preserve">The </w:t>
      </w:r>
      <w:r w:rsidR="000C3419" w:rsidRPr="000C3419">
        <w:rPr>
          <w:b/>
          <w:bCs/>
        </w:rPr>
        <w:t>FOCUS TIME FEATURE</w:t>
      </w:r>
    </w:p>
    <w:p w14:paraId="4AE9CB47" w14:textId="3E8C8FE0" w:rsidR="00932A70" w:rsidRPr="00932A70" w:rsidRDefault="00932A70" w:rsidP="00932A70">
      <w:pPr>
        <w:pStyle w:val="ListParagraph"/>
        <w:numPr>
          <w:ilvl w:val="0"/>
          <w:numId w:val="2"/>
        </w:numPr>
        <w:spacing w:after="0" w:line="240" w:lineRule="auto"/>
        <w:rPr>
          <w:rFonts w:eastAsia="Times New Roman" w:cs="Times New Roman"/>
          <w:kern w:val="0"/>
          <w:lang w:eastAsia="en-ZA"/>
          <w14:ligatures w14:val="none"/>
        </w:rPr>
      </w:pPr>
      <w:r w:rsidRPr="00932A70">
        <w:rPr>
          <w:rFonts w:eastAsia="Times New Roman" w:cs="Times New Roman"/>
          <w:kern w:val="0"/>
          <w:lang w:eastAsia="en-ZA"/>
          <w14:ligatures w14:val="none"/>
        </w:rPr>
        <w:t>A list of all the focus times that have already been completed will be visible to the user.</w:t>
      </w:r>
    </w:p>
    <w:p w14:paraId="3E57D384" w14:textId="0F295B4B" w:rsidR="00932A70" w:rsidRPr="00932A70" w:rsidRDefault="00932A70" w:rsidP="00932A70">
      <w:pPr>
        <w:pStyle w:val="ListParagraph"/>
        <w:numPr>
          <w:ilvl w:val="0"/>
          <w:numId w:val="2"/>
        </w:numPr>
        <w:spacing w:after="0" w:line="240" w:lineRule="auto"/>
        <w:rPr>
          <w:rFonts w:eastAsia="Times New Roman" w:cs="Times New Roman"/>
          <w:kern w:val="0"/>
          <w:lang w:eastAsia="en-ZA"/>
          <w14:ligatures w14:val="none"/>
        </w:rPr>
      </w:pPr>
      <w:r w:rsidRPr="00932A70">
        <w:rPr>
          <w:rFonts w:eastAsia="Times New Roman" w:cs="Times New Roman"/>
          <w:kern w:val="0"/>
          <w:lang w:eastAsia="en-ZA"/>
          <w14:ligatures w14:val="none"/>
        </w:rPr>
        <w:t>By choosing a project, setting the time in MINUTES, choosing today's date, and starting the timer, the user can add a new concentration time with specifics.</w:t>
      </w:r>
    </w:p>
    <w:p w14:paraId="54C2A4DC" w14:textId="3805EF34" w:rsidR="008B1C35" w:rsidRPr="00932A70" w:rsidRDefault="00932A70" w:rsidP="006F5508">
      <w:pPr>
        <w:pStyle w:val="ListParagraph"/>
        <w:numPr>
          <w:ilvl w:val="0"/>
          <w:numId w:val="2"/>
        </w:numPr>
        <w:spacing w:after="0" w:line="240" w:lineRule="auto"/>
        <w:rPr>
          <w:sz w:val="20"/>
          <w:szCs w:val="20"/>
        </w:rPr>
      </w:pPr>
      <w:r w:rsidRPr="00932A70">
        <w:rPr>
          <w:rFonts w:eastAsia="Times New Roman" w:cs="Times New Roman"/>
          <w:kern w:val="0"/>
          <w:lang w:eastAsia="en-ZA"/>
          <w14:ligatures w14:val="none"/>
        </w:rPr>
        <w:t>The concentration time will then start after the user saves it. To enable the user to concentrate on that task for the duration of the song, ambient music will start playing at the time the user specifies.</w:t>
      </w:r>
    </w:p>
    <w:p w14:paraId="4908835B" w14:textId="08F26871" w:rsidR="00932A70" w:rsidRPr="00932A70" w:rsidRDefault="00932A70" w:rsidP="00932A70">
      <w:pPr>
        <w:pStyle w:val="ListParagraph"/>
        <w:numPr>
          <w:ilvl w:val="0"/>
          <w:numId w:val="2"/>
        </w:numPr>
        <w:spacing w:after="0" w:line="240" w:lineRule="auto"/>
        <w:rPr>
          <w:rFonts w:eastAsia="Times New Roman" w:cs="Times New Roman"/>
          <w:kern w:val="0"/>
          <w:lang w:eastAsia="en-ZA"/>
          <w14:ligatures w14:val="none"/>
        </w:rPr>
      </w:pPr>
      <w:r w:rsidRPr="00932A70">
        <w:rPr>
          <w:rFonts w:eastAsia="Times New Roman" w:cs="Times New Roman"/>
          <w:kern w:val="0"/>
          <w:lang w:eastAsia="en-ZA"/>
          <w14:ligatures w14:val="none"/>
        </w:rPr>
        <w:t>An alert will sound and a message will appear to notify the user that the attention time has ended and to end it once the music has finished.</w:t>
      </w:r>
    </w:p>
    <w:p w14:paraId="5184C5E1" w14:textId="32BEC247" w:rsidR="00932A70" w:rsidRPr="00932A70" w:rsidRDefault="00932A70" w:rsidP="00932A70">
      <w:pPr>
        <w:pStyle w:val="ListParagraph"/>
        <w:numPr>
          <w:ilvl w:val="0"/>
          <w:numId w:val="2"/>
        </w:numPr>
        <w:spacing w:after="0" w:line="240" w:lineRule="auto"/>
        <w:rPr>
          <w:rFonts w:eastAsia="Times New Roman" w:cs="Times New Roman"/>
          <w:kern w:val="0"/>
          <w:lang w:eastAsia="en-ZA"/>
          <w14:ligatures w14:val="none"/>
        </w:rPr>
      </w:pPr>
      <w:r w:rsidRPr="00932A70">
        <w:rPr>
          <w:rFonts w:eastAsia="Times New Roman" w:cs="Times New Roman"/>
          <w:kern w:val="0"/>
          <w:lang w:eastAsia="en-ZA"/>
          <w14:ligatures w14:val="none"/>
        </w:rPr>
        <w:t>After choosing the additional attention time, the user clicks End attention Time.</w:t>
      </w:r>
    </w:p>
    <w:p w14:paraId="61A3BB18" w14:textId="77777777" w:rsidR="00FC4564" w:rsidRPr="00932A70" w:rsidRDefault="00FC4564" w:rsidP="00FC4564"/>
    <w:p w14:paraId="74AEF216" w14:textId="77777777" w:rsidR="00932A70" w:rsidRPr="00932A70" w:rsidRDefault="00932A70" w:rsidP="00932A70">
      <w:r w:rsidRPr="00932A70">
        <w:t>This feature allows the user to set aside a certain amount of time for a project and receive notifications when the focus period is up. The background music facilitates better focus.</w:t>
      </w:r>
    </w:p>
    <w:p w14:paraId="55B07275" w14:textId="0964A231" w:rsidR="00FC4564" w:rsidRPr="000C3419" w:rsidRDefault="00FC4564" w:rsidP="00932A70"/>
    <w:sectPr w:rsidR="00FC4564" w:rsidRPr="000C3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43C9"/>
    <w:multiLevelType w:val="hybridMultilevel"/>
    <w:tmpl w:val="E7AA27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00B7FAA"/>
    <w:multiLevelType w:val="hybridMultilevel"/>
    <w:tmpl w:val="1C80AE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08480760">
    <w:abstractNumId w:val="1"/>
  </w:num>
  <w:num w:numId="2" w16cid:durableId="214015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5F"/>
    <w:rsid w:val="00047959"/>
    <w:rsid w:val="0005439C"/>
    <w:rsid w:val="000C3419"/>
    <w:rsid w:val="00116BB1"/>
    <w:rsid w:val="00120543"/>
    <w:rsid w:val="0016141E"/>
    <w:rsid w:val="0016783C"/>
    <w:rsid w:val="001D3759"/>
    <w:rsid w:val="00256110"/>
    <w:rsid w:val="002A0A38"/>
    <w:rsid w:val="003C5029"/>
    <w:rsid w:val="00684274"/>
    <w:rsid w:val="0069075F"/>
    <w:rsid w:val="006C5705"/>
    <w:rsid w:val="00753C14"/>
    <w:rsid w:val="007757EB"/>
    <w:rsid w:val="007E6CE8"/>
    <w:rsid w:val="008859F1"/>
    <w:rsid w:val="008A13AE"/>
    <w:rsid w:val="008B1C35"/>
    <w:rsid w:val="00932A70"/>
    <w:rsid w:val="00AA1F24"/>
    <w:rsid w:val="00B9653C"/>
    <w:rsid w:val="00BC223E"/>
    <w:rsid w:val="00BD0AF2"/>
    <w:rsid w:val="00C04894"/>
    <w:rsid w:val="00C90C31"/>
    <w:rsid w:val="00CD2626"/>
    <w:rsid w:val="00D8331B"/>
    <w:rsid w:val="00DE79BA"/>
    <w:rsid w:val="00F11840"/>
    <w:rsid w:val="00FC45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A9EF"/>
  <w15:chartTrackingRefBased/>
  <w15:docId w15:val="{E8CF0A79-B6BF-46CB-BE1E-5D32499D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75F"/>
    <w:rPr>
      <w:rFonts w:eastAsiaTheme="majorEastAsia" w:cstheme="majorBidi"/>
      <w:color w:val="272727" w:themeColor="text1" w:themeTint="D8"/>
    </w:rPr>
  </w:style>
  <w:style w:type="paragraph" w:styleId="Title">
    <w:name w:val="Title"/>
    <w:basedOn w:val="Normal"/>
    <w:next w:val="Normal"/>
    <w:link w:val="TitleChar"/>
    <w:uiPriority w:val="10"/>
    <w:qFormat/>
    <w:rsid w:val="00690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75F"/>
    <w:pPr>
      <w:spacing w:before="160"/>
      <w:jc w:val="center"/>
    </w:pPr>
    <w:rPr>
      <w:i/>
      <w:iCs/>
      <w:color w:val="404040" w:themeColor="text1" w:themeTint="BF"/>
    </w:rPr>
  </w:style>
  <w:style w:type="character" w:customStyle="1" w:styleId="QuoteChar">
    <w:name w:val="Quote Char"/>
    <w:basedOn w:val="DefaultParagraphFont"/>
    <w:link w:val="Quote"/>
    <w:uiPriority w:val="29"/>
    <w:rsid w:val="0069075F"/>
    <w:rPr>
      <w:i/>
      <w:iCs/>
      <w:color w:val="404040" w:themeColor="text1" w:themeTint="BF"/>
    </w:rPr>
  </w:style>
  <w:style w:type="paragraph" w:styleId="ListParagraph">
    <w:name w:val="List Paragraph"/>
    <w:basedOn w:val="Normal"/>
    <w:uiPriority w:val="34"/>
    <w:qFormat/>
    <w:rsid w:val="0069075F"/>
    <w:pPr>
      <w:ind w:left="720"/>
      <w:contextualSpacing/>
    </w:pPr>
  </w:style>
  <w:style w:type="character" w:styleId="IntenseEmphasis">
    <w:name w:val="Intense Emphasis"/>
    <w:basedOn w:val="DefaultParagraphFont"/>
    <w:uiPriority w:val="21"/>
    <w:qFormat/>
    <w:rsid w:val="0069075F"/>
    <w:rPr>
      <w:i/>
      <w:iCs/>
      <w:color w:val="0F4761" w:themeColor="accent1" w:themeShade="BF"/>
    </w:rPr>
  </w:style>
  <w:style w:type="paragraph" w:styleId="IntenseQuote">
    <w:name w:val="Intense Quote"/>
    <w:basedOn w:val="Normal"/>
    <w:next w:val="Normal"/>
    <w:link w:val="IntenseQuoteChar"/>
    <w:uiPriority w:val="30"/>
    <w:qFormat/>
    <w:rsid w:val="00690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75F"/>
    <w:rPr>
      <w:i/>
      <w:iCs/>
      <w:color w:val="0F4761" w:themeColor="accent1" w:themeShade="BF"/>
    </w:rPr>
  </w:style>
  <w:style w:type="character" w:styleId="IntenseReference">
    <w:name w:val="Intense Reference"/>
    <w:basedOn w:val="DefaultParagraphFont"/>
    <w:uiPriority w:val="32"/>
    <w:qFormat/>
    <w:rsid w:val="006907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06594">
      <w:bodyDiv w:val="1"/>
      <w:marLeft w:val="0"/>
      <w:marRight w:val="0"/>
      <w:marTop w:val="0"/>
      <w:marBottom w:val="0"/>
      <w:divBdr>
        <w:top w:val="none" w:sz="0" w:space="0" w:color="auto"/>
        <w:left w:val="none" w:sz="0" w:space="0" w:color="auto"/>
        <w:bottom w:val="none" w:sz="0" w:space="0" w:color="auto"/>
        <w:right w:val="none" w:sz="0" w:space="0" w:color="auto"/>
      </w:divBdr>
    </w:div>
    <w:div w:id="62486454">
      <w:bodyDiv w:val="1"/>
      <w:marLeft w:val="0"/>
      <w:marRight w:val="0"/>
      <w:marTop w:val="0"/>
      <w:marBottom w:val="0"/>
      <w:divBdr>
        <w:top w:val="none" w:sz="0" w:space="0" w:color="auto"/>
        <w:left w:val="none" w:sz="0" w:space="0" w:color="auto"/>
        <w:bottom w:val="none" w:sz="0" w:space="0" w:color="auto"/>
        <w:right w:val="none" w:sz="0" w:space="0" w:color="auto"/>
      </w:divBdr>
    </w:div>
    <w:div w:id="140315926">
      <w:bodyDiv w:val="1"/>
      <w:marLeft w:val="0"/>
      <w:marRight w:val="0"/>
      <w:marTop w:val="0"/>
      <w:marBottom w:val="0"/>
      <w:divBdr>
        <w:top w:val="none" w:sz="0" w:space="0" w:color="auto"/>
        <w:left w:val="none" w:sz="0" w:space="0" w:color="auto"/>
        <w:bottom w:val="none" w:sz="0" w:space="0" w:color="auto"/>
        <w:right w:val="none" w:sz="0" w:space="0" w:color="auto"/>
      </w:divBdr>
    </w:div>
    <w:div w:id="164637098">
      <w:bodyDiv w:val="1"/>
      <w:marLeft w:val="0"/>
      <w:marRight w:val="0"/>
      <w:marTop w:val="0"/>
      <w:marBottom w:val="0"/>
      <w:divBdr>
        <w:top w:val="none" w:sz="0" w:space="0" w:color="auto"/>
        <w:left w:val="none" w:sz="0" w:space="0" w:color="auto"/>
        <w:bottom w:val="none" w:sz="0" w:space="0" w:color="auto"/>
        <w:right w:val="none" w:sz="0" w:space="0" w:color="auto"/>
      </w:divBdr>
    </w:div>
    <w:div w:id="236331354">
      <w:bodyDiv w:val="1"/>
      <w:marLeft w:val="0"/>
      <w:marRight w:val="0"/>
      <w:marTop w:val="0"/>
      <w:marBottom w:val="0"/>
      <w:divBdr>
        <w:top w:val="none" w:sz="0" w:space="0" w:color="auto"/>
        <w:left w:val="none" w:sz="0" w:space="0" w:color="auto"/>
        <w:bottom w:val="none" w:sz="0" w:space="0" w:color="auto"/>
        <w:right w:val="none" w:sz="0" w:space="0" w:color="auto"/>
      </w:divBdr>
    </w:div>
    <w:div w:id="271012914">
      <w:bodyDiv w:val="1"/>
      <w:marLeft w:val="0"/>
      <w:marRight w:val="0"/>
      <w:marTop w:val="0"/>
      <w:marBottom w:val="0"/>
      <w:divBdr>
        <w:top w:val="none" w:sz="0" w:space="0" w:color="auto"/>
        <w:left w:val="none" w:sz="0" w:space="0" w:color="auto"/>
        <w:bottom w:val="none" w:sz="0" w:space="0" w:color="auto"/>
        <w:right w:val="none" w:sz="0" w:space="0" w:color="auto"/>
      </w:divBdr>
    </w:div>
    <w:div w:id="352731389">
      <w:bodyDiv w:val="1"/>
      <w:marLeft w:val="0"/>
      <w:marRight w:val="0"/>
      <w:marTop w:val="0"/>
      <w:marBottom w:val="0"/>
      <w:divBdr>
        <w:top w:val="none" w:sz="0" w:space="0" w:color="auto"/>
        <w:left w:val="none" w:sz="0" w:space="0" w:color="auto"/>
        <w:bottom w:val="none" w:sz="0" w:space="0" w:color="auto"/>
        <w:right w:val="none" w:sz="0" w:space="0" w:color="auto"/>
      </w:divBdr>
    </w:div>
    <w:div w:id="555750032">
      <w:bodyDiv w:val="1"/>
      <w:marLeft w:val="0"/>
      <w:marRight w:val="0"/>
      <w:marTop w:val="0"/>
      <w:marBottom w:val="0"/>
      <w:divBdr>
        <w:top w:val="none" w:sz="0" w:space="0" w:color="auto"/>
        <w:left w:val="none" w:sz="0" w:space="0" w:color="auto"/>
        <w:bottom w:val="none" w:sz="0" w:space="0" w:color="auto"/>
        <w:right w:val="none" w:sz="0" w:space="0" w:color="auto"/>
      </w:divBdr>
    </w:div>
    <w:div w:id="725563548">
      <w:bodyDiv w:val="1"/>
      <w:marLeft w:val="0"/>
      <w:marRight w:val="0"/>
      <w:marTop w:val="0"/>
      <w:marBottom w:val="0"/>
      <w:divBdr>
        <w:top w:val="none" w:sz="0" w:space="0" w:color="auto"/>
        <w:left w:val="none" w:sz="0" w:space="0" w:color="auto"/>
        <w:bottom w:val="none" w:sz="0" w:space="0" w:color="auto"/>
        <w:right w:val="none" w:sz="0" w:space="0" w:color="auto"/>
      </w:divBdr>
    </w:div>
    <w:div w:id="820342935">
      <w:bodyDiv w:val="1"/>
      <w:marLeft w:val="0"/>
      <w:marRight w:val="0"/>
      <w:marTop w:val="0"/>
      <w:marBottom w:val="0"/>
      <w:divBdr>
        <w:top w:val="none" w:sz="0" w:space="0" w:color="auto"/>
        <w:left w:val="none" w:sz="0" w:space="0" w:color="auto"/>
        <w:bottom w:val="none" w:sz="0" w:space="0" w:color="auto"/>
        <w:right w:val="none" w:sz="0" w:space="0" w:color="auto"/>
      </w:divBdr>
    </w:div>
    <w:div w:id="1253127637">
      <w:bodyDiv w:val="1"/>
      <w:marLeft w:val="0"/>
      <w:marRight w:val="0"/>
      <w:marTop w:val="0"/>
      <w:marBottom w:val="0"/>
      <w:divBdr>
        <w:top w:val="none" w:sz="0" w:space="0" w:color="auto"/>
        <w:left w:val="none" w:sz="0" w:space="0" w:color="auto"/>
        <w:bottom w:val="none" w:sz="0" w:space="0" w:color="auto"/>
        <w:right w:val="none" w:sz="0" w:space="0" w:color="auto"/>
      </w:divBdr>
    </w:div>
    <w:div w:id="1358120681">
      <w:bodyDiv w:val="1"/>
      <w:marLeft w:val="0"/>
      <w:marRight w:val="0"/>
      <w:marTop w:val="0"/>
      <w:marBottom w:val="0"/>
      <w:divBdr>
        <w:top w:val="none" w:sz="0" w:space="0" w:color="auto"/>
        <w:left w:val="none" w:sz="0" w:space="0" w:color="auto"/>
        <w:bottom w:val="none" w:sz="0" w:space="0" w:color="auto"/>
        <w:right w:val="none" w:sz="0" w:space="0" w:color="auto"/>
      </w:divBdr>
    </w:div>
    <w:div w:id="1653176444">
      <w:bodyDiv w:val="1"/>
      <w:marLeft w:val="0"/>
      <w:marRight w:val="0"/>
      <w:marTop w:val="0"/>
      <w:marBottom w:val="0"/>
      <w:divBdr>
        <w:top w:val="none" w:sz="0" w:space="0" w:color="auto"/>
        <w:left w:val="none" w:sz="0" w:space="0" w:color="auto"/>
        <w:bottom w:val="none" w:sz="0" w:space="0" w:color="auto"/>
        <w:right w:val="none" w:sz="0" w:space="0" w:color="auto"/>
      </w:divBdr>
    </w:div>
    <w:div w:id="1667661441">
      <w:bodyDiv w:val="1"/>
      <w:marLeft w:val="0"/>
      <w:marRight w:val="0"/>
      <w:marTop w:val="0"/>
      <w:marBottom w:val="0"/>
      <w:divBdr>
        <w:top w:val="none" w:sz="0" w:space="0" w:color="auto"/>
        <w:left w:val="none" w:sz="0" w:space="0" w:color="auto"/>
        <w:bottom w:val="none" w:sz="0" w:space="0" w:color="auto"/>
        <w:right w:val="none" w:sz="0" w:space="0" w:color="auto"/>
      </w:divBdr>
    </w:div>
    <w:div w:id="192028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Vicky Russell</dc:creator>
  <cp:keywords/>
  <dc:description/>
  <cp:lastModifiedBy>Jashil Roopnarain</cp:lastModifiedBy>
  <cp:revision>28</cp:revision>
  <dcterms:created xsi:type="dcterms:W3CDTF">2024-06-09T12:14:00Z</dcterms:created>
  <dcterms:modified xsi:type="dcterms:W3CDTF">2025-01-27T15:56:00Z</dcterms:modified>
</cp:coreProperties>
</file>