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8DC5" w14:textId="77777777" w:rsidR="00026601" w:rsidRPr="00026601" w:rsidRDefault="00026601" w:rsidP="00026601">
      <w:pPr>
        <w:jc w:val="center"/>
        <w:rPr>
          <w:b/>
          <w:bCs/>
          <w:sz w:val="40"/>
          <w:szCs w:val="40"/>
        </w:rPr>
      </w:pPr>
      <w:r w:rsidRPr="00026601">
        <w:rPr>
          <w:b/>
          <w:bCs/>
          <w:sz w:val="40"/>
          <w:szCs w:val="40"/>
        </w:rPr>
        <w:t>PROJECT REPORT</w:t>
      </w:r>
    </w:p>
    <w:p w14:paraId="207D7DE2" w14:textId="77777777" w:rsidR="00026601" w:rsidRPr="00026601" w:rsidRDefault="00026601" w:rsidP="00026601">
      <w:pPr>
        <w:rPr>
          <w:b/>
          <w:bCs/>
          <w:sz w:val="36"/>
          <w:szCs w:val="36"/>
        </w:rPr>
      </w:pPr>
      <w:r w:rsidRPr="00026601">
        <w:rPr>
          <w:b/>
          <w:bCs/>
          <w:sz w:val="36"/>
          <w:szCs w:val="36"/>
        </w:rPr>
        <w:t>1. Executive Summary / Overview</w:t>
      </w:r>
    </w:p>
    <w:p w14:paraId="09530D3D" w14:textId="3DF55BC8" w:rsidR="00026601" w:rsidRPr="00026601" w:rsidRDefault="00026601" w:rsidP="00026601">
      <w:pPr>
        <w:rPr>
          <w:sz w:val="32"/>
          <w:szCs w:val="32"/>
        </w:rPr>
      </w:pPr>
      <w:r w:rsidRPr="00026601">
        <w:rPr>
          <w:sz w:val="32"/>
          <w:szCs w:val="32"/>
        </w:rPr>
        <w:t xml:space="preserve">The </w:t>
      </w:r>
      <w:r w:rsidRPr="00026601">
        <w:rPr>
          <w:b/>
          <w:bCs/>
          <w:sz w:val="32"/>
          <w:szCs w:val="32"/>
        </w:rPr>
        <w:t xml:space="preserve">File Data Analyzer System </w:t>
      </w:r>
      <w:r w:rsidRPr="00026601">
        <w:rPr>
          <w:sz w:val="32"/>
          <w:szCs w:val="32"/>
        </w:rPr>
        <w:t>is an interactive, web-based Exploratory Data Analysis (EDA) and data analytics platform. Designed to simplify data exploration for non-technical users and analysts alike, the application automates data loading, cleaning, statistical summary generation, visual insight creation, and automated reporting.</w:t>
      </w:r>
    </w:p>
    <w:p w14:paraId="522F913C" w14:textId="77777777" w:rsidR="00026601" w:rsidRPr="00026601" w:rsidRDefault="00026601" w:rsidP="00026601">
      <w:pPr>
        <w:rPr>
          <w:sz w:val="32"/>
          <w:szCs w:val="32"/>
        </w:rPr>
      </w:pPr>
      <w:r w:rsidRPr="00026601">
        <w:rPr>
          <w:sz w:val="32"/>
          <w:szCs w:val="32"/>
        </w:rPr>
        <w:t>Built entirely in Python, the application transforms raw tabular data (CSV and Excel formats) into clear, visual, and actionable insights with zero code required from the end user.</w:t>
      </w:r>
    </w:p>
    <w:p w14:paraId="05E38DDB" w14:textId="77777777" w:rsidR="00026601" w:rsidRPr="00026601" w:rsidRDefault="00026601" w:rsidP="00026601">
      <w:pPr>
        <w:rPr>
          <w:b/>
          <w:bCs/>
          <w:sz w:val="40"/>
          <w:szCs w:val="40"/>
        </w:rPr>
      </w:pPr>
      <w:r w:rsidRPr="00026601">
        <w:rPr>
          <w:b/>
          <w:bCs/>
          <w:sz w:val="40"/>
          <w:szCs w:val="40"/>
        </w:rPr>
        <w:t>2. Accessing and Running the Application</w:t>
      </w:r>
    </w:p>
    <w:p w14:paraId="05C5C2FC" w14:textId="77777777" w:rsidR="00026601" w:rsidRPr="00026601" w:rsidRDefault="00026601" w:rsidP="00026601">
      <w:pPr>
        <w:rPr>
          <w:b/>
          <w:bCs/>
          <w:sz w:val="32"/>
          <w:szCs w:val="32"/>
        </w:rPr>
      </w:pPr>
      <w:r w:rsidRPr="00026601">
        <w:rPr>
          <w:b/>
          <w:bCs/>
          <w:sz w:val="32"/>
          <w:szCs w:val="32"/>
        </w:rPr>
        <w:t>A. Web Access (Live Streamlit Cloud Deployment)</w:t>
      </w:r>
    </w:p>
    <w:p w14:paraId="0ED5E869" w14:textId="24902479" w:rsidR="00026601" w:rsidRPr="00026601" w:rsidRDefault="00026601" w:rsidP="00026601">
      <w:pPr>
        <w:numPr>
          <w:ilvl w:val="0"/>
          <w:numId w:val="1"/>
        </w:numPr>
      </w:pPr>
      <w:r w:rsidRPr="00026601">
        <w:rPr>
          <w:b/>
          <w:bCs/>
        </w:rPr>
        <w:t>URL:</w:t>
      </w:r>
      <w:r w:rsidRPr="00026601">
        <w:t xml:space="preserve"> </w:t>
      </w:r>
      <w:hyperlink r:id="rId5" w:history="1">
        <w:r w:rsidRPr="00026601">
          <w:rPr>
            <w:rStyle w:val="Hyperlink"/>
          </w:rPr>
          <w:t>https://file-data-analyzer.streamlit.app/</w:t>
        </w:r>
      </w:hyperlink>
    </w:p>
    <w:p w14:paraId="3F41B3B9" w14:textId="77777777" w:rsidR="00026601" w:rsidRPr="00026601" w:rsidRDefault="00026601" w:rsidP="00026601">
      <w:pPr>
        <w:numPr>
          <w:ilvl w:val="0"/>
          <w:numId w:val="1"/>
        </w:numPr>
      </w:pPr>
      <w:r w:rsidRPr="00026601">
        <w:rPr>
          <w:b/>
          <w:bCs/>
        </w:rPr>
        <w:t>Requirements:</w:t>
      </w:r>
      <w:r w:rsidRPr="00026601">
        <w:t xml:space="preserve"> Any modern web browser (Google Chrome, Mozilla Firefox, Microsoft Edge, Safari) on desktop, tablet, or mobile.</w:t>
      </w:r>
    </w:p>
    <w:p w14:paraId="5698A728" w14:textId="77777777" w:rsidR="00026601" w:rsidRPr="00026601" w:rsidRDefault="00026601" w:rsidP="00026601">
      <w:pPr>
        <w:numPr>
          <w:ilvl w:val="0"/>
          <w:numId w:val="1"/>
        </w:numPr>
      </w:pPr>
      <w:r w:rsidRPr="00026601">
        <w:rPr>
          <w:b/>
          <w:bCs/>
        </w:rPr>
        <w:t>No Installation Required:</w:t>
      </w:r>
      <w:r w:rsidRPr="00026601">
        <w:t xml:space="preserve"> Users can access the app directly via the URL, upload .csv or .xlsx files, and explore insights immediately.</w:t>
      </w:r>
    </w:p>
    <w:p w14:paraId="39519966" w14:textId="77777777" w:rsidR="00026601" w:rsidRPr="00026601" w:rsidRDefault="00026601" w:rsidP="00026601">
      <w:pPr>
        <w:rPr>
          <w:b/>
          <w:bCs/>
          <w:sz w:val="32"/>
          <w:szCs w:val="32"/>
        </w:rPr>
      </w:pPr>
      <w:r w:rsidRPr="00026601">
        <w:rPr>
          <w:b/>
          <w:bCs/>
          <w:sz w:val="32"/>
          <w:szCs w:val="32"/>
        </w:rPr>
        <w:t>B. Local Execution (Development &amp; Offline Access)</w:t>
      </w:r>
    </w:p>
    <w:p w14:paraId="0A76BF2A" w14:textId="77777777" w:rsidR="00026601" w:rsidRPr="00026601" w:rsidRDefault="00026601" w:rsidP="00026601">
      <w:pPr>
        <w:numPr>
          <w:ilvl w:val="0"/>
          <w:numId w:val="2"/>
        </w:numPr>
      </w:pPr>
      <w:r w:rsidRPr="00026601">
        <w:rPr>
          <w:b/>
          <w:bCs/>
        </w:rPr>
        <w:t>Clone the Repository:</w:t>
      </w:r>
    </w:p>
    <w:p w14:paraId="28582012" w14:textId="09321EE1" w:rsidR="00026601" w:rsidRPr="00026601" w:rsidRDefault="00026601" w:rsidP="00026601">
      <w:r w:rsidRPr="00026601">
        <w:t>git clone https://github.com/JashuaGummalla/FileDataAnalyzer.git</w:t>
      </w:r>
    </w:p>
    <w:p w14:paraId="57D31EBD" w14:textId="77777777" w:rsidR="00026601" w:rsidRPr="00026601" w:rsidRDefault="00026601" w:rsidP="00026601">
      <w:r w:rsidRPr="00026601">
        <w:t xml:space="preserve">cd </w:t>
      </w:r>
      <w:proofErr w:type="spellStart"/>
      <w:r w:rsidRPr="00026601">
        <w:t>FileDataAnalyzer</w:t>
      </w:r>
      <w:proofErr w:type="spellEnd"/>
    </w:p>
    <w:p w14:paraId="4DB5B9EF" w14:textId="3DB4253C" w:rsidR="00026601" w:rsidRPr="00026601" w:rsidRDefault="00026601" w:rsidP="00026601">
      <w:pPr>
        <w:numPr>
          <w:ilvl w:val="0"/>
          <w:numId w:val="2"/>
        </w:numPr>
      </w:pPr>
      <w:r w:rsidRPr="00026601">
        <w:rPr>
          <w:b/>
          <w:bCs/>
        </w:rPr>
        <w:t>Install Dependencies:</w:t>
      </w:r>
    </w:p>
    <w:p w14:paraId="4FAADC97" w14:textId="77777777" w:rsidR="00026601" w:rsidRPr="00026601" w:rsidRDefault="00026601" w:rsidP="00026601">
      <w:r w:rsidRPr="00026601">
        <w:t>pip install -r requirements.txt</w:t>
      </w:r>
    </w:p>
    <w:p w14:paraId="12ADB5D6" w14:textId="5C41F107" w:rsidR="00026601" w:rsidRPr="00026601" w:rsidRDefault="00026601" w:rsidP="00026601">
      <w:pPr>
        <w:numPr>
          <w:ilvl w:val="0"/>
          <w:numId w:val="2"/>
        </w:numPr>
      </w:pPr>
      <w:r w:rsidRPr="00026601">
        <w:rPr>
          <w:b/>
          <w:bCs/>
        </w:rPr>
        <w:t>Run the Streamlit Dashboard:</w:t>
      </w:r>
    </w:p>
    <w:p w14:paraId="2D25919C" w14:textId="77777777" w:rsidR="00026601" w:rsidRPr="00026601" w:rsidRDefault="00026601" w:rsidP="00026601">
      <w:proofErr w:type="spellStart"/>
      <w:r w:rsidRPr="00026601">
        <w:t>streamlit</w:t>
      </w:r>
      <w:proofErr w:type="spellEnd"/>
      <w:r w:rsidRPr="00026601">
        <w:t xml:space="preserve"> run app.py</w:t>
      </w:r>
    </w:p>
    <w:p w14:paraId="154FD05C" w14:textId="77777777" w:rsidR="00026601" w:rsidRPr="00026601" w:rsidRDefault="00026601" w:rsidP="00026601">
      <w:pPr>
        <w:numPr>
          <w:ilvl w:val="0"/>
          <w:numId w:val="2"/>
        </w:numPr>
      </w:pPr>
      <w:r w:rsidRPr="00026601">
        <w:rPr>
          <w:b/>
          <w:bCs/>
        </w:rPr>
        <w:t>Local URL:</w:t>
      </w:r>
      <w:r w:rsidRPr="00026601">
        <w:t xml:space="preserve"> Access locally at http://localhost:8501.</w:t>
      </w:r>
    </w:p>
    <w:p w14:paraId="31F92639" w14:textId="77777777" w:rsidR="00026601" w:rsidRPr="00026601" w:rsidRDefault="00026601" w:rsidP="00026601">
      <w:pPr>
        <w:rPr>
          <w:b/>
          <w:bCs/>
          <w:sz w:val="40"/>
          <w:szCs w:val="40"/>
        </w:rPr>
      </w:pPr>
      <w:r w:rsidRPr="00026601">
        <w:rPr>
          <w:b/>
          <w:bCs/>
          <w:sz w:val="40"/>
          <w:szCs w:val="40"/>
        </w:rPr>
        <w:lastRenderedPageBreak/>
        <w:t>3. Tech Stack &amp; Library Justifications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327"/>
        <w:gridCol w:w="6075"/>
      </w:tblGrid>
      <w:tr w:rsidR="00026601" w:rsidRPr="00026601" w14:paraId="00F4BB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3984" w14:textId="77777777" w:rsidR="00026601" w:rsidRPr="00026601" w:rsidRDefault="00026601" w:rsidP="00026601">
            <w:r w:rsidRPr="00026601">
              <w:rPr>
                <w:b/>
                <w:bCs/>
              </w:rPr>
              <w:t>Tech /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4A81" w14:textId="77777777" w:rsidR="00026601" w:rsidRPr="00026601" w:rsidRDefault="00026601" w:rsidP="00026601">
            <w:r w:rsidRPr="0002660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10A1" w14:textId="77777777" w:rsidR="00026601" w:rsidRPr="00026601" w:rsidRDefault="00026601" w:rsidP="00026601">
            <w:r w:rsidRPr="00026601">
              <w:rPr>
                <w:b/>
                <w:bCs/>
              </w:rPr>
              <w:t>Purpose &amp; Function in the Project</w:t>
            </w:r>
          </w:p>
        </w:tc>
      </w:tr>
      <w:tr w:rsidR="00026601" w:rsidRPr="00026601" w14:paraId="00E32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2450" w14:textId="77777777" w:rsidR="00026601" w:rsidRPr="00026601" w:rsidRDefault="00026601" w:rsidP="00026601">
            <w:r w:rsidRPr="00026601">
              <w:rPr>
                <w:b/>
                <w:bCs/>
              </w:rPr>
              <w:t>Streamlit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3DEEA" w14:textId="77777777" w:rsidR="00026601" w:rsidRPr="00026601" w:rsidRDefault="00026601" w:rsidP="00026601">
            <w:r w:rsidRPr="00026601">
              <w:t>&gt;=1.30.0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91BF" w14:textId="77777777" w:rsidR="00026601" w:rsidRPr="00026601" w:rsidRDefault="00026601" w:rsidP="00026601">
            <w:r w:rsidRPr="00026601">
              <w:rPr>
                <w:b/>
                <w:bCs/>
              </w:rPr>
              <w:t>Frontend &amp; Web Framework:</w:t>
            </w:r>
            <w:r w:rsidRPr="00026601">
              <w:t xml:space="preserve"> Converts raw Python scripts into an interactive, reactive web user interface. Handles file uploads, interactive sidebars, data tables, and dynamic visual layouts without requiring traditional HTML/CSS/JavaScript.</w:t>
            </w:r>
          </w:p>
        </w:tc>
      </w:tr>
      <w:tr w:rsidR="00026601" w:rsidRPr="00026601" w14:paraId="2372C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72F1" w14:textId="77777777" w:rsidR="00026601" w:rsidRPr="00026601" w:rsidRDefault="00026601" w:rsidP="00026601">
            <w:r w:rsidRPr="00026601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5A47" w14:textId="77777777" w:rsidR="00026601" w:rsidRPr="00026601" w:rsidRDefault="00026601" w:rsidP="00026601">
            <w:r w:rsidRPr="00026601">
              <w:t>&gt;=2.0.0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02C9" w14:textId="77777777" w:rsidR="00026601" w:rsidRPr="00026601" w:rsidRDefault="00026601" w:rsidP="00026601">
            <w:r w:rsidRPr="00026601">
              <w:rPr>
                <w:b/>
                <w:bCs/>
              </w:rPr>
              <w:t>Data Manipulation Engine:</w:t>
            </w:r>
            <w:r w:rsidRPr="00026601">
              <w:t xml:space="preserve"> Provides high-performance data structures (</w:t>
            </w:r>
            <w:proofErr w:type="spellStart"/>
            <w:r w:rsidRPr="00026601">
              <w:t>DataFrame</w:t>
            </w:r>
            <w:proofErr w:type="spellEnd"/>
            <w:r w:rsidRPr="00026601">
              <w:t>, Series). Handles dataset ingestion, filtering, handling missing values, structural transformations, aggregations, and exporting cleaned outputs.</w:t>
            </w:r>
          </w:p>
        </w:tc>
      </w:tr>
      <w:tr w:rsidR="00026601" w:rsidRPr="00026601" w14:paraId="7ED07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FD79" w14:textId="77777777" w:rsidR="00026601" w:rsidRPr="00026601" w:rsidRDefault="00026601" w:rsidP="00026601">
            <w:r w:rsidRPr="00026601">
              <w:rPr>
                <w:b/>
                <w:bCs/>
              </w:rPr>
              <w:t>NumPy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2C878" w14:textId="77777777" w:rsidR="00026601" w:rsidRPr="00026601" w:rsidRDefault="00026601" w:rsidP="00026601">
            <w:r w:rsidRPr="00026601">
              <w:t>&gt;=1.24.0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1A8AB" w14:textId="77777777" w:rsidR="00026601" w:rsidRPr="00026601" w:rsidRDefault="00026601" w:rsidP="00026601">
            <w:r w:rsidRPr="00026601">
              <w:rPr>
                <w:b/>
                <w:bCs/>
              </w:rPr>
              <w:t>Numerical &amp; Mathematical Computation:</w:t>
            </w:r>
            <w:r w:rsidRPr="00026601">
              <w:t xml:space="preserve"> Underpins matrix operations, vectorized calculations, missing value indicators (</w:t>
            </w:r>
            <w:proofErr w:type="spellStart"/>
            <w:r w:rsidRPr="00026601">
              <w:t>np.nan</w:t>
            </w:r>
            <w:proofErr w:type="spellEnd"/>
            <w:r w:rsidRPr="00026601">
              <w:t xml:space="preserve">), standard deviations, and array manipulations supporting </w:t>
            </w:r>
            <w:proofErr w:type="gramStart"/>
            <w:r w:rsidRPr="00026601">
              <w:t>Pandas</w:t>
            </w:r>
            <w:proofErr w:type="gramEnd"/>
            <w:r w:rsidRPr="00026601">
              <w:t xml:space="preserve"> computations.</w:t>
            </w:r>
          </w:p>
        </w:tc>
      </w:tr>
      <w:tr w:rsidR="00026601" w:rsidRPr="00026601" w14:paraId="50763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A6F1" w14:textId="77777777" w:rsidR="00026601" w:rsidRPr="00026601" w:rsidRDefault="00026601" w:rsidP="00026601">
            <w:r w:rsidRPr="00026601">
              <w:rPr>
                <w:b/>
                <w:bCs/>
              </w:rPr>
              <w:t>Matplotlib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2BEB" w14:textId="77777777" w:rsidR="00026601" w:rsidRPr="00026601" w:rsidRDefault="00026601" w:rsidP="00026601">
            <w:r w:rsidRPr="00026601">
              <w:t>&gt;=3.8.0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8AF9" w14:textId="77777777" w:rsidR="00026601" w:rsidRPr="00026601" w:rsidRDefault="00026601" w:rsidP="00026601">
            <w:r w:rsidRPr="00026601">
              <w:rPr>
                <w:b/>
                <w:bCs/>
              </w:rPr>
              <w:t>Core Plotting Engine:</w:t>
            </w:r>
            <w:r w:rsidRPr="00026601">
              <w:t xml:space="preserve"> Serves as the base visualization library. Customizes plot figures, axes layout, chart sizing, </w:t>
            </w:r>
            <w:proofErr w:type="spellStart"/>
            <w:r w:rsidRPr="00026601">
              <w:t>color</w:t>
            </w:r>
            <w:proofErr w:type="spellEnd"/>
            <w:r w:rsidRPr="00026601">
              <w:t xml:space="preserve"> maps, labels, and exports static figures to rendering backends.</w:t>
            </w:r>
          </w:p>
        </w:tc>
      </w:tr>
      <w:tr w:rsidR="00026601" w:rsidRPr="00026601" w14:paraId="348D0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B489D" w14:textId="77777777" w:rsidR="00026601" w:rsidRPr="00026601" w:rsidRDefault="00026601" w:rsidP="00026601">
            <w:r w:rsidRPr="00026601">
              <w:rPr>
                <w:b/>
                <w:bCs/>
              </w:rPr>
              <w:t>Seaborn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DA02E" w14:textId="77777777" w:rsidR="00026601" w:rsidRPr="00026601" w:rsidRDefault="00026601" w:rsidP="00026601">
            <w:r w:rsidRPr="00026601">
              <w:t>&gt;=0.13.0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C2D3" w14:textId="77777777" w:rsidR="00026601" w:rsidRPr="00026601" w:rsidRDefault="00026601" w:rsidP="00026601">
            <w:r w:rsidRPr="00026601">
              <w:rPr>
                <w:b/>
                <w:bCs/>
              </w:rPr>
              <w:t>High-Level Statistical Data Visualization:</w:t>
            </w:r>
            <w:r w:rsidRPr="00026601">
              <w:t xml:space="preserve"> Works on top of Matplotlib to create attractive statistical charts, including distribution plots, correlation heatmaps, box plots, and categorical comparisons.</w:t>
            </w:r>
          </w:p>
        </w:tc>
      </w:tr>
      <w:tr w:rsidR="00026601" w:rsidRPr="00026601" w14:paraId="4C50D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5570A" w14:textId="77777777" w:rsidR="00026601" w:rsidRPr="00026601" w:rsidRDefault="00026601" w:rsidP="00026601">
            <w:proofErr w:type="spellStart"/>
            <w:r w:rsidRPr="00026601">
              <w:rPr>
                <w:b/>
                <w:bCs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D154" w14:textId="77777777" w:rsidR="00026601" w:rsidRPr="00026601" w:rsidRDefault="00026601" w:rsidP="00026601">
            <w:r w:rsidRPr="00026601">
              <w:t>&gt;=3.1.0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7449" w14:textId="77777777" w:rsidR="00026601" w:rsidRPr="00026601" w:rsidRDefault="00026601" w:rsidP="00026601">
            <w:r w:rsidRPr="00026601">
              <w:rPr>
                <w:b/>
                <w:bCs/>
              </w:rPr>
              <w:t>Excel File Handling Engine:</w:t>
            </w:r>
            <w:r w:rsidRPr="00026601">
              <w:t xml:space="preserve"> Enables Pandas to read, parse, process, and write native .xlsx Excel spreadsheet formats seamlessly alongside standard .csv files.</w:t>
            </w:r>
          </w:p>
        </w:tc>
      </w:tr>
    </w:tbl>
    <w:p w14:paraId="2B72E8CF" w14:textId="77777777" w:rsidR="00026601" w:rsidRDefault="00026601" w:rsidP="00026601">
      <w:pPr>
        <w:rPr>
          <w:b/>
          <w:bCs/>
        </w:rPr>
      </w:pPr>
    </w:p>
    <w:p w14:paraId="54377ABC" w14:textId="449BE37C" w:rsidR="00026601" w:rsidRPr="00026601" w:rsidRDefault="00026601" w:rsidP="00026601">
      <w:pPr>
        <w:rPr>
          <w:b/>
          <w:bCs/>
          <w:sz w:val="40"/>
          <w:szCs w:val="40"/>
        </w:rPr>
      </w:pPr>
      <w:r w:rsidRPr="00026601">
        <w:rPr>
          <w:b/>
          <w:bCs/>
          <w:sz w:val="40"/>
          <w:szCs w:val="40"/>
        </w:rPr>
        <w:lastRenderedPageBreak/>
        <w:t>4. System Architecture &amp; Modular Structure</w:t>
      </w:r>
    </w:p>
    <w:p w14:paraId="2DD0E21C" w14:textId="3E2916C1" w:rsidR="00026601" w:rsidRPr="00026601" w:rsidRDefault="00026601" w:rsidP="00026601">
      <w:r w:rsidRPr="00026601">
        <w:t>The project follows a clean, modular architecture separating the user interface layer from core business and data processing logic:</w:t>
      </w:r>
    </w:p>
    <w:p w14:paraId="417F0724" w14:textId="77777777" w:rsidR="00026601" w:rsidRPr="00026601" w:rsidRDefault="00026601" w:rsidP="00026601">
      <w:proofErr w:type="spellStart"/>
      <w:r w:rsidRPr="00026601">
        <w:t>FileDataAnalyzer</w:t>
      </w:r>
      <w:proofErr w:type="spellEnd"/>
      <w:r w:rsidRPr="00026601">
        <w:t>/</w:t>
      </w:r>
    </w:p>
    <w:p w14:paraId="4141C80B" w14:textId="77777777" w:rsidR="00026601" w:rsidRPr="00026601" w:rsidRDefault="00026601" w:rsidP="00026601">
      <w:r w:rsidRPr="00026601">
        <w:t>│</w:t>
      </w:r>
    </w:p>
    <w:p w14:paraId="13A43147" w14:textId="77777777" w:rsidR="00026601" w:rsidRPr="00026601" w:rsidRDefault="00026601" w:rsidP="00026601"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app.py                      # Main application entry point &amp; Streamlit UI layout</w:t>
      </w:r>
    </w:p>
    <w:p w14:paraId="1D033E1F" w14:textId="77777777" w:rsidR="00026601" w:rsidRPr="00026601" w:rsidRDefault="00026601" w:rsidP="00026601"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requirements.txt            # Dependency configuration file</w:t>
      </w:r>
    </w:p>
    <w:p w14:paraId="2072F020" w14:textId="77777777" w:rsidR="00026601" w:rsidRPr="00026601" w:rsidRDefault="00026601" w:rsidP="00026601"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</w:t>
      </w:r>
      <w:proofErr w:type="spellStart"/>
      <w:r w:rsidRPr="00026601">
        <w:t>Dockerfile</w:t>
      </w:r>
      <w:proofErr w:type="spellEnd"/>
      <w:r w:rsidRPr="00026601">
        <w:t xml:space="preserve">                  # Containerization </w:t>
      </w:r>
      <w:proofErr w:type="gramStart"/>
      <w:r w:rsidRPr="00026601">
        <w:t>specification</w:t>
      </w:r>
      <w:proofErr w:type="gramEnd"/>
    </w:p>
    <w:p w14:paraId="7472AC53" w14:textId="77777777" w:rsidR="00026601" w:rsidRPr="00026601" w:rsidRDefault="00026601" w:rsidP="00026601"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</w:t>
      </w:r>
      <w:proofErr w:type="spellStart"/>
      <w:r w:rsidRPr="00026601">
        <w:t>Procfile</w:t>
      </w:r>
      <w:proofErr w:type="spellEnd"/>
      <w:r w:rsidRPr="00026601">
        <w:t xml:space="preserve">                    # Deployment execution instructions</w:t>
      </w:r>
    </w:p>
    <w:p w14:paraId="6E49EEE6" w14:textId="77777777" w:rsidR="00026601" w:rsidRPr="00026601" w:rsidRDefault="00026601" w:rsidP="00026601">
      <w:r w:rsidRPr="00026601">
        <w:t>│</w:t>
      </w:r>
    </w:p>
    <w:p w14:paraId="255EEC69" w14:textId="77777777" w:rsidR="00026601" w:rsidRPr="00026601" w:rsidRDefault="00026601" w:rsidP="00026601">
      <w:proofErr w:type="gramStart"/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modules/                    #</w:t>
      </w:r>
      <w:proofErr w:type="gramEnd"/>
      <w:r w:rsidRPr="00026601">
        <w:t xml:space="preserve"> Modular Python backend engines</w:t>
      </w:r>
    </w:p>
    <w:p w14:paraId="45A03F8D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__init__.py             # Package initializer</w:t>
      </w:r>
    </w:p>
    <w:p w14:paraId="2FB2E209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data_loader.py          # File reader (CSV, Excel parsing &amp; validation)</w:t>
      </w:r>
    </w:p>
    <w:p w14:paraId="7C9636A0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data_cleaner.py         # Missing value handler, type casting, duplicate removal</w:t>
      </w:r>
    </w:p>
    <w:p w14:paraId="29BAA3A5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statistics.py           # Descriptive &amp; summary statistics engine</w:t>
      </w:r>
    </w:p>
    <w:p w14:paraId="7824ACCE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visualizations.py       # Matplotlib &amp; Seaborn chart generator</w:t>
      </w:r>
    </w:p>
    <w:p w14:paraId="3206600F" w14:textId="77777777" w:rsidR="00026601" w:rsidRPr="00026601" w:rsidRDefault="00026601" w:rsidP="00026601">
      <w:r w:rsidRPr="00026601">
        <w:t>│   └── insights.py             # Automated text insight &amp; anomaly detection logic</w:t>
      </w:r>
    </w:p>
    <w:p w14:paraId="399FF7CA" w14:textId="77777777" w:rsidR="00026601" w:rsidRPr="00026601" w:rsidRDefault="00026601" w:rsidP="00026601">
      <w:r w:rsidRPr="00026601">
        <w:t>│</w:t>
      </w:r>
    </w:p>
    <w:p w14:paraId="48F1E024" w14:textId="77777777" w:rsidR="00026601" w:rsidRPr="00026601" w:rsidRDefault="00026601" w:rsidP="00026601">
      <w:proofErr w:type="gramStart"/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data/                       #</w:t>
      </w:r>
      <w:proofErr w:type="gramEnd"/>
      <w:r w:rsidRPr="00026601">
        <w:t xml:space="preserve"> Sample datasets for testing</w:t>
      </w:r>
    </w:p>
    <w:p w14:paraId="0230A42B" w14:textId="77777777" w:rsidR="00026601" w:rsidRPr="00026601" w:rsidRDefault="00026601" w:rsidP="00026601">
      <w:r w:rsidRPr="00026601">
        <w:t>│   └── sample_sales_data.csv</w:t>
      </w:r>
    </w:p>
    <w:p w14:paraId="1F16A5FE" w14:textId="77777777" w:rsidR="00026601" w:rsidRPr="00026601" w:rsidRDefault="00026601" w:rsidP="00026601">
      <w:proofErr w:type="gramStart"/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outputs/                    #</w:t>
      </w:r>
      <w:proofErr w:type="gramEnd"/>
      <w:r w:rsidRPr="00026601">
        <w:t xml:space="preserve"> Export directory for generated artifacts</w:t>
      </w:r>
    </w:p>
    <w:p w14:paraId="42EAC6BC" w14:textId="77777777" w:rsidR="00026601" w:rsidRPr="00026601" w:rsidRDefault="00026601" w:rsidP="00026601">
      <w:r w:rsidRPr="00026601">
        <w:t xml:space="preserve">│   </w:t>
      </w:r>
      <w:r w:rsidRPr="00026601">
        <w:rPr>
          <w:rFonts w:ascii="MS Gothic" w:eastAsia="MS Gothic" w:hAnsi="MS Gothic" w:cs="MS Gothic" w:hint="eastAsia"/>
        </w:rPr>
        <w:t>├</w:t>
      </w:r>
      <w:r w:rsidRPr="00026601">
        <w:rPr>
          <w:rFonts w:ascii="Aptos" w:hAnsi="Aptos" w:cs="Aptos"/>
        </w:rPr>
        <w:t>──</w:t>
      </w:r>
      <w:r w:rsidRPr="00026601">
        <w:t xml:space="preserve"> charts/                 # Downloadable PNG chart exports</w:t>
      </w:r>
    </w:p>
    <w:p w14:paraId="43D6F363" w14:textId="77777777" w:rsidR="00026601" w:rsidRPr="00026601" w:rsidRDefault="00026601" w:rsidP="00026601">
      <w:r w:rsidRPr="00026601">
        <w:t>│   └── reports/                # Summarized analytical reports</w:t>
      </w:r>
    </w:p>
    <w:p w14:paraId="2843F5AF" w14:textId="77777777" w:rsidR="00026601" w:rsidRDefault="00026601" w:rsidP="00026601">
      <w:r w:rsidRPr="00026601">
        <w:t>└── screenshots/                # Application UI documentation previews</w:t>
      </w:r>
    </w:p>
    <w:p w14:paraId="4BB8AA63" w14:textId="5A301AAD" w:rsidR="00026601" w:rsidRPr="00026601" w:rsidRDefault="00026601" w:rsidP="00026601">
      <w:r w:rsidRPr="00026601">
        <w:lastRenderedPageBreak/>
        <w:drawing>
          <wp:inline distT="0" distB="0" distL="0" distR="0" wp14:anchorId="027C4CB2" wp14:editId="173C81B8">
            <wp:extent cx="5741043" cy="5664200"/>
            <wp:effectExtent l="0" t="0" r="0" b="0"/>
            <wp:docPr id="4597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8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865" cy="56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12FA" w14:textId="77777777" w:rsidR="00026601" w:rsidRDefault="00026601" w:rsidP="00026601">
      <w:pPr>
        <w:rPr>
          <w:b/>
          <w:bCs/>
        </w:rPr>
      </w:pPr>
    </w:p>
    <w:p w14:paraId="41C1094D" w14:textId="77777777" w:rsidR="00026601" w:rsidRDefault="00026601" w:rsidP="00026601">
      <w:pPr>
        <w:rPr>
          <w:b/>
          <w:bCs/>
        </w:rPr>
      </w:pPr>
    </w:p>
    <w:p w14:paraId="6DB57350" w14:textId="77777777" w:rsidR="00026601" w:rsidRDefault="00026601" w:rsidP="00026601">
      <w:pPr>
        <w:rPr>
          <w:b/>
          <w:bCs/>
        </w:rPr>
      </w:pPr>
    </w:p>
    <w:p w14:paraId="5234F072" w14:textId="258EADFC" w:rsidR="00026601" w:rsidRPr="00026601" w:rsidRDefault="00026601" w:rsidP="00026601">
      <w:pPr>
        <w:rPr>
          <w:b/>
          <w:bCs/>
          <w:sz w:val="40"/>
          <w:szCs w:val="40"/>
        </w:rPr>
      </w:pPr>
      <w:r w:rsidRPr="00026601">
        <w:rPr>
          <w:b/>
          <w:bCs/>
          <w:sz w:val="40"/>
          <w:szCs w:val="40"/>
        </w:rPr>
        <w:t>5. Key System Capabilities &amp; Modules</w:t>
      </w:r>
    </w:p>
    <w:p w14:paraId="53F93641" w14:textId="77777777" w:rsidR="00026601" w:rsidRPr="00026601" w:rsidRDefault="00026601" w:rsidP="00026601">
      <w:pPr>
        <w:numPr>
          <w:ilvl w:val="0"/>
          <w:numId w:val="3"/>
        </w:numPr>
      </w:pPr>
      <w:r w:rsidRPr="00026601">
        <w:rPr>
          <w:b/>
          <w:bCs/>
        </w:rPr>
        <w:t>Data Ingestion Module (data_loader.py):</w:t>
      </w:r>
    </w:p>
    <w:p w14:paraId="1AA34A96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Supports multi-format dataset uploading (.csv, .xlsx).</w:t>
      </w:r>
    </w:p>
    <w:p w14:paraId="05711059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Validates dataset integrity and memory footprint.</w:t>
      </w:r>
    </w:p>
    <w:p w14:paraId="5D8CCE1E" w14:textId="77777777" w:rsidR="00026601" w:rsidRPr="00026601" w:rsidRDefault="00026601" w:rsidP="00026601">
      <w:pPr>
        <w:numPr>
          <w:ilvl w:val="0"/>
          <w:numId w:val="3"/>
        </w:numPr>
      </w:pPr>
      <w:r w:rsidRPr="00026601">
        <w:rPr>
          <w:b/>
          <w:bCs/>
        </w:rPr>
        <w:t>Data Preprocessing &amp; Cleaning (data_cleaner.py):</w:t>
      </w:r>
    </w:p>
    <w:p w14:paraId="7DCC400B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lastRenderedPageBreak/>
        <w:t>Automatic detection and handling of missing/null values (imputation or removal).</w:t>
      </w:r>
    </w:p>
    <w:p w14:paraId="1FC1DC76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Column renaming, data type detection, and duplicate record elimination.</w:t>
      </w:r>
    </w:p>
    <w:p w14:paraId="6B335516" w14:textId="77777777" w:rsidR="00026601" w:rsidRPr="00026601" w:rsidRDefault="00026601" w:rsidP="00026601">
      <w:pPr>
        <w:numPr>
          <w:ilvl w:val="0"/>
          <w:numId w:val="3"/>
        </w:numPr>
      </w:pPr>
      <w:r w:rsidRPr="00026601">
        <w:rPr>
          <w:b/>
          <w:bCs/>
        </w:rPr>
        <w:t>Statistical Analytics (statistics.py):</w:t>
      </w:r>
    </w:p>
    <w:p w14:paraId="2B540C01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Descriptive statistics (Mean, Median, Mode, Standard Deviation, Skewness, Kurtosis).</w:t>
      </w:r>
    </w:p>
    <w:p w14:paraId="525D4220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Correlation matrix computation across numerical features.</w:t>
      </w:r>
    </w:p>
    <w:p w14:paraId="5EBEB591" w14:textId="77777777" w:rsidR="00026601" w:rsidRPr="00026601" w:rsidRDefault="00026601" w:rsidP="00026601">
      <w:pPr>
        <w:numPr>
          <w:ilvl w:val="0"/>
          <w:numId w:val="3"/>
        </w:numPr>
      </w:pPr>
      <w:r w:rsidRPr="00026601">
        <w:rPr>
          <w:b/>
          <w:bCs/>
        </w:rPr>
        <w:t>Visual Analytics Engine (visualizations.py):</w:t>
      </w:r>
    </w:p>
    <w:p w14:paraId="554863C0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Interactive chart selection: Histograms, Box Plots, Scatter Plots, Heatmaps, and Bar Charts.</w:t>
      </w:r>
    </w:p>
    <w:p w14:paraId="5527A20D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Responsive chart rendering inside the Streamlit UI.</w:t>
      </w:r>
    </w:p>
    <w:p w14:paraId="6C80BCBD" w14:textId="77777777" w:rsidR="00026601" w:rsidRPr="00026601" w:rsidRDefault="00026601" w:rsidP="00026601">
      <w:pPr>
        <w:numPr>
          <w:ilvl w:val="0"/>
          <w:numId w:val="3"/>
        </w:numPr>
      </w:pPr>
      <w:r w:rsidRPr="00026601">
        <w:rPr>
          <w:b/>
          <w:bCs/>
        </w:rPr>
        <w:t>Automated Insights (insights.py):</w:t>
      </w:r>
    </w:p>
    <w:p w14:paraId="21D58DB5" w14:textId="77777777" w:rsidR="00026601" w:rsidRPr="00026601" w:rsidRDefault="00026601" w:rsidP="00026601">
      <w:pPr>
        <w:numPr>
          <w:ilvl w:val="1"/>
          <w:numId w:val="3"/>
        </w:numPr>
      </w:pPr>
      <w:r w:rsidRPr="00026601">
        <w:t>Automated key takeaway generation, highlight of extremal values (min/max), and structural summaries.</w:t>
      </w:r>
    </w:p>
    <w:p w14:paraId="6BA1EDE0" w14:textId="77777777" w:rsidR="00026601" w:rsidRDefault="00026601"/>
    <w:sectPr w:rsidR="0002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3E88"/>
    <w:multiLevelType w:val="multilevel"/>
    <w:tmpl w:val="3B00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0656A"/>
    <w:multiLevelType w:val="multilevel"/>
    <w:tmpl w:val="C2F8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67FDF"/>
    <w:multiLevelType w:val="multilevel"/>
    <w:tmpl w:val="C0F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39935">
    <w:abstractNumId w:val="2"/>
  </w:num>
  <w:num w:numId="2" w16cid:durableId="964504287">
    <w:abstractNumId w:val="1"/>
  </w:num>
  <w:num w:numId="3" w16cid:durableId="40025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01"/>
    <w:rsid w:val="00026601"/>
    <w:rsid w:val="00F1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C553"/>
  <w15:chartTrackingRefBased/>
  <w15:docId w15:val="{069DAD9E-E256-4728-8BCB-E8C26E73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6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ile-data-analyzer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jashua gummalla</dc:creator>
  <cp:keywords/>
  <dc:description/>
  <cp:lastModifiedBy>jashua gummalla</cp:lastModifiedBy>
  <cp:revision>1</cp:revision>
  <dcterms:created xsi:type="dcterms:W3CDTF">2026-09-24T07:04:00Z</dcterms:created>
  <dcterms:modified xsi:type="dcterms:W3CDTF">2026-09-24T07:11:00Z</dcterms:modified>
</cp:coreProperties>
</file>