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77777777" w:rsidR="00702164" w:rsidRDefault="00702164" w:rsidP="00702164">
      <w:pPr>
        <w:ind w:left="5050" w:firstLine="0"/>
        <w:rPr>
          <w:b/>
        </w:rPr>
      </w:pPr>
      <w:r>
        <w:rPr>
          <w:b/>
        </w:rPr>
        <w:t>KOVURU JASWANTH 192412254)</w:t>
      </w:r>
    </w:p>
    <w:p w14:paraId="1818828C" w14:textId="21FAECA8" w:rsidR="00702164" w:rsidRPr="00702164" w:rsidRDefault="00702164" w:rsidP="00702164">
      <w:pPr>
        <w:rPr>
          <w:b/>
        </w:rPr>
      </w:pPr>
      <w:r w:rsidRPr="00702164">
        <w:rPr>
          <w:b/>
        </w:rPr>
        <w:t>Ex.No.5: MIMO System Simulation with BER Analysis Date</w:t>
      </w:r>
    </w:p>
    <w:p w14:paraId="7F54E137" w14:textId="77777777" w:rsidR="00702164" w:rsidRPr="00702164" w:rsidRDefault="00702164" w:rsidP="00702164">
      <w:pPr>
        <w:rPr>
          <w:b/>
        </w:rPr>
      </w:pPr>
    </w:p>
    <w:p w14:paraId="7650E932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 xml:space="preserve">AIM: </w:t>
      </w:r>
      <w:r w:rsidRPr="00702164">
        <w:rPr>
          <w:bCs/>
        </w:rPr>
        <w:t>To simulate a MIMO (Multiple Input Multiple Output) wireless communication system</w:t>
      </w:r>
    </w:p>
    <w:p w14:paraId="190F2ADD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and </w:t>
      </w:r>
      <w:proofErr w:type="spellStart"/>
      <w:r w:rsidRPr="00702164">
        <w:rPr>
          <w:bCs/>
        </w:rPr>
        <w:t>analyze</w:t>
      </w:r>
      <w:proofErr w:type="spellEnd"/>
      <w:r w:rsidRPr="00702164">
        <w:rPr>
          <w:bCs/>
        </w:rPr>
        <w:t xml:space="preserve"> its performance in terms of Bit Error Rate (BER), Signal-to-Noise Ratio (SNR),</w:t>
      </w:r>
    </w:p>
    <w:p w14:paraId="75EC11F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and Channel Capacity (bps/Hz) using MATLAB.</w:t>
      </w:r>
    </w:p>
    <w:p w14:paraId="7C79F49D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Objective:</w:t>
      </w:r>
    </w:p>
    <w:p w14:paraId="6DAA1AC0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>1</w:t>
      </w:r>
      <w:r w:rsidRPr="00702164">
        <w:rPr>
          <w:bCs/>
        </w:rPr>
        <w:t>. To evaluate the Bit Error Rate (BER) performance of a MIMO system under different</w:t>
      </w:r>
    </w:p>
    <w:p w14:paraId="31D1315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SNR conditions.</w:t>
      </w:r>
    </w:p>
    <w:p w14:paraId="415F68C5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2. To </w:t>
      </w:r>
      <w:proofErr w:type="spellStart"/>
      <w:r w:rsidRPr="00702164">
        <w:rPr>
          <w:bCs/>
        </w:rPr>
        <w:t>analyze</w:t>
      </w:r>
      <w:proofErr w:type="spellEnd"/>
      <w:r w:rsidRPr="00702164">
        <w:rPr>
          <w:bCs/>
        </w:rPr>
        <w:t xml:space="preserve"> the impact of Signal-to-Noise Ratio (SNR in dB) on the reliability and</w:t>
      </w:r>
    </w:p>
    <w:p w14:paraId="044318F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quality of MIMO communication.</w:t>
      </w:r>
    </w:p>
    <w:p w14:paraId="1D20CB6A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3. To compute the Channel Capacity (bps/Hz) and study how MIMO improves spectral</w:t>
      </w:r>
    </w:p>
    <w:p w14:paraId="0E2870A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efficiency compared to single antenna systems.</w:t>
      </w:r>
    </w:p>
    <w:p w14:paraId="4075C97F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Procedure</w:t>
      </w:r>
    </w:p>
    <w:p w14:paraId="01BFF464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>1</w:t>
      </w:r>
      <w:r w:rsidRPr="00702164">
        <w:rPr>
          <w:bCs/>
        </w:rPr>
        <w:t>. Define the MIMO system configuration (e.g., number of transmit and receive antennas</w:t>
      </w:r>
    </w:p>
    <w:p w14:paraId="3C0F5F5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such as 2×2 or 4×4).</w:t>
      </w:r>
    </w:p>
    <w:p w14:paraId="34C9839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2. Generate random binary data bits to represent the transmitted signal.</w:t>
      </w:r>
    </w:p>
    <w:p w14:paraId="31CA39C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3. Modulate the bits using a digital modulation scheme (e.g., BPSK or QPSK).</w:t>
      </w:r>
    </w:p>
    <w:p w14:paraId="3617862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4. Model the MIMO channel using a Rayleigh fading channel with additive white Gaussian</w:t>
      </w:r>
    </w:p>
    <w:p w14:paraId="3F82272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noise (AWGN).</w:t>
      </w:r>
    </w:p>
    <w:p w14:paraId="7F24408E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5. Pass the transmitted signal through the MIMO channel for different SNR values (in dB).</w:t>
      </w:r>
    </w:p>
    <w:p w14:paraId="2CCD756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6. At the receiver, apply detection techniques (e.g., Zero-Forcing or Maximum Likelihood</w:t>
      </w:r>
    </w:p>
    <w:p w14:paraId="611EE1E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detection).</w:t>
      </w:r>
    </w:p>
    <w:p w14:paraId="78CCB50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7. Demodulate the received signal to recover transmitted bits.</w:t>
      </w:r>
    </w:p>
    <w:p w14:paraId="6048C4A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8. Compute Bit Error Rate (BER) by comparing transmitted and received bits.</w:t>
      </w:r>
    </w:p>
    <w:p w14:paraId="62ACF3B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9. Calculate Channel Capacity (bps/Hz) using SNR and MIMO capacity formula.</w:t>
      </w:r>
    </w:p>
    <w:p w14:paraId="200D898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10. Plot BER vs SNR and Capacity vs SNR graphs for performance analysis.</w:t>
      </w:r>
    </w:p>
    <w:p w14:paraId="426274D5" w14:textId="77777777" w:rsidR="00702164" w:rsidRPr="00702164" w:rsidRDefault="00702164" w:rsidP="00702164">
      <w:pPr>
        <w:rPr>
          <w:b/>
        </w:rPr>
      </w:pPr>
    </w:p>
    <w:p w14:paraId="5628F954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1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7CF1DF3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lastRenderedPageBreak/>
        <w:t>clc</w:t>
      </w:r>
      <w:proofErr w:type="spellEnd"/>
      <w:r w:rsidRPr="00702164">
        <w:rPr>
          <w:bCs/>
        </w:rPr>
        <w:t>; clear; close all;</w:t>
      </w:r>
    </w:p>
    <w:p w14:paraId="660CF055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SNR range</w:t>
      </w:r>
    </w:p>
    <w:p w14:paraId="196CE54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 xml:space="preserve"> = 0:2:20;</w:t>
      </w:r>
    </w:p>
    <w:p w14:paraId="01A51DC1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SNR = </w:t>
      </w:r>
      <w:proofErr w:type="gramStart"/>
      <w:r w:rsidRPr="00702164">
        <w:rPr>
          <w:bCs/>
        </w:rPr>
        <w:t>10.^</w:t>
      </w:r>
      <w:proofErr w:type="gramEnd"/>
      <w:r w:rsidRPr="00702164">
        <w:rPr>
          <w:bCs/>
        </w:rPr>
        <w:t>(</w:t>
      </w: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>/10);</w:t>
      </w:r>
    </w:p>
    <w:p w14:paraId="36732EB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MIMO parameters</w:t>
      </w:r>
    </w:p>
    <w:p w14:paraId="7BD4AFEC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Nt</w:t>
      </w:r>
      <w:proofErr w:type="spellEnd"/>
      <w:r w:rsidRPr="00702164">
        <w:rPr>
          <w:bCs/>
        </w:rPr>
        <w:t xml:space="preserve"> = 2; Nr = 2;</w:t>
      </w:r>
    </w:p>
    <w:p w14:paraId="296DDCE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 = zeros(</w:t>
      </w:r>
      <w:proofErr w:type="gramStart"/>
      <w:r w:rsidRPr="00702164">
        <w:rPr>
          <w:bCs/>
        </w:rPr>
        <w:t>1,length</w:t>
      </w:r>
      <w:proofErr w:type="gramEnd"/>
      <w:r w:rsidRPr="00702164">
        <w:rPr>
          <w:bCs/>
        </w:rPr>
        <w:t>(SNR));</w:t>
      </w:r>
    </w:p>
    <w:p w14:paraId="76C17B63" w14:textId="77777777" w:rsidR="00702164" w:rsidRPr="00702164" w:rsidRDefault="00702164" w:rsidP="00702164">
      <w:pPr>
        <w:rPr>
          <w:bCs/>
        </w:rPr>
      </w:pPr>
    </w:p>
    <w:p w14:paraId="77A7788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for 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1:length</w:t>
      </w:r>
      <w:proofErr w:type="gramEnd"/>
      <w:r w:rsidRPr="00702164">
        <w:rPr>
          <w:bCs/>
        </w:rPr>
        <w:t>(SNR)</w:t>
      </w:r>
    </w:p>
    <w:p w14:paraId="6EC6CA4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bits = </w:t>
      </w:r>
      <w:proofErr w:type="spellStart"/>
      <w:proofErr w:type="gramStart"/>
      <w:r w:rsidRPr="00702164">
        <w:rPr>
          <w:bCs/>
        </w:rPr>
        <w:t>randi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[0 1],10000,1);</w:t>
      </w:r>
    </w:p>
    <w:p w14:paraId="5B4BB2EE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symbols = 2*bits-1; % BPSK</w:t>
      </w:r>
    </w:p>
    <w:p w14:paraId="021C2EE7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H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))/</w:t>
      </w:r>
      <w:proofErr w:type="gramStart"/>
      <w:r w:rsidRPr="00702164">
        <w:rPr>
          <w:bCs/>
        </w:rPr>
        <w:t>sqrt(</w:t>
      </w:r>
      <w:proofErr w:type="gramEnd"/>
      <w:r w:rsidRPr="00702164">
        <w:rPr>
          <w:bCs/>
        </w:rPr>
        <w:t>2);</w:t>
      </w:r>
    </w:p>
    <w:p w14:paraId="0E40109D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noise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Nr,10000))/sqrt(2*SNR(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>));</w:t>
      </w:r>
    </w:p>
    <w:p w14:paraId="4ACA0F7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H(</w:t>
      </w:r>
      <w:proofErr w:type="gramEnd"/>
      <w:r w:rsidRPr="00702164">
        <w:rPr>
          <w:bCs/>
        </w:rPr>
        <w:t>1,</w:t>
      </w:r>
      <w:proofErr w:type="gramStart"/>
      <w:r w:rsidRPr="00702164">
        <w:rPr>
          <w:bCs/>
        </w:rPr>
        <w:t>1)*</w:t>
      </w:r>
      <w:proofErr w:type="gramEnd"/>
      <w:r w:rsidRPr="00702164">
        <w:rPr>
          <w:bCs/>
        </w:rPr>
        <w:t xml:space="preserve">symbols' + </w:t>
      </w:r>
      <w:proofErr w:type="gramStart"/>
      <w:r w:rsidRPr="00702164">
        <w:rPr>
          <w:bCs/>
        </w:rPr>
        <w:t>noise(1,:)</w:t>
      </w:r>
      <w:proofErr w:type="gramEnd"/>
      <w:r w:rsidRPr="00702164">
        <w:rPr>
          <w:bCs/>
        </w:rPr>
        <w:t>;</w:t>
      </w:r>
    </w:p>
    <w:p w14:paraId="44BFE3B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rx</w:t>
      </w:r>
      <w:proofErr w:type="spellEnd"/>
      <w:r w:rsidRPr="00702164">
        <w:rPr>
          <w:bCs/>
        </w:rPr>
        <w:t xml:space="preserve"> = real(</w:t>
      </w: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>) &gt; 0;</w:t>
      </w:r>
    </w:p>
    <w:p w14:paraId="109049D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) = </w:t>
      </w:r>
      <w:proofErr w:type="gramStart"/>
      <w:r w:rsidRPr="00702164">
        <w:rPr>
          <w:bCs/>
        </w:rPr>
        <w:t>sum(</w:t>
      </w:r>
      <w:proofErr w:type="spellStart"/>
      <w:proofErr w:type="gramEnd"/>
      <w:r w:rsidRPr="00702164">
        <w:rPr>
          <w:bCs/>
        </w:rPr>
        <w:t>rx</w:t>
      </w:r>
      <w:proofErr w:type="spellEnd"/>
      <w:r w:rsidRPr="00702164">
        <w:rPr>
          <w:bCs/>
        </w:rPr>
        <w:t>' ~= bits)/length(bits);</w:t>
      </w:r>
    </w:p>
    <w:p w14:paraId="0A6C71FA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end</w:t>
      </w:r>
    </w:p>
    <w:p w14:paraId="7D5D4D3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figure</w:t>
      </w:r>
    </w:p>
    <w:p w14:paraId="7F696A6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-------- Graph 1: BER vs SNR --------</w:t>
      </w:r>
    </w:p>
    <w:p w14:paraId="0A234597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2,1,1)</w:t>
      </w:r>
    </w:p>
    <w:p w14:paraId="06315B72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semilogy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SNR_</w:t>
      </w:r>
      <w:proofErr w:type="gramStart"/>
      <w:r w:rsidRPr="00702164">
        <w:rPr>
          <w:bCs/>
        </w:rPr>
        <w:t>dB,BER</w:t>
      </w:r>
      <w:proofErr w:type="gramEnd"/>
      <w:r w:rsidRPr="00702164">
        <w:rPr>
          <w:bCs/>
        </w:rPr>
        <w:t>,'-o','LineWidth',2)</w:t>
      </w:r>
    </w:p>
    <w:p w14:paraId="2E8DD0A0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BER Performance vs SNR')</w:t>
      </w:r>
    </w:p>
    <w:p w14:paraId="1189440C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5A04437E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'Bit Error Rate (BER)')</w:t>
      </w:r>
    </w:p>
    <w:p w14:paraId="709E2F62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grid on</w:t>
      </w:r>
    </w:p>
    <w:p w14:paraId="7F8CB10B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-------- Graph 2: SNR vs Quality Indicator --------</w:t>
      </w:r>
    </w:p>
    <w:p w14:paraId="5370E94F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2,1,2)</w:t>
      </w:r>
    </w:p>
    <w:p w14:paraId="2DB34E59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plot(</w:t>
      </w:r>
      <w:proofErr w:type="gramEnd"/>
      <w:r w:rsidRPr="00702164">
        <w:rPr>
          <w:bCs/>
        </w:rPr>
        <w:t>SNR_dB,1-BER,'-s','LineWidth',2)</w:t>
      </w:r>
    </w:p>
    <w:p w14:paraId="52D16D38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System Reliability vs SNR')</w:t>
      </w:r>
    </w:p>
    <w:p w14:paraId="4757E2B9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lastRenderedPageBreak/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11A1A3D5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'Reliability (1 - BER)')</w:t>
      </w:r>
    </w:p>
    <w:p w14:paraId="0116E6F1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grid on</w:t>
      </w:r>
    </w:p>
    <w:p w14:paraId="66A666BE" w14:textId="6B49BB29" w:rsidR="00702164" w:rsidRDefault="00815F43" w:rsidP="00702164">
      <w:pPr>
        <w:rPr>
          <w:bCs/>
        </w:rPr>
      </w:pPr>
      <w:r>
        <w:rPr>
          <w:noProof/>
        </w:rPr>
        <w:drawing>
          <wp:inline distT="0" distB="0" distL="0" distR="0" wp14:anchorId="05A784C8" wp14:editId="599AE336">
            <wp:extent cx="5812790" cy="1634490"/>
            <wp:effectExtent l="0" t="0" r="0" b="3810"/>
            <wp:docPr id="10079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784C" w14:textId="444A8E1E" w:rsidR="00815F43" w:rsidRPr="00702164" w:rsidRDefault="00815F43" w:rsidP="00702164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F70E4B">
        <w:rPr>
          <w:bCs/>
        </w:rPr>
        <w:tab/>
      </w:r>
      <w:r w:rsidR="00F70E4B">
        <w:rPr>
          <w:bCs/>
        </w:rPr>
        <w:tab/>
      </w:r>
      <w:r>
        <w:rPr>
          <w:bCs/>
        </w:rPr>
        <w:t>FIG.1.</w:t>
      </w:r>
      <w:r w:rsidR="00F70E4B">
        <w:rPr>
          <w:bCs/>
        </w:rPr>
        <w:tab/>
      </w:r>
    </w:p>
    <w:p w14:paraId="18C073E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The BER decreases as SNR increases, showing improved signal detection in MIMO systems at</w:t>
      </w:r>
    </w:p>
    <w:p w14:paraId="2A2AFA9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higher SNR values.</w:t>
      </w:r>
    </w:p>
    <w:p w14:paraId="4DDB9FD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The reliability curve increases with SNR, indicating better communication quality and reduced</w:t>
      </w:r>
    </w:p>
    <w:p w14:paraId="7D8FA4B0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errors.</w:t>
      </w:r>
    </w:p>
    <w:p w14:paraId="0AADECE0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2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4D650772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clc</w:t>
      </w:r>
      <w:proofErr w:type="spellEnd"/>
      <w:r w:rsidRPr="00F70E4B">
        <w:rPr>
          <w:bCs/>
        </w:rPr>
        <w:t>; clear; close all;</w:t>
      </w:r>
    </w:p>
    <w:p w14:paraId="37DB717D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SNR range (dB)</w:t>
      </w:r>
    </w:p>
    <w:p w14:paraId="789D906A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 = 0:2:20;</w:t>
      </w:r>
    </w:p>
    <w:p w14:paraId="4FBA21B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SNR = </w:t>
      </w:r>
      <w:proofErr w:type="gramStart"/>
      <w:r w:rsidRPr="00F70E4B">
        <w:rPr>
          <w:bCs/>
        </w:rPr>
        <w:t>10.^</w:t>
      </w:r>
      <w:proofErr w:type="gramEnd"/>
      <w:r w:rsidRPr="00F70E4B">
        <w:rPr>
          <w:bCs/>
        </w:rPr>
        <w:t>(</w:t>
      </w: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>/10);</w:t>
      </w:r>
    </w:p>
    <w:p w14:paraId="32ABBF2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MIMO parameters</w:t>
      </w:r>
    </w:p>
    <w:p w14:paraId="01D0D699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Nt</w:t>
      </w:r>
      <w:proofErr w:type="spellEnd"/>
      <w:r w:rsidRPr="00F70E4B">
        <w:rPr>
          <w:bCs/>
        </w:rPr>
        <w:t xml:space="preserve"> = 2; Nr = 2;</w:t>
      </w:r>
    </w:p>
    <w:p w14:paraId="43C54B20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Simulated reliability metric (inverse BER model)</w:t>
      </w:r>
    </w:p>
    <w:p w14:paraId="02DFF687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 = zeros(</w:t>
      </w:r>
      <w:proofErr w:type="gramStart"/>
      <w:r w:rsidRPr="00F70E4B">
        <w:rPr>
          <w:bCs/>
        </w:rPr>
        <w:t>1,length</w:t>
      </w:r>
      <w:proofErr w:type="gramEnd"/>
      <w:r w:rsidRPr="00F70E4B">
        <w:rPr>
          <w:bCs/>
        </w:rPr>
        <w:t>(SNR));</w:t>
      </w:r>
    </w:p>
    <w:p w14:paraId="650152BC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for 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 xml:space="preserve"> = </w:t>
      </w:r>
      <w:proofErr w:type="gramStart"/>
      <w:r w:rsidRPr="00F70E4B">
        <w:rPr>
          <w:bCs/>
        </w:rPr>
        <w:t>1:length</w:t>
      </w:r>
      <w:proofErr w:type="gramEnd"/>
      <w:r w:rsidRPr="00F70E4B">
        <w:rPr>
          <w:bCs/>
        </w:rPr>
        <w:t>(SNR)</w:t>
      </w:r>
    </w:p>
    <w:p w14:paraId="7ECFF14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simple channel model effect</w:t>
      </w:r>
    </w:p>
    <w:p w14:paraId="0A673E3B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H = (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 + 1j*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))/</w:t>
      </w:r>
      <w:proofErr w:type="gramStart"/>
      <w:r w:rsidRPr="00F70E4B">
        <w:rPr>
          <w:bCs/>
        </w:rPr>
        <w:t>sqrt(</w:t>
      </w:r>
      <w:proofErr w:type="gramEnd"/>
      <w:r w:rsidRPr="00F70E4B">
        <w:rPr>
          <w:bCs/>
        </w:rPr>
        <w:t>2);</w:t>
      </w:r>
    </w:p>
    <w:p w14:paraId="35CB1B66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 xml:space="preserve"> = 1/SNR(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);</w:t>
      </w:r>
    </w:p>
    <w:p w14:paraId="4BE6FA3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reliability increases with SNR</w:t>
      </w:r>
    </w:p>
    <w:p w14:paraId="7719C18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 = 1 - exp(-SNR(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)/10);</w:t>
      </w:r>
    </w:p>
    <w:p w14:paraId="3221748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lastRenderedPageBreak/>
        <w:t>end</w:t>
      </w:r>
    </w:p>
    <w:p w14:paraId="4880A394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figure</w:t>
      </w:r>
    </w:p>
    <w:p w14:paraId="0A104F9E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1: SNR vs Reliability --------</w:t>
      </w:r>
    </w:p>
    <w:p w14:paraId="2ECB14A0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2,1,1)</w:t>
      </w:r>
    </w:p>
    <w:p w14:paraId="3FE308C1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, Reliability, '-o',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03D3AAA9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'MIMO Reliability vs SNR')</w:t>
      </w:r>
    </w:p>
    <w:p w14:paraId="6A46C100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37671243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'Reliability (0 to 1)')</w:t>
      </w:r>
    </w:p>
    <w:p w14:paraId="0834787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grid on</w:t>
      </w:r>
    </w:p>
    <w:p w14:paraId="5FFD7AA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2: SNR vs Noise Effect --------</w:t>
      </w:r>
    </w:p>
    <w:p w14:paraId="1A57B004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2,1,2)</w:t>
      </w:r>
    </w:p>
    <w:p w14:paraId="31083E47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, </w:t>
      </w: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>*ones(</w:t>
      </w:r>
      <w:proofErr w:type="gramStart"/>
      <w:r w:rsidRPr="00F70E4B">
        <w:rPr>
          <w:bCs/>
        </w:rPr>
        <w:t>size(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)), '-s',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244A05CF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'Noise Power Variation with SNR')</w:t>
      </w:r>
    </w:p>
    <w:p w14:paraId="46CD8BC6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54A0F3A5" w14:textId="305471A3" w:rsidR="00702164" w:rsidRPr="00F70E4B" w:rsidRDefault="00702164" w:rsidP="001F6003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'Noise Power')</w:t>
      </w:r>
    </w:p>
    <w:p w14:paraId="3DAFD9A8" w14:textId="32423932" w:rsidR="00702164" w:rsidRDefault="00702164" w:rsidP="00702164">
      <w:r w:rsidRPr="00F70E4B">
        <w:rPr>
          <w:bCs/>
        </w:rPr>
        <w:t>grid on</w:t>
      </w:r>
      <w:r w:rsidR="001F6003" w:rsidRPr="001F6003">
        <w:t xml:space="preserve"> </w:t>
      </w:r>
      <w:r w:rsidR="001F6003">
        <w:rPr>
          <w:noProof/>
        </w:rPr>
        <w:drawing>
          <wp:inline distT="0" distB="0" distL="0" distR="0" wp14:anchorId="1133DEEF" wp14:editId="426B67CC">
            <wp:extent cx="5812790" cy="1671955"/>
            <wp:effectExtent l="0" t="0" r="0" b="4445"/>
            <wp:docPr id="187104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C675" w14:textId="1079DDE0" w:rsidR="001F6003" w:rsidRPr="00F70E4B" w:rsidRDefault="001F6003" w:rsidP="00702164">
      <w:pPr>
        <w:rPr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FIG.2.</w:t>
      </w:r>
    </w:p>
    <w:p w14:paraId="1E3DDE45" w14:textId="77777777" w:rsidR="00702164" w:rsidRPr="00702164" w:rsidRDefault="00702164" w:rsidP="00702164">
      <w:pPr>
        <w:rPr>
          <w:b/>
        </w:rPr>
      </w:pPr>
    </w:p>
    <w:p w14:paraId="4684C78C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The reliability of the MIMO system increases as SNR increases, indicating improved signal</w:t>
      </w:r>
    </w:p>
    <w:p w14:paraId="6EE80E76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detection and reduced errors.</w:t>
      </w:r>
    </w:p>
    <w:p w14:paraId="577FC57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Higher SNR reduces noise impact, leading to better communication quality and system</w:t>
      </w:r>
    </w:p>
    <w:p w14:paraId="5BC67490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performance.</w:t>
      </w:r>
    </w:p>
    <w:p w14:paraId="16342D69" w14:textId="77777777" w:rsidR="001F6003" w:rsidRDefault="001F6003" w:rsidP="00702164">
      <w:pPr>
        <w:rPr>
          <w:b/>
        </w:rPr>
      </w:pPr>
    </w:p>
    <w:p w14:paraId="6772A375" w14:textId="3298424C" w:rsidR="00702164" w:rsidRPr="00702164" w:rsidRDefault="00702164" w:rsidP="00702164">
      <w:pPr>
        <w:rPr>
          <w:b/>
        </w:rPr>
      </w:pPr>
      <w:r w:rsidRPr="00702164">
        <w:rPr>
          <w:b/>
        </w:rPr>
        <w:lastRenderedPageBreak/>
        <w:t xml:space="preserve">Objective 3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33F5B5F7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clc</w:t>
      </w:r>
      <w:proofErr w:type="spellEnd"/>
      <w:r w:rsidRPr="001F6003">
        <w:rPr>
          <w:bCs/>
        </w:rPr>
        <w:t>; clear; close all;</w:t>
      </w:r>
    </w:p>
    <w:p w14:paraId="7452A53C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Resource Block parameters</w:t>
      </w:r>
    </w:p>
    <w:p w14:paraId="2199ED34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rb_bw</w:t>
      </w:r>
      <w:proofErr w:type="spellEnd"/>
      <w:r w:rsidRPr="001F6003">
        <w:rPr>
          <w:bCs/>
        </w:rPr>
        <w:t xml:space="preserve"> = 180e3; % 180 kHz per RB</w:t>
      </w:r>
    </w:p>
    <w:p w14:paraId="292DA7DA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Users</w:t>
      </w:r>
    </w:p>
    <w:p w14:paraId="578D265E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users = 1:5;</w:t>
      </w:r>
    </w:p>
    <w:p w14:paraId="5D05CB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Allocated Resource Blocks per user</w:t>
      </w:r>
    </w:p>
    <w:p w14:paraId="42618D0B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alloc_RB</w:t>
      </w:r>
      <w:proofErr w:type="spellEnd"/>
      <w:r w:rsidRPr="001F6003">
        <w:rPr>
          <w:bCs/>
        </w:rPr>
        <w:t xml:space="preserve"> = [10 12 8 15 5];</w:t>
      </w:r>
    </w:p>
    <w:p w14:paraId="336CC9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Modulation efficiency (bits/symbol)</w:t>
      </w:r>
    </w:p>
    <w:p w14:paraId="6F7F9E71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 xml:space="preserve"> = [2 4 6 4 2]; % QPSK, 16QAM, 64QAM etc.</w:t>
      </w:r>
    </w:p>
    <w:p w14:paraId="0DEE5269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Throughput calculation (Mbps)</w:t>
      </w:r>
    </w:p>
    <w:p w14:paraId="0ADC3547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throughput = (</w:t>
      </w:r>
      <w:proofErr w:type="spellStart"/>
      <w:r w:rsidRPr="001F6003">
        <w:rPr>
          <w:bCs/>
        </w:rPr>
        <w:t>alloc_</w:t>
      </w:r>
      <w:proofErr w:type="gramStart"/>
      <w:r w:rsidRPr="001F6003">
        <w:rPr>
          <w:bCs/>
        </w:rPr>
        <w:t>RB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rb_</w:t>
      </w:r>
      <w:proofErr w:type="gramStart"/>
      <w:r w:rsidRPr="001F6003">
        <w:rPr>
          <w:bCs/>
        </w:rPr>
        <w:t>bw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>) / 1e6;</w:t>
      </w:r>
    </w:p>
    <w:p w14:paraId="3CF4A1EF" w14:textId="77777777" w:rsidR="00702164" w:rsidRPr="001F6003" w:rsidRDefault="00702164" w:rsidP="00702164">
      <w:pPr>
        <w:rPr>
          <w:bCs/>
        </w:rPr>
      </w:pPr>
    </w:p>
    <w:p w14:paraId="0FF5300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Display results</w:t>
      </w:r>
    </w:p>
    <w:p w14:paraId="4C4167F2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disp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Throughput (Mbps):')</w:t>
      </w:r>
    </w:p>
    <w:p w14:paraId="043D871C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disp</w:t>
      </w:r>
      <w:proofErr w:type="spellEnd"/>
      <w:r w:rsidRPr="001F6003">
        <w:rPr>
          <w:bCs/>
        </w:rPr>
        <w:t>(throughput')</w:t>
      </w:r>
    </w:p>
    <w:p w14:paraId="4774E8A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figure</w:t>
      </w:r>
    </w:p>
    <w:p w14:paraId="6B0D4FD0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1: Throughput per User --------</w:t>
      </w:r>
    </w:p>
    <w:p w14:paraId="78BBCAE8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2,1,1)</w:t>
      </w:r>
    </w:p>
    <w:p w14:paraId="5764194C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gramEnd"/>
      <w:r w:rsidRPr="001F6003">
        <w:rPr>
          <w:bCs/>
        </w:rPr>
        <w:t>users, throughput, '-o','LineWidth',2)</w:t>
      </w:r>
    </w:p>
    <w:p w14:paraId="362B4B8E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'OFDMA User Throughput')</w:t>
      </w:r>
    </w:p>
    <w:p w14:paraId="35FE63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Index')</w:t>
      </w:r>
    </w:p>
    <w:p w14:paraId="7B36223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66CBDD3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35F17DA3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2: RB vs Throughput --------</w:t>
      </w:r>
    </w:p>
    <w:p w14:paraId="0C6DB215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2,1,2)</w:t>
      </w:r>
    </w:p>
    <w:p w14:paraId="67557744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spellStart"/>
      <w:proofErr w:type="gramEnd"/>
      <w:r w:rsidRPr="001F6003">
        <w:rPr>
          <w:bCs/>
        </w:rPr>
        <w:t>alloc_RB</w:t>
      </w:r>
      <w:proofErr w:type="spellEnd"/>
      <w:r w:rsidRPr="001F6003">
        <w:rPr>
          <w:bCs/>
        </w:rPr>
        <w:t>, throughput, '-s','LineWidth',2)</w:t>
      </w:r>
    </w:p>
    <w:p w14:paraId="54CD48EA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'Resource Blocks vs Throughput')</w:t>
      </w:r>
    </w:p>
    <w:p w14:paraId="627311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'Allocated Resource Blocks')</w:t>
      </w:r>
    </w:p>
    <w:p w14:paraId="736D6316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lastRenderedPageBreak/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467F4870" w14:textId="77777777" w:rsidR="00702164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2B7168D1" w14:textId="198A6514" w:rsidR="004C4952" w:rsidRDefault="004C4952" w:rsidP="00702164">
      <w:pPr>
        <w:rPr>
          <w:bCs/>
        </w:rPr>
      </w:pPr>
      <w:r>
        <w:rPr>
          <w:noProof/>
        </w:rPr>
        <w:drawing>
          <wp:inline distT="0" distB="0" distL="0" distR="0" wp14:anchorId="410C79A7" wp14:editId="1A01DB5A">
            <wp:extent cx="5812790" cy="1615440"/>
            <wp:effectExtent l="0" t="0" r="0" b="3810"/>
            <wp:docPr id="835720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93D8" w14:textId="2C57BF8A" w:rsidR="004C4952" w:rsidRPr="001F6003" w:rsidRDefault="004C4952" w:rsidP="00702164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C91159">
        <w:rPr>
          <w:bCs/>
        </w:rPr>
        <w:t>FIG.3.</w:t>
      </w:r>
    </w:p>
    <w:p w14:paraId="1C0ADDDC" w14:textId="77777777" w:rsidR="00702164" w:rsidRPr="00702164" w:rsidRDefault="00702164" w:rsidP="00702164">
      <w:pPr>
        <w:rPr>
          <w:b/>
        </w:rPr>
      </w:pPr>
    </w:p>
    <w:p w14:paraId="67EE0D59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User throughput increases with the number of allocated resource blocks and higher modulation</w:t>
      </w:r>
    </w:p>
    <w:p w14:paraId="3282F3A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efficiency.</w:t>
      </w:r>
    </w:p>
    <w:p w14:paraId="64CA7C8C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This shows that OFDMA performance improves significantly with efficient spectrum allocation</w:t>
      </w:r>
    </w:p>
    <w:p w14:paraId="4719051D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and advanced modulation schemes.</w:t>
      </w:r>
    </w:p>
    <w:p w14:paraId="25E605D9" w14:textId="77777777" w:rsidR="00702164" w:rsidRPr="00702164" w:rsidRDefault="00702164" w:rsidP="00702164">
      <w:pPr>
        <w:rPr>
          <w:b/>
        </w:rPr>
      </w:pPr>
    </w:p>
    <w:p w14:paraId="047B2748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Result:</w:t>
      </w:r>
    </w:p>
    <w:p w14:paraId="039EB9A5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1. The User Throughput (Mbps) was successfully calculated for different users based on</w:t>
      </w:r>
    </w:p>
    <w:p w14:paraId="7B44A32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allocated resource blocks and modulation efficiency in the OFDMA system.</w:t>
      </w:r>
    </w:p>
    <w:p w14:paraId="13347341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2. It was observed that users with higher allocated resource blocks and higher modulation</w:t>
      </w:r>
    </w:p>
    <w:p w14:paraId="5E3634C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schemes achieve significantly higher throughput.</w:t>
      </w:r>
    </w:p>
    <w:p w14:paraId="609421B7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3. The simulation confirms that efficient resource block allocation directly improves system</w:t>
      </w:r>
    </w:p>
    <w:p w14:paraId="7CCDD16F" w14:textId="2DDE5EBF" w:rsidR="004A0654" w:rsidRPr="00C91159" w:rsidRDefault="00702164" w:rsidP="00702164">
      <w:pPr>
        <w:rPr>
          <w:bCs/>
        </w:rPr>
      </w:pPr>
      <w:r w:rsidRPr="00C91159">
        <w:rPr>
          <w:bCs/>
        </w:rPr>
        <w:t>spectral efficiency and overall OFDMA performance.</w:t>
      </w:r>
    </w:p>
    <w:sectPr w:rsidR="004A0654" w:rsidRPr="00C911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4A99" w14:textId="77777777" w:rsidR="00985B9D" w:rsidRDefault="00985B9D" w:rsidP="00685D7A">
      <w:pPr>
        <w:spacing w:after="0" w:line="240" w:lineRule="auto"/>
      </w:pPr>
      <w:r>
        <w:separator/>
      </w:r>
    </w:p>
  </w:endnote>
  <w:endnote w:type="continuationSeparator" w:id="0">
    <w:p w14:paraId="55615E8D" w14:textId="77777777" w:rsidR="00985B9D" w:rsidRDefault="00985B9D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BE7A" w14:textId="77777777" w:rsidR="00985B9D" w:rsidRDefault="00985B9D" w:rsidP="00685D7A">
      <w:pPr>
        <w:spacing w:after="0" w:line="240" w:lineRule="auto"/>
      </w:pPr>
      <w:r>
        <w:separator/>
      </w:r>
    </w:p>
  </w:footnote>
  <w:footnote w:type="continuationSeparator" w:id="0">
    <w:p w14:paraId="35F9D6BC" w14:textId="77777777" w:rsidR="00985B9D" w:rsidRDefault="00985B9D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D1D00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A0654"/>
    <w:rsid w:val="004C0ED9"/>
    <w:rsid w:val="004C4952"/>
    <w:rsid w:val="005C4530"/>
    <w:rsid w:val="00685D7A"/>
    <w:rsid w:val="00702164"/>
    <w:rsid w:val="00815F43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B27B25"/>
    <w:rsid w:val="00B64C45"/>
    <w:rsid w:val="00BC48CE"/>
    <w:rsid w:val="00C91159"/>
    <w:rsid w:val="00D87FDE"/>
    <w:rsid w:val="00DD1DCD"/>
    <w:rsid w:val="00E13849"/>
    <w:rsid w:val="00E31680"/>
    <w:rsid w:val="00E3373E"/>
    <w:rsid w:val="00E913FA"/>
    <w:rsid w:val="00F314E4"/>
    <w:rsid w:val="00F36BE4"/>
    <w:rsid w:val="00F70E4B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25</cp:revision>
  <dcterms:created xsi:type="dcterms:W3CDTF">2026-08-11T03:51:00Z</dcterms:created>
  <dcterms:modified xsi:type="dcterms:W3CDTF">2026-08-12T15:33:00Z</dcterms:modified>
</cp:coreProperties>
</file>