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57500" cy="866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Wstęp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Jednym z głównych elementów naszej pracy jest przetwarzanie surowych danych do postaci, która przynosi wartość biznesową i jest czytelna dla odbiorców. Integrujemy się z wieloma systemami zewnętrznymi jak i aplikacjami wewnętrznymi, dlatego nie ograniczamy się do jednego formatu plików.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Opis danych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Plik “</w:t>
      </w:r>
      <w:r w:rsidDel="00000000" w:rsidR="00000000" w:rsidRPr="00000000">
        <w:rPr>
          <w:i w:val="1"/>
          <w:rtl w:val="0"/>
        </w:rPr>
        <w:t xml:space="preserve">statuses.json</w:t>
      </w:r>
      <w:r w:rsidDel="00000000" w:rsidR="00000000" w:rsidRPr="00000000">
        <w:rPr>
          <w:rtl w:val="0"/>
        </w:rPr>
        <w:t xml:space="preserve">” zawiera sztucznie wygenerowane informacje na temat obsługi klientów.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kontakt_id</w:t>
      </w:r>
      <w:r w:rsidDel="00000000" w:rsidR="00000000" w:rsidRPr="00000000">
        <w:rPr>
          <w:rtl w:val="0"/>
        </w:rPr>
        <w:tab/>
        <w:t xml:space="preserve">- unikalny identyfikator zdarzenia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klient_id</w:t>
      </w:r>
      <w:r w:rsidDel="00000000" w:rsidR="00000000" w:rsidRPr="00000000">
        <w:rPr>
          <w:rtl w:val="0"/>
        </w:rPr>
        <w:tab/>
        <w:t xml:space="preserve">- identyfikator klienta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pracownik_id</w:t>
      </w:r>
      <w:r w:rsidDel="00000000" w:rsidR="00000000" w:rsidRPr="00000000">
        <w:rPr>
          <w:rtl w:val="0"/>
        </w:rPr>
        <w:tab/>
        <w:t xml:space="preserve">- identyfikator pracownika, który nadał status danemu klientowi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status</w:t>
      </w:r>
      <w:r w:rsidDel="00000000" w:rsidR="00000000" w:rsidRPr="00000000">
        <w:rPr>
          <w:rtl w:val="0"/>
        </w:rPr>
        <w:tab/>
        <w:tab/>
        <w:t xml:space="preserve">- status jaki został nadany dla naszego klienta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kontakt_ts</w:t>
      </w:r>
      <w:r w:rsidDel="00000000" w:rsidR="00000000" w:rsidRPr="00000000">
        <w:rPr>
          <w:rtl w:val="0"/>
        </w:rPr>
        <w:tab/>
        <w:t xml:space="preserve">- timestamp kontaktu z klientem w formacie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Zadania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 pomocą języka Java, wyklucz rekordy z datą sprzed lipca 2017, </w:t>
      </w:r>
      <w:r w:rsidDel="00000000" w:rsidR="00000000" w:rsidRPr="00000000">
        <w:rPr>
          <w:rtl w:val="0"/>
        </w:rPr>
        <w:t xml:space="preserve">posortuj dane w dostarczonym pliku po kolumnach “klient_id”, “kontakt_ts”, a następnie zapisz wynik w formacie .</w:t>
      </w:r>
      <w:r w:rsidDel="00000000" w:rsidR="00000000" w:rsidRPr="00000000">
        <w:rPr>
          <w:b w:val="1"/>
          <w:rtl w:val="0"/>
        </w:rPr>
        <w:t xml:space="preserve">csv </w:t>
      </w:r>
      <w:r w:rsidDel="00000000" w:rsidR="00000000" w:rsidRPr="00000000">
        <w:rPr>
          <w:rtl w:val="0"/>
        </w:rPr>
        <w:t xml:space="preserve">o strukturze: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kontakt_id | klient_id | pracownik_id | status | kontakt_ts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Zaproponuj zapytanie SQL zwracające </w:t>
      </w:r>
      <w:r w:rsidDel="00000000" w:rsidR="00000000" w:rsidRPr="00000000">
        <w:rPr>
          <w:b w:val="1"/>
          <w:rtl w:val="0"/>
        </w:rPr>
        <w:t xml:space="preserve">ostatni</w:t>
      </w:r>
      <w:r w:rsidDel="00000000" w:rsidR="00000000" w:rsidRPr="00000000">
        <w:rPr>
          <w:rtl w:val="0"/>
        </w:rPr>
        <w:t xml:space="preserve"> status każdego klienta, z którym były co najmniej 3 próby kontaktu.</w:t>
      </w:r>
      <w:r w:rsidDel="00000000" w:rsidR="00000000" w:rsidRPr="00000000">
        <w:rPr>
          <w:rtl w:val="0"/>
        </w:rPr>
        <w:t xml:space="preserve"> Potraktuj podesłany plik jako tabelę.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Zaproponuj zapytanie SQL, które zwróci dane do faktu </w:t>
      </w:r>
      <w:r w:rsidDel="00000000" w:rsidR="00000000" w:rsidRPr="00000000">
        <w:rPr>
          <w:i w:val="1"/>
          <w:rtl w:val="0"/>
        </w:rPr>
        <w:t xml:space="preserve">f_docieralnosc</w:t>
      </w:r>
      <w:r w:rsidDel="00000000" w:rsidR="00000000" w:rsidRPr="00000000">
        <w:rPr>
          <w:rtl w:val="0"/>
        </w:rPr>
        <w:t xml:space="preserve"> pokazującego globalną docieralność do klientów. Jego struktura wygląda następująco: </w:t>
      </w:r>
      <w:r w:rsidDel="00000000" w:rsidR="00000000" w:rsidRPr="00000000">
        <w:rPr>
          <w:i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i w:val="1"/>
          <w:rtl w:val="0"/>
        </w:rPr>
        <w:t xml:space="preserve">sukcesy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i w:val="1"/>
          <w:rtl w:val="0"/>
        </w:rPr>
        <w:t xml:space="preserve">utraty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i w:val="1"/>
          <w:rtl w:val="0"/>
        </w:rPr>
        <w:t xml:space="preserve">do_ponowienia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i w:val="1"/>
          <w:rtl w:val="0"/>
        </w:rPr>
        <w:t xml:space="preserve">zainteresowani_utraty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i w:val="1"/>
          <w:rtl w:val="0"/>
        </w:rPr>
        <w:t xml:space="preserve">niezainteresowani_sukcesy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Fakt zawiera 1 wymiar: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(nie timestamp!)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oraz miary: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sukcesy - </w:t>
      </w:r>
      <w:r w:rsidDel="00000000" w:rsidR="00000000" w:rsidRPr="00000000">
        <w:rPr>
          <w:rtl w:val="0"/>
        </w:rPr>
        <w:t xml:space="preserve">liczba klientów, których ostatnim statusem jest “zainteresowany”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utraty</w:t>
      </w:r>
      <w:r w:rsidDel="00000000" w:rsidR="00000000" w:rsidRPr="00000000">
        <w:rPr>
          <w:rtl w:val="0"/>
        </w:rPr>
        <w:t xml:space="preserve"> - liczba klientów, których ostatnim statusem jest “niezainteresowany”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do_ponowienia </w:t>
      </w:r>
      <w:r w:rsidDel="00000000" w:rsidR="00000000" w:rsidRPr="00000000">
        <w:rPr>
          <w:rtl w:val="0"/>
        </w:rPr>
        <w:t xml:space="preserve">- liczba klientów, których ostatni status to “poczta_głosowa” lub “nie_ma_w_domu”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(Bonus) </w:t>
      </w:r>
      <w:r w:rsidDel="00000000" w:rsidR="00000000" w:rsidRPr="00000000">
        <w:rPr>
          <w:i w:val="1"/>
          <w:rtl w:val="0"/>
        </w:rPr>
        <w:t xml:space="preserve">zainteresowani_utraty </w:t>
      </w:r>
      <w:r w:rsidDel="00000000" w:rsidR="00000000" w:rsidRPr="00000000">
        <w:rPr>
          <w:rtl w:val="0"/>
        </w:rPr>
        <w:t xml:space="preserve">- liczba klientów, których ostatnim statusem jest “niezainteresowany”, a poprzednio wystąpił status “zainteresowany”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(Bonus) </w:t>
      </w:r>
      <w:r w:rsidDel="00000000" w:rsidR="00000000" w:rsidRPr="00000000">
        <w:rPr>
          <w:i w:val="1"/>
          <w:rtl w:val="0"/>
        </w:rPr>
        <w:t xml:space="preserve">niezainteresowani_sukcesy </w:t>
      </w:r>
      <w:r w:rsidDel="00000000" w:rsidR="00000000" w:rsidRPr="00000000">
        <w:rPr>
          <w:rtl w:val="0"/>
        </w:rPr>
        <w:t xml:space="preserve">- liczba klientów, których ostatnim statusem jest “zainteresowany”, a poprzednio wystąpił status “niezainteresowany”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(Bonus)</w:t>
      </w:r>
      <w:r w:rsidDel="00000000" w:rsidR="00000000" w:rsidRPr="00000000">
        <w:rPr>
          <w:rtl w:val="0"/>
        </w:rPr>
        <w:t xml:space="preserve"> Rozwiąż zadanie 1. w Talend Open Studio for Data Integration </w:t>
      </w:r>
      <w:r w:rsidDel="00000000" w:rsidR="00000000" w:rsidRPr="00000000">
        <w:rPr>
          <w:u w:val="single"/>
          <w:rtl w:val="0"/>
        </w:rPr>
        <w:t xml:space="preserve">bez pisania kodu w czystej javie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Podsumowanie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Do każdego z powyższych przygotuj krótki komentarz/notatkę w której wyjaśnisz nam swoje podejście do problemu. Zwróć uwagę na czytelność swojego kodu - ułatwi nam to weryfikację. W razie wątpliwości - pisz śmiało.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Przygotowane przez Ciebie rozwiązania prześlij nam w postaci archiwum </w:t>
      </w:r>
      <w:r w:rsidDel="00000000" w:rsidR="00000000" w:rsidRPr="00000000">
        <w:rPr>
          <w:b w:val="1"/>
          <w:rtl w:val="0"/>
        </w:rPr>
        <w:t xml:space="preserve">.zip </w:t>
      </w:r>
      <w:r w:rsidDel="00000000" w:rsidR="00000000" w:rsidRPr="00000000">
        <w:rPr>
          <w:rtl w:val="0"/>
        </w:rPr>
        <w:t xml:space="preserve">lub jeśli posiadasz konto na </w:t>
      </w:r>
      <w:r w:rsidDel="00000000" w:rsidR="00000000" w:rsidRPr="00000000">
        <w:rPr>
          <w:b w:val="1"/>
          <w:rtl w:val="0"/>
        </w:rPr>
        <w:t xml:space="preserve">github/bitbucket</w:t>
      </w:r>
      <w:r w:rsidDel="00000000" w:rsidR="00000000" w:rsidRPr="00000000">
        <w:rPr>
          <w:rtl w:val="0"/>
        </w:rPr>
        <w:t xml:space="preserve">- prześlij w odpowiedzi link do repozytorium.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Jeśli nie poradzisz sobie ze wszystkimi zadaniami, nie rezygnuj i prześlij nam stan swojej pracy. Pozwoli nam to dopasować stopień stanowiska (Junior/Regular/Senior) do Twojej wiedzy i umiejętności.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POWODZENIA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