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AABC" w14:textId="77777777" w:rsidR="00393C50" w:rsidRDefault="00A47894">
      <w:pPr>
        <w:spacing w:before="58" w:line="298" w:lineRule="exact"/>
        <w:jc w:val="center"/>
        <w:rPr>
          <w:b/>
          <w:sz w:val="26"/>
        </w:rPr>
      </w:pPr>
      <w:r>
        <w:rPr>
          <w:b/>
          <w:color w:val="1F4E79"/>
          <w:sz w:val="26"/>
        </w:rPr>
        <w:t>SIMATSENGINEERING(SAVEETHASCHOOLOF</w:t>
      </w:r>
      <w:r>
        <w:rPr>
          <w:b/>
          <w:color w:val="1F4E79"/>
          <w:spacing w:val="-2"/>
          <w:sz w:val="26"/>
        </w:rPr>
        <w:t>ENGINEERING)</w:t>
      </w:r>
    </w:p>
    <w:p w14:paraId="47B2B062" w14:textId="77777777" w:rsidR="00393C50" w:rsidRDefault="00A47894">
      <w:pPr>
        <w:spacing w:line="252" w:lineRule="exact"/>
        <w:jc w:val="center"/>
        <w:rPr>
          <w:b/>
        </w:rPr>
      </w:pPr>
      <w:r>
        <w:rPr>
          <w:b/>
          <w:color w:val="2D75B6"/>
        </w:rPr>
        <w:t>Department</w:t>
      </w:r>
      <w:r w:rsidR="006B138B">
        <w:rPr>
          <w:b/>
          <w:color w:val="2D75B6"/>
        </w:rPr>
        <w:t xml:space="preserve"> </w:t>
      </w:r>
      <w:r>
        <w:rPr>
          <w:b/>
          <w:color w:val="2D75B6"/>
        </w:rPr>
        <w:t>of</w:t>
      </w:r>
      <w:r w:rsidR="006B138B">
        <w:rPr>
          <w:b/>
          <w:color w:val="2D75B6"/>
        </w:rPr>
        <w:t xml:space="preserve"> Information Technology</w:t>
      </w:r>
    </w:p>
    <w:p w14:paraId="2D258162" w14:textId="77777777" w:rsidR="00393C50" w:rsidRDefault="00393C50">
      <w:pPr>
        <w:pStyle w:val="BodyText"/>
        <w:spacing w:before="26"/>
        <w:rPr>
          <w:b/>
          <w:sz w:val="22"/>
        </w:rPr>
      </w:pPr>
    </w:p>
    <w:p w14:paraId="12E16804" w14:textId="77777777" w:rsidR="00393C50" w:rsidRDefault="00A47894">
      <w:pPr>
        <w:ind w:left="357"/>
        <w:rPr>
          <w:b/>
          <w:sz w:val="28"/>
        </w:rPr>
      </w:pPr>
      <w:r>
        <w:rPr>
          <w:b/>
          <w:color w:val="C00000"/>
          <w:sz w:val="24"/>
        </w:rPr>
        <w:t>CO5</w:t>
      </w:r>
      <w:r w:rsidR="006B138B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ASSESSMENT</w:t>
      </w:r>
      <w:r w:rsidR="006B138B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TOOL</w:t>
      </w:r>
      <w:r w:rsidR="006B138B">
        <w:rPr>
          <w:b/>
          <w:color w:val="C00000"/>
          <w:sz w:val="24"/>
        </w:rPr>
        <w:t xml:space="preserve"> </w:t>
      </w:r>
      <w:r>
        <w:rPr>
          <w:b/>
          <w:color w:val="C00000"/>
          <w:sz w:val="24"/>
        </w:rPr>
        <w:t>1–</w:t>
      </w:r>
      <w:r w:rsidR="005A3BB3">
        <w:rPr>
          <w:b/>
          <w:color w:val="C00000"/>
          <w:sz w:val="24"/>
        </w:rPr>
        <w:t xml:space="preserve"> </w:t>
      </w:r>
      <w:r>
        <w:rPr>
          <w:b/>
          <w:color w:val="C00000"/>
          <w:sz w:val="28"/>
        </w:rPr>
        <w:t>Research</w:t>
      </w:r>
      <w:r w:rsidR="005A3BB3">
        <w:rPr>
          <w:b/>
          <w:color w:val="C00000"/>
          <w:sz w:val="28"/>
        </w:rPr>
        <w:t xml:space="preserve"> </w:t>
      </w:r>
      <w:r>
        <w:rPr>
          <w:b/>
          <w:color w:val="C00000"/>
          <w:sz w:val="28"/>
        </w:rPr>
        <w:t>Paper</w:t>
      </w:r>
      <w:r w:rsidR="005A3BB3">
        <w:rPr>
          <w:b/>
          <w:color w:val="C00000"/>
          <w:sz w:val="28"/>
        </w:rPr>
        <w:t xml:space="preserve"> </w:t>
      </w:r>
      <w:r>
        <w:rPr>
          <w:b/>
          <w:color w:val="C00000"/>
          <w:sz w:val="28"/>
        </w:rPr>
        <w:t>Review/</w:t>
      </w:r>
      <w:r w:rsidR="005A3BB3">
        <w:rPr>
          <w:b/>
          <w:color w:val="C00000"/>
          <w:sz w:val="28"/>
        </w:rPr>
        <w:t xml:space="preserve"> </w:t>
      </w:r>
      <w:r>
        <w:rPr>
          <w:b/>
          <w:color w:val="C00000"/>
          <w:sz w:val="28"/>
        </w:rPr>
        <w:t>Literature</w:t>
      </w:r>
      <w:r w:rsidR="006B138B">
        <w:rPr>
          <w:b/>
          <w:color w:val="C00000"/>
          <w:sz w:val="28"/>
        </w:rPr>
        <w:t xml:space="preserve"> </w:t>
      </w:r>
      <w:r>
        <w:rPr>
          <w:b/>
          <w:color w:val="C00000"/>
          <w:spacing w:val="-2"/>
          <w:sz w:val="28"/>
        </w:rPr>
        <w:t>Survey</w:t>
      </w:r>
    </w:p>
    <w:p w14:paraId="6C602C01" w14:textId="77777777" w:rsidR="00393C50" w:rsidRDefault="00393C50">
      <w:pPr>
        <w:pStyle w:val="BodyText"/>
        <w:rPr>
          <w:b/>
          <w:sz w:val="20"/>
        </w:rPr>
      </w:pPr>
    </w:p>
    <w:p w14:paraId="4085184D" w14:textId="028A5BF9" w:rsidR="00393C50" w:rsidRDefault="003D071C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EEB196" wp14:editId="3B6DE8D7">
                <wp:simplePos x="0" y="0"/>
                <wp:positionH relativeFrom="page">
                  <wp:posOffset>683895</wp:posOffset>
                </wp:positionH>
                <wp:positionV relativeFrom="paragraph">
                  <wp:posOffset>207645</wp:posOffset>
                </wp:positionV>
                <wp:extent cx="6404610" cy="8890"/>
                <wp:effectExtent l="0" t="0" r="0" b="0"/>
                <wp:wrapTopAndBottom/>
                <wp:docPr id="86105172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889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72E1A" id="docshape1" o:spid="_x0000_s1026" style="position:absolute;margin-left:53.85pt;margin-top:16.35pt;width:504.3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" fillcolor="#1f4e79" stroked="f">
                <w10:wrap type="topAndBottom" anchorx="page"/>
              </v:rect>
            </w:pict>
          </mc:Fallback>
        </mc:AlternateContent>
      </w:r>
    </w:p>
    <w:p w14:paraId="4D021837" w14:textId="77777777" w:rsidR="00393C50" w:rsidRDefault="00393C50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24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93C50" w14:paraId="58EFE90F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467D271" w14:textId="77777777" w:rsidR="00393C50" w:rsidRDefault="00A47894"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E01186E" w14:textId="77777777" w:rsidR="00393C50" w:rsidRDefault="00A47894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CSA10/ </w:t>
            </w:r>
            <w:r>
              <w:rPr>
                <w:spacing w:val="-2"/>
                <w:sz w:val="18"/>
              </w:rPr>
              <w:t>CSA1063</w:t>
            </w:r>
          </w:p>
        </w:tc>
        <w:tc>
          <w:tcPr>
            <w:tcW w:w="1800" w:type="dxa"/>
            <w:shd w:val="clear" w:color="auto" w:fill="D5E3EF"/>
          </w:tcPr>
          <w:p w14:paraId="0B133CEF" w14:textId="77777777" w:rsidR="00393C50" w:rsidRDefault="00A47894"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C1551CC" w14:textId="77777777" w:rsidR="00393C50" w:rsidRDefault="00A47894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Software</w:t>
            </w:r>
            <w:r w:rsidR="005A3BB3"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393C50" w14:paraId="282F6D26" w14:textId="77777777">
        <w:trPr>
          <w:trHeight w:val="645"/>
        </w:trPr>
        <w:tc>
          <w:tcPr>
            <w:tcW w:w="1800" w:type="dxa"/>
            <w:shd w:val="clear" w:color="auto" w:fill="D5E3EF"/>
          </w:tcPr>
          <w:p w14:paraId="06CCB84C" w14:textId="77777777" w:rsidR="00393C50" w:rsidRDefault="00393C50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76C6F8E6" w14:textId="77777777" w:rsidR="00393C50" w:rsidRDefault="00A47894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A477FB9" w14:textId="77777777" w:rsidR="00393C50" w:rsidRDefault="00393C50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33FBB2E6" w14:textId="77777777" w:rsidR="00393C50" w:rsidRDefault="00A4789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CO5</w:t>
            </w:r>
          </w:p>
        </w:tc>
        <w:tc>
          <w:tcPr>
            <w:tcW w:w="1800" w:type="dxa"/>
            <w:shd w:val="clear" w:color="auto" w:fill="D5E3EF"/>
          </w:tcPr>
          <w:p w14:paraId="5A0B0176" w14:textId="77777777" w:rsidR="00393C50" w:rsidRDefault="00393C50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7343F8E3" w14:textId="77777777" w:rsidR="00393C50" w:rsidRDefault="00A47894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1B00152" w14:textId="77777777" w:rsidR="00393C50" w:rsidRDefault="00A47894">
            <w:pPr>
              <w:pStyle w:val="TableParagraph"/>
              <w:spacing w:before="70" w:line="278" w:lineRule="auto"/>
              <w:rPr>
                <w:b/>
                <w:sz w:val="20"/>
              </w:rPr>
            </w:pPr>
            <w:r>
              <w:rPr>
                <w:sz w:val="18"/>
              </w:rPr>
              <w:t>Assessment</w:t>
            </w:r>
            <w:r w:rsidR="00D4240E">
              <w:rPr>
                <w:sz w:val="18"/>
              </w:rPr>
              <w:t xml:space="preserve"> </w:t>
            </w:r>
            <w:r>
              <w:rPr>
                <w:sz w:val="18"/>
              </w:rPr>
              <w:t>Tool1</w:t>
            </w:r>
            <w:r w:rsidR="00D4240E">
              <w:rPr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 w:rsidR="00D4240E">
              <w:rPr>
                <w:sz w:val="18"/>
              </w:rPr>
              <w:t xml:space="preserve"> </w:t>
            </w:r>
            <w:r>
              <w:rPr>
                <w:b/>
                <w:sz w:val="20"/>
              </w:rPr>
              <w:t>Research</w:t>
            </w:r>
            <w:r w:rsidR="005A3BB3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Paper Review / Literature Survey</w:t>
            </w:r>
          </w:p>
        </w:tc>
      </w:tr>
      <w:tr w:rsidR="00393C50" w14:paraId="3A5E5275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E7B13C9" w14:textId="77777777" w:rsidR="00393C50" w:rsidRDefault="00A47894"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2B2DCB7" w14:textId="77777777" w:rsidR="00393C50" w:rsidRDefault="00A4789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EF"/>
          </w:tcPr>
          <w:p w14:paraId="72CA1206" w14:textId="77777777" w:rsidR="00393C50" w:rsidRDefault="00A47894"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Total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D225D33" w14:textId="77777777" w:rsidR="00393C50" w:rsidRDefault="00A4789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393C50" w14:paraId="75BFE70C" w14:textId="77777777">
        <w:trPr>
          <w:trHeight w:val="692"/>
        </w:trPr>
        <w:tc>
          <w:tcPr>
            <w:tcW w:w="1800" w:type="dxa"/>
            <w:shd w:val="clear" w:color="auto" w:fill="D5E3EF"/>
          </w:tcPr>
          <w:p w14:paraId="4F8E1FAE" w14:textId="77777777" w:rsidR="00393C50" w:rsidRDefault="00393C50">
            <w:pPr>
              <w:pStyle w:val="TableParagraph"/>
              <w:spacing w:before="34"/>
              <w:ind w:left="0"/>
              <w:rPr>
                <w:b/>
                <w:sz w:val="18"/>
              </w:rPr>
            </w:pPr>
          </w:p>
          <w:p w14:paraId="1A623380" w14:textId="77777777" w:rsidR="00393C50" w:rsidRDefault="00A47894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45E6E72" w14:textId="77777777" w:rsidR="00393C50" w:rsidRDefault="005A3BB3">
            <w:pPr>
              <w:pStyle w:val="TableParagraph"/>
              <w:spacing w:before="68"/>
              <w:ind w:right="110"/>
              <w:rPr>
                <w:sz w:val="24"/>
              </w:rPr>
            </w:pPr>
            <w:r>
              <w:t>The AI-Based Smart Disaster Alert and Emergency Response Coordination System</w:t>
            </w:r>
          </w:p>
        </w:tc>
      </w:tr>
      <w:tr w:rsidR="00393C50" w14:paraId="6FBBD457" w14:textId="77777777">
        <w:trPr>
          <w:trHeight w:val="416"/>
        </w:trPr>
        <w:tc>
          <w:tcPr>
            <w:tcW w:w="1800" w:type="dxa"/>
            <w:shd w:val="clear" w:color="auto" w:fill="D5E3EF"/>
          </w:tcPr>
          <w:p w14:paraId="5E0FBD2E" w14:textId="77777777" w:rsidR="00393C50" w:rsidRDefault="00A47894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CD97770" w14:textId="77777777" w:rsidR="00393C50" w:rsidRDefault="005A3BB3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JASIM ASMAAN A</w:t>
            </w:r>
          </w:p>
        </w:tc>
        <w:tc>
          <w:tcPr>
            <w:tcW w:w="1800" w:type="dxa"/>
            <w:shd w:val="clear" w:color="auto" w:fill="D5E3EF"/>
          </w:tcPr>
          <w:p w14:paraId="5DC7C27A" w14:textId="77777777" w:rsidR="00393C50" w:rsidRDefault="00A47894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 w:rsidR="005A3BB3"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37CA467" w14:textId="77777777" w:rsidR="00393C50" w:rsidRDefault="00A47894" w:rsidP="005A3BB3"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2"/>
                <w:sz w:val="24"/>
              </w:rPr>
              <w:t>19242</w:t>
            </w:r>
            <w:r w:rsidR="005A3BB3">
              <w:rPr>
                <w:spacing w:val="-2"/>
                <w:sz w:val="24"/>
              </w:rPr>
              <w:t>1060</w:t>
            </w:r>
          </w:p>
        </w:tc>
      </w:tr>
      <w:tr w:rsidR="00393C50" w14:paraId="45637971" w14:textId="77777777">
        <w:trPr>
          <w:trHeight w:val="415"/>
        </w:trPr>
        <w:tc>
          <w:tcPr>
            <w:tcW w:w="1800" w:type="dxa"/>
            <w:shd w:val="clear" w:color="auto" w:fill="D5E3EF"/>
          </w:tcPr>
          <w:p w14:paraId="13CDEE0B" w14:textId="77777777" w:rsidR="00393C50" w:rsidRDefault="00A47894"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E31C6C7" w14:textId="77777777" w:rsidR="00393C50" w:rsidRDefault="005A3BB3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24</w:t>
            </w:r>
            <w:r w:rsidR="00A47894">
              <w:rPr>
                <w:spacing w:val="-2"/>
                <w:sz w:val="24"/>
              </w:rPr>
              <w:t>-08-</w:t>
            </w:r>
            <w:r w:rsidR="00A47894">
              <w:rPr>
                <w:spacing w:val="-4"/>
                <w:sz w:val="24"/>
              </w:rPr>
              <w:t>2026</w:t>
            </w:r>
          </w:p>
        </w:tc>
        <w:tc>
          <w:tcPr>
            <w:tcW w:w="1800" w:type="dxa"/>
            <w:shd w:val="clear" w:color="auto" w:fill="D5E3EF"/>
          </w:tcPr>
          <w:p w14:paraId="36A3B5A2" w14:textId="77777777" w:rsidR="00393C50" w:rsidRDefault="00A47894"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417BCC90" w14:textId="77777777" w:rsidR="00393C50" w:rsidRDefault="00A47894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 w14:paraId="1436C8AF" w14:textId="16834483" w:rsidR="00393C50" w:rsidRDefault="003D071C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1FC73F" wp14:editId="67F3FECF">
                <wp:simplePos x="0" y="0"/>
                <wp:positionH relativeFrom="page">
                  <wp:posOffset>556895</wp:posOffset>
                </wp:positionH>
                <wp:positionV relativeFrom="paragraph">
                  <wp:posOffset>210820</wp:posOffset>
                </wp:positionV>
                <wp:extent cx="6400800" cy="828675"/>
                <wp:effectExtent l="0" t="0" r="0" b="0"/>
                <wp:wrapTopAndBottom/>
                <wp:docPr id="24626585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82867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E8793" w14:textId="77777777" w:rsidR="00393C50" w:rsidRDefault="00A47894">
                            <w:pPr>
                              <w:spacing w:before="98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Code</w:t>
                            </w:r>
                            <w:r w:rsidR="005A3BB3">
                              <w:rPr>
                                <w:b/>
                                <w:color w:val="C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of</w:t>
                            </w:r>
                            <w:r w:rsidR="005A3BB3">
                              <w:rPr>
                                <w:b/>
                                <w:color w:val="C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5913D95C" w14:textId="77777777" w:rsidR="00393C50" w:rsidRDefault="00A47894">
                            <w:pPr>
                              <w:ind w:lef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5A3BB3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Jasim Asmaan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698678C8" w14:textId="77777777" w:rsidR="00393C50" w:rsidRDefault="00A47894">
                            <w:pPr>
                              <w:spacing w:before="60"/>
                              <w:ind w:left="19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 w:rsidR="005A3BB3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 w:rsidR="005A3BB3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 w:rsidR="005A3BB3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 w:rsidR="005A3BB3">
                              <w:rPr>
                                <w:color w:val="000000"/>
                                <w:sz w:val="18"/>
                              </w:rPr>
                              <w:t xml:space="preserve"> JASIM ASMAAN 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1FC73F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margin-left:43.85pt;margin-top:16.6pt;width:7in;height:65.2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" fillcolor="#fff8e6" strokecolor="#1f4e79" strokeweight=".48pt">
                <v:textbox inset="0,0,0,0">
                  <w:txbxContent>
                    <w:p w14:paraId="092E8793" w14:textId="77777777" w:rsidR="00393C50" w:rsidRDefault="00A47894">
                      <w:pPr>
                        <w:spacing w:before="98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Code</w:t>
                      </w:r>
                      <w:r w:rsidR="005A3BB3">
                        <w:rPr>
                          <w:b/>
                          <w:color w:val="C0000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of</w:t>
                      </w:r>
                      <w:r w:rsidR="005A3BB3">
                        <w:rPr>
                          <w:b/>
                          <w:color w:val="C0000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Conduct</w:t>
                      </w:r>
                    </w:p>
                    <w:p w14:paraId="5913D95C" w14:textId="77777777" w:rsidR="00393C50" w:rsidRDefault="00A47894">
                      <w:pPr>
                        <w:ind w:lef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5A3BB3">
                        <w:rPr>
                          <w:i/>
                          <w:color w:val="000000"/>
                          <w:sz w:val="18"/>
                        </w:rPr>
                        <w:t xml:space="preserve">Jasim Asmaan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698678C8" w14:textId="77777777" w:rsidR="00393C50" w:rsidRDefault="00A47894">
                      <w:pPr>
                        <w:spacing w:before="60"/>
                        <w:ind w:left="19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</w:t>
                      </w:r>
                      <w:r w:rsidR="005A3BB3"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 w:rsidR="005A3BB3"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 w:rsidR="005A3BB3"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 w:rsidR="005A3BB3">
                        <w:rPr>
                          <w:color w:val="000000"/>
                          <w:sz w:val="18"/>
                        </w:rPr>
                        <w:t xml:space="preserve"> JASIM ASMAAN 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BD92E1" w14:textId="77777777" w:rsidR="00393C50" w:rsidRDefault="00393C50">
      <w:pPr>
        <w:pStyle w:val="BodyText"/>
        <w:rPr>
          <w:b/>
          <w:sz w:val="20"/>
        </w:rPr>
        <w:sectPr w:rsidR="00393C50">
          <w:type w:val="continuous"/>
          <w:pgSz w:w="12240" w:h="15840"/>
          <w:pgMar w:top="102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p w14:paraId="47B88925" w14:textId="77777777" w:rsidR="00393C50" w:rsidRDefault="00A47894">
      <w:pPr>
        <w:pStyle w:val="Heading1"/>
      </w:pPr>
      <w:r>
        <w:rPr>
          <w:color w:val="800000"/>
        </w:rPr>
        <w:lastRenderedPageBreak/>
        <w:t>Title:</w:t>
      </w:r>
      <w:r w:rsidR="004F28FF">
        <w:rPr>
          <w:color w:val="800000"/>
        </w:rPr>
        <w:t xml:space="preserve"> </w:t>
      </w:r>
      <w:r w:rsidR="004F28FF" w:rsidRPr="004F28FF">
        <w:rPr>
          <w:color w:val="800000"/>
        </w:rPr>
        <w:t>The AI-Based Smart Disaster Alert and Emergency Response Coordination System</w:t>
      </w:r>
    </w:p>
    <w:p w14:paraId="0D722E41" w14:textId="77777777" w:rsidR="00393C50" w:rsidRDefault="00393C50">
      <w:pPr>
        <w:pStyle w:val="BodyText"/>
        <w:rPr>
          <w:b/>
          <w:sz w:val="32"/>
        </w:rPr>
      </w:pPr>
    </w:p>
    <w:p w14:paraId="706536F9" w14:textId="77777777" w:rsidR="00393C50" w:rsidRDefault="00393C50">
      <w:pPr>
        <w:pStyle w:val="BodyText"/>
        <w:spacing w:before="80"/>
        <w:rPr>
          <w:b/>
          <w:sz w:val="32"/>
        </w:rPr>
      </w:pPr>
    </w:p>
    <w:p w14:paraId="75FAD39B" w14:textId="77777777" w:rsidR="00393C50" w:rsidRDefault="00A47894">
      <w:pPr>
        <w:pStyle w:val="Heading3"/>
      </w:pPr>
      <w:r>
        <w:t>Instructions</w:t>
      </w:r>
      <w:r w:rsidR="004F28FF">
        <w:t xml:space="preserve"> </w:t>
      </w:r>
      <w:r>
        <w:t xml:space="preserve">to </w:t>
      </w:r>
      <w:r>
        <w:rPr>
          <w:spacing w:val="-2"/>
        </w:rPr>
        <w:t>Students:</w:t>
      </w:r>
    </w:p>
    <w:p w14:paraId="3294E9E7" w14:textId="544FFCCC" w:rsidR="00393C50" w:rsidRDefault="003D071C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2B8A1D" wp14:editId="702EF3E8">
                <wp:simplePos x="0" y="0"/>
                <wp:positionH relativeFrom="page">
                  <wp:posOffset>683895</wp:posOffset>
                </wp:positionH>
                <wp:positionV relativeFrom="paragraph">
                  <wp:posOffset>99060</wp:posOffset>
                </wp:positionV>
                <wp:extent cx="6404610" cy="6350"/>
                <wp:effectExtent l="0" t="0" r="0" b="0"/>
                <wp:wrapTopAndBottom/>
                <wp:docPr id="742924895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63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BD77F" id="docshape3" o:spid="_x0000_s1026" style="position:absolute;margin-left:53.85pt;margin-top:7.8pt;width:504.3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" fillcolor="#c00000" stroked="f">
                <w10:wrap type="topAndBottom" anchorx="page"/>
              </v:rect>
            </w:pict>
          </mc:Fallback>
        </mc:AlternateContent>
      </w:r>
    </w:p>
    <w:p w14:paraId="15DE21DB" w14:textId="77777777" w:rsidR="00393C50" w:rsidRDefault="00393C50">
      <w:pPr>
        <w:pStyle w:val="BodyText"/>
        <w:spacing w:before="4"/>
        <w:rPr>
          <w:b/>
        </w:rPr>
      </w:pPr>
    </w:p>
    <w:p w14:paraId="05C5875C" w14:textId="77777777" w:rsidR="00393C50" w:rsidRDefault="00A47894">
      <w:pPr>
        <w:spacing w:line="360" w:lineRule="auto"/>
        <w:ind w:left="357" w:right="354"/>
        <w:jc w:val="both"/>
        <w:rPr>
          <w:sz w:val="24"/>
        </w:rPr>
      </w:pPr>
      <w:r>
        <w:rPr>
          <w:sz w:val="24"/>
        </w:rPr>
        <w:t>Each</w:t>
      </w:r>
      <w:r w:rsidR="004F28FF">
        <w:rPr>
          <w:sz w:val="24"/>
        </w:rPr>
        <w:t xml:space="preserve"> </w:t>
      </w:r>
      <w:r>
        <w:rPr>
          <w:sz w:val="24"/>
        </w:rPr>
        <w:t>student</w:t>
      </w:r>
      <w:r w:rsidR="004F28FF">
        <w:rPr>
          <w:sz w:val="24"/>
        </w:rPr>
        <w:t xml:space="preserve"> </w:t>
      </w:r>
      <w:r>
        <w:rPr>
          <w:sz w:val="24"/>
        </w:rPr>
        <w:t>is</w:t>
      </w:r>
      <w:r w:rsidR="004F28FF">
        <w:rPr>
          <w:sz w:val="24"/>
        </w:rPr>
        <w:t xml:space="preserve"> </w:t>
      </w:r>
      <w:r>
        <w:rPr>
          <w:sz w:val="24"/>
        </w:rPr>
        <w:t>assigned</w:t>
      </w:r>
      <w:r w:rsidR="004F28FF">
        <w:rPr>
          <w:sz w:val="24"/>
        </w:rPr>
        <w:t xml:space="preserve"> </w:t>
      </w:r>
      <w:r>
        <w:rPr>
          <w:sz w:val="24"/>
        </w:rPr>
        <w:t>an</w:t>
      </w:r>
      <w:r w:rsidR="004F28FF">
        <w:rPr>
          <w:sz w:val="24"/>
        </w:rPr>
        <w:t xml:space="preserve"> </w:t>
      </w:r>
      <w:r>
        <w:rPr>
          <w:sz w:val="24"/>
        </w:rPr>
        <w:t>individual</w:t>
      </w:r>
      <w:r w:rsidR="004F28FF">
        <w:rPr>
          <w:sz w:val="24"/>
        </w:rPr>
        <w:t xml:space="preserve"> </w:t>
      </w:r>
      <w:r>
        <w:rPr>
          <w:sz w:val="24"/>
        </w:rPr>
        <w:t>problem</w:t>
      </w:r>
      <w:r w:rsidR="004F28FF">
        <w:rPr>
          <w:sz w:val="24"/>
        </w:rPr>
        <w:t xml:space="preserve"> </w:t>
      </w:r>
      <w:r>
        <w:rPr>
          <w:sz w:val="24"/>
        </w:rPr>
        <w:t>statement.Based</w:t>
      </w:r>
      <w:r w:rsidR="004F28FF">
        <w:rPr>
          <w:sz w:val="24"/>
        </w:rPr>
        <w:t xml:space="preserve"> </w:t>
      </w:r>
      <w:r>
        <w:rPr>
          <w:sz w:val="24"/>
        </w:rPr>
        <w:t>on</w:t>
      </w:r>
      <w:r w:rsidR="004F28FF">
        <w:rPr>
          <w:sz w:val="24"/>
        </w:rPr>
        <w:t xml:space="preserve"> </w:t>
      </w:r>
      <w:r>
        <w:rPr>
          <w:sz w:val="24"/>
        </w:rPr>
        <w:t>the</w:t>
      </w:r>
      <w:r w:rsidR="004F28FF">
        <w:rPr>
          <w:sz w:val="24"/>
        </w:rPr>
        <w:t xml:space="preserve"> </w:t>
      </w:r>
      <w:r>
        <w:rPr>
          <w:sz w:val="24"/>
        </w:rPr>
        <w:t>assigned</w:t>
      </w:r>
      <w:r w:rsidR="004F28FF">
        <w:rPr>
          <w:sz w:val="24"/>
        </w:rPr>
        <w:t xml:space="preserve"> </w:t>
      </w:r>
      <w:r>
        <w:rPr>
          <w:sz w:val="24"/>
        </w:rPr>
        <w:t>problem</w:t>
      </w:r>
      <w:r w:rsidR="004F28FF">
        <w:rPr>
          <w:sz w:val="24"/>
        </w:rPr>
        <w:t xml:space="preserve"> </w:t>
      </w:r>
      <w:r>
        <w:rPr>
          <w:sz w:val="24"/>
        </w:rPr>
        <w:t xml:space="preserve">statement, </w:t>
      </w:r>
      <w:r>
        <w:rPr>
          <w:b/>
          <w:sz w:val="24"/>
        </w:rPr>
        <w:t xml:space="preserve">conduct a literature survey and review relevant research papers </w:t>
      </w:r>
      <w:r>
        <w:rPr>
          <w:sz w:val="24"/>
        </w:rPr>
        <w:t>to understand the</w:t>
      </w:r>
      <w:r w:rsidR="004F28FF">
        <w:rPr>
          <w:sz w:val="24"/>
        </w:rPr>
        <w:t xml:space="preserve"> </w:t>
      </w:r>
      <w:r>
        <w:rPr>
          <w:sz w:val="24"/>
        </w:rPr>
        <w:t>existing approaches, techniques, technologies, limitations, and research gaps related to the problem.</w:t>
      </w:r>
    </w:p>
    <w:p w14:paraId="05E67BC3" w14:textId="77777777" w:rsidR="00393C50" w:rsidRDefault="00393C50">
      <w:pPr>
        <w:pStyle w:val="BodyText"/>
        <w:spacing w:before="4"/>
      </w:pPr>
    </w:p>
    <w:p w14:paraId="7626A92D" w14:textId="77777777" w:rsidR="00393C50" w:rsidRDefault="00A47894">
      <w:pPr>
        <w:pStyle w:val="BodyText"/>
        <w:ind w:left="357"/>
        <w:jc w:val="both"/>
      </w:pPr>
      <w:r>
        <w:t>The</w:t>
      </w:r>
      <w:r w:rsidR="004F28FF">
        <w:t xml:space="preserve"> </w:t>
      </w:r>
      <w:r>
        <w:t>literature</w:t>
      </w:r>
      <w:r w:rsidR="004F28FF">
        <w:t xml:space="preserve"> </w:t>
      </w:r>
      <w:r>
        <w:t>survey should</w:t>
      </w:r>
      <w:r w:rsidR="004F28FF">
        <w:t xml:space="preserve"> </w:t>
      </w:r>
      <w:r>
        <w:rPr>
          <w:spacing w:val="-2"/>
        </w:rPr>
        <w:t>include:</w:t>
      </w:r>
    </w:p>
    <w:p w14:paraId="44350C2C" w14:textId="77777777" w:rsidR="00393C50" w:rsidRDefault="00393C50">
      <w:pPr>
        <w:pStyle w:val="BodyText"/>
        <w:spacing w:before="143"/>
      </w:pPr>
    </w:p>
    <w:p w14:paraId="4220D252" w14:textId="77777777" w:rsidR="00393C50" w:rsidRDefault="00A47894">
      <w:pPr>
        <w:pStyle w:val="Heading2"/>
        <w:numPr>
          <w:ilvl w:val="0"/>
          <w:numId w:val="3"/>
        </w:numPr>
        <w:tabs>
          <w:tab w:val="left" w:pos="1060"/>
          <w:tab w:val="left" w:pos="1428"/>
        </w:tabs>
        <w:spacing w:line="360" w:lineRule="auto"/>
        <w:ind w:right="697" w:hanging="728"/>
        <w:jc w:val="left"/>
      </w:pPr>
      <w:r>
        <w:t>Identify</w:t>
      </w:r>
      <w:r w:rsidR="004F28FF">
        <w:t xml:space="preserve"> </w:t>
      </w:r>
      <w:r>
        <w:t>and</w:t>
      </w:r>
      <w:r w:rsidR="004F28FF">
        <w:t xml:space="preserve"> </w:t>
      </w:r>
      <w:r>
        <w:t>select</w:t>
      </w:r>
      <w:r w:rsidR="004F28FF">
        <w:t xml:space="preserve"> </w:t>
      </w:r>
      <w:r>
        <w:t>relevant</w:t>
      </w:r>
      <w:r w:rsidR="004F28FF">
        <w:t xml:space="preserve"> </w:t>
      </w:r>
      <w:r>
        <w:t>research</w:t>
      </w:r>
      <w:r w:rsidR="004F28FF">
        <w:t xml:space="preserve"> </w:t>
      </w:r>
      <w:r>
        <w:t>papers</w:t>
      </w:r>
      <w:r w:rsidR="004F28FF">
        <w:t xml:space="preserve"> </w:t>
      </w:r>
      <w:r>
        <w:t>related</w:t>
      </w:r>
      <w:r w:rsidR="004F28FF">
        <w:t xml:space="preserve"> </w:t>
      </w:r>
      <w:r>
        <w:t>to</w:t>
      </w:r>
      <w:r w:rsidR="004F28FF">
        <w:t xml:space="preserve"> </w:t>
      </w:r>
      <w:r>
        <w:t>the</w:t>
      </w:r>
      <w:r w:rsidR="004F28FF">
        <w:t xml:space="preserve"> </w:t>
      </w:r>
      <w:r>
        <w:t>assigned</w:t>
      </w:r>
      <w:r w:rsidR="004F28FF">
        <w:t xml:space="preserve"> </w:t>
      </w:r>
      <w:r>
        <w:t>problem statement from reputed journals, conferences, or scholarly databases.</w:t>
      </w:r>
    </w:p>
    <w:p w14:paraId="00316192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281" w:line="360" w:lineRule="auto"/>
        <w:ind w:right="749"/>
        <w:rPr>
          <w:sz w:val="24"/>
        </w:rPr>
      </w:pPr>
      <w:r w:rsidRPr="000231F8">
        <w:rPr>
          <w:sz w:val="24"/>
        </w:rPr>
        <w:t>Imran, M., Ofli, F., Caragea, D. &amp; Torralba, A. (2020), "Using AI and Social Media Multimodal Content for Disaster Response and Management: Opportunities, Challenges, and Future Directions," Information Processing &amp; Management – selected for its comprehensive analysis of AI, NLP, computer vision, and multimodal social-media data for disaster response.</w:t>
      </w:r>
    </w:p>
    <w:p w14:paraId="0178BFFC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59" w:line="360" w:lineRule="auto"/>
        <w:ind w:right="432"/>
        <w:rPr>
          <w:sz w:val="24"/>
        </w:rPr>
      </w:pPr>
      <w:r w:rsidRPr="000231F8">
        <w:rPr>
          <w:sz w:val="24"/>
        </w:rPr>
        <w:t>Ponce-López, V. &amp; Spataru, C. (2022), "Social Media Data Analysis Framework for Disaster Response," Discover Artificial Intelligence – selected for its machine-learning framework for filtering and analysing disaster-related social-media information.</w:t>
      </w:r>
    </w:p>
    <w:p w14:paraId="1069E4E4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59" w:line="360" w:lineRule="auto"/>
        <w:ind w:right="432"/>
        <w:rPr>
          <w:sz w:val="24"/>
        </w:rPr>
      </w:pPr>
      <w:r w:rsidRPr="000231F8">
        <w:rPr>
          <w:sz w:val="24"/>
        </w:rPr>
        <w:t>Imran, M., Qazi, U., Ofli, F., Peterson, S. &amp; Alam, F. (2022), "AI for Disaster Rapid Damage Assessment from Microblogs," Proceedings of the AAAI Conference on Artificial Intelligence – selected for its AI-based real-time assessment of infrastructure damage using images shared through social media.</w:t>
      </w:r>
    </w:p>
    <w:p w14:paraId="497EC579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59" w:line="360" w:lineRule="auto"/>
        <w:ind w:right="432"/>
        <w:rPr>
          <w:sz w:val="24"/>
        </w:rPr>
      </w:pPr>
      <w:r w:rsidRPr="000231F8">
        <w:rPr>
          <w:sz w:val="24"/>
        </w:rPr>
        <w:t>Using Artificial Intelligence to Identify Emergency Messages on Social Media During a Natural Disaster: A Deep Learning Approach (2023) – selected for its use of AI and deep learning to identify relevant and urgent requests for help during Hurricane Harvey.</w:t>
      </w:r>
    </w:p>
    <w:p w14:paraId="1F6A8C6C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59" w:line="360" w:lineRule="auto"/>
        <w:ind w:right="432"/>
        <w:rPr>
          <w:sz w:val="24"/>
        </w:rPr>
      </w:pPr>
      <w:r w:rsidRPr="000231F8">
        <w:rPr>
          <w:sz w:val="24"/>
        </w:rPr>
        <w:t>Panyadee, P. &amp; Champrasert, P. (2024), "Spatiotemporal Flood Hazard Map Prediction Using Machine Learning for a Flood Early Warning Case Study," Sustainability – selected for its combination of LSTM, CNN and spatial interpolation techniques for flood prediction and early warning</w:t>
      </w:r>
    </w:p>
    <w:p w14:paraId="5599E06D" w14:textId="77777777" w:rsidR="00B8119C" w:rsidRDefault="00B8119C" w:rsidP="00B8119C">
      <w:pPr>
        <w:pStyle w:val="ListParagraph"/>
        <w:tabs>
          <w:tab w:val="left" w:pos="777"/>
        </w:tabs>
        <w:spacing w:before="59" w:line="360" w:lineRule="auto"/>
        <w:ind w:left="420" w:right="432" w:firstLine="0"/>
        <w:rPr>
          <w:sz w:val="24"/>
        </w:rPr>
      </w:pPr>
    </w:p>
    <w:p w14:paraId="0B43A399" w14:textId="77777777" w:rsidR="000231F8" w:rsidRDefault="000231F8" w:rsidP="000231F8">
      <w:pPr>
        <w:tabs>
          <w:tab w:val="left" w:pos="777"/>
        </w:tabs>
        <w:spacing w:before="59" w:line="360" w:lineRule="auto"/>
        <w:ind w:right="432"/>
        <w:rPr>
          <w:sz w:val="24"/>
        </w:rPr>
      </w:pPr>
    </w:p>
    <w:p w14:paraId="3CE7CA92" w14:textId="77777777" w:rsidR="000231F8" w:rsidRPr="000231F8" w:rsidRDefault="000231F8" w:rsidP="000231F8">
      <w:pPr>
        <w:tabs>
          <w:tab w:val="left" w:pos="777"/>
        </w:tabs>
        <w:spacing w:before="59" w:line="360" w:lineRule="auto"/>
        <w:ind w:right="432"/>
        <w:rPr>
          <w:sz w:val="24"/>
        </w:rPr>
      </w:pPr>
    </w:p>
    <w:p w14:paraId="23532067" w14:textId="77777777" w:rsidR="000231F8" w:rsidRDefault="000231F8">
      <w:pPr>
        <w:pStyle w:val="ListParagraph"/>
        <w:numPr>
          <w:ilvl w:val="0"/>
          <w:numId w:val="2"/>
        </w:numPr>
        <w:tabs>
          <w:tab w:val="left" w:pos="777"/>
        </w:tabs>
        <w:spacing w:before="59" w:line="360" w:lineRule="auto"/>
        <w:ind w:right="432"/>
        <w:rPr>
          <w:sz w:val="24"/>
        </w:rPr>
      </w:pPr>
      <w:r w:rsidRPr="000231F8">
        <w:rPr>
          <w:sz w:val="24"/>
        </w:rPr>
        <w:lastRenderedPageBreak/>
        <w:t>DisasterRes-Net: A Framework for Analyzing Social Media Images in Disaster Response" (2025), International Journal of Disaster Risk Reduction – selected for its AI-based analysis of disaster images, including informative-image identification, damage classification, and damage detection.</w:t>
      </w:r>
    </w:p>
    <w:p w14:paraId="470ECF55" w14:textId="77777777" w:rsidR="00393C50" w:rsidRDefault="00393C50">
      <w:pPr>
        <w:pStyle w:val="ListParagraph"/>
        <w:spacing w:line="360" w:lineRule="auto"/>
        <w:rPr>
          <w:sz w:val="24"/>
        </w:rPr>
        <w:sectPr w:rsidR="00393C50">
          <w:pgSz w:w="12240" w:h="15840"/>
          <w:pgMar w:top="102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p w14:paraId="1E34C766" w14:textId="77777777" w:rsidR="00393C50" w:rsidRDefault="00A47894">
      <w:pPr>
        <w:pStyle w:val="Heading2"/>
        <w:numPr>
          <w:ilvl w:val="0"/>
          <w:numId w:val="3"/>
        </w:numPr>
        <w:tabs>
          <w:tab w:val="left" w:pos="1072"/>
          <w:tab w:val="left" w:pos="3199"/>
        </w:tabs>
        <w:spacing w:before="76" w:line="360" w:lineRule="auto"/>
        <w:ind w:left="3199" w:right="710" w:hanging="2487"/>
        <w:jc w:val="left"/>
      </w:pPr>
      <w:r>
        <w:lastRenderedPageBreak/>
        <w:t>Summarize</w:t>
      </w:r>
      <w:r w:rsidR="000231F8">
        <w:t xml:space="preserve"> </w:t>
      </w:r>
      <w:r>
        <w:t>the</w:t>
      </w:r>
      <w:r w:rsidR="000231F8">
        <w:t xml:space="preserve"> </w:t>
      </w:r>
      <w:r>
        <w:t>objectives,</w:t>
      </w:r>
      <w:r w:rsidR="000231F8">
        <w:t xml:space="preserve"> </w:t>
      </w:r>
      <w:r>
        <w:t>methodologies,</w:t>
      </w:r>
      <w:r w:rsidR="000231F8">
        <w:t xml:space="preserve"> </w:t>
      </w:r>
      <w:r>
        <w:t>technologies,</w:t>
      </w:r>
      <w:r w:rsidR="000231F8">
        <w:t xml:space="preserve"> </w:t>
      </w:r>
      <w:r>
        <w:t>datasets,</w:t>
      </w:r>
      <w:r w:rsidR="000231F8">
        <w:t xml:space="preserve"> </w:t>
      </w:r>
      <w:r>
        <w:t>and</w:t>
      </w:r>
      <w:r w:rsidR="000231F8">
        <w:t xml:space="preserve"> </w:t>
      </w:r>
      <w:r>
        <w:t>major findings of the selected research papers.</w:t>
      </w:r>
    </w:p>
    <w:p w14:paraId="69D24D86" w14:textId="77777777" w:rsidR="000231F8" w:rsidRDefault="000231F8" w:rsidP="000231F8">
      <w:pPr>
        <w:pStyle w:val="ListParagraph"/>
        <w:numPr>
          <w:ilvl w:val="0"/>
          <w:numId w:val="2"/>
        </w:numPr>
        <w:tabs>
          <w:tab w:val="left" w:pos="777"/>
        </w:tabs>
        <w:spacing w:before="279" w:line="360" w:lineRule="auto"/>
        <w:ind w:left="357" w:right="570"/>
        <w:rPr>
          <w:sz w:val="24"/>
        </w:rPr>
      </w:pPr>
      <w:r w:rsidRPr="000231F8">
        <w:rPr>
          <w:sz w:val="24"/>
        </w:rPr>
        <w:t>Imran et al. (2020):</w:t>
      </w:r>
      <w:r w:rsidRPr="000231F8">
        <w:rPr>
          <w:sz w:val="24"/>
        </w:rPr>
        <w:br/>
        <w:t>Objective – Improve disaster response by extracting useful information from multimodal social-media content.</w:t>
      </w:r>
      <w:r w:rsidRPr="000231F8">
        <w:rPr>
          <w:sz w:val="24"/>
        </w:rPr>
        <w:br/>
        <w:t>Method – AI, machine learning, natural language processing, computer vision, and multimodal analysis.</w:t>
      </w:r>
      <w:r w:rsidRPr="000231F8">
        <w:rPr>
          <w:sz w:val="24"/>
        </w:rPr>
        <w:br/>
        <w:t>Data/Tools – Social-media text, images and videos from disaster events.</w:t>
      </w:r>
      <w:r>
        <w:rPr>
          <w:sz w:val="24"/>
        </w:rPr>
        <w:br/>
      </w:r>
      <w:r w:rsidRPr="000231F8">
        <w:rPr>
          <w:sz w:val="24"/>
        </w:rPr>
        <w:t>Finding – Social media can provide near-real-time situational information, but information overload, verification, and real-time processing remain major challenges.</w:t>
      </w:r>
    </w:p>
    <w:p w14:paraId="43F4F3BB" w14:textId="77777777" w:rsidR="000231F8" w:rsidRDefault="000231F8" w:rsidP="000231F8">
      <w:pPr>
        <w:pStyle w:val="ListParagraph"/>
        <w:numPr>
          <w:ilvl w:val="0"/>
          <w:numId w:val="2"/>
        </w:numPr>
        <w:tabs>
          <w:tab w:val="left" w:pos="777"/>
        </w:tabs>
        <w:spacing w:before="61" w:line="360" w:lineRule="auto"/>
        <w:ind w:right="713"/>
        <w:rPr>
          <w:sz w:val="24"/>
        </w:rPr>
      </w:pPr>
      <w:r w:rsidRPr="000231F8">
        <w:rPr>
          <w:sz w:val="24"/>
        </w:rPr>
        <w:t>Ponce-López &amp; Spataru (2022):</w:t>
      </w:r>
      <w:r w:rsidRPr="000231F8">
        <w:rPr>
          <w:sz w:val="24"/>
        </w:rPr>
        <w:br/>
        <w:t>Objective – Develop a framework for analysing social-media data to support disaster response.</w:t>
      </w:r>
      <w:r w:rsidRPr="000231F8">
        <w:rPr>
          <w:sz w:val="24"/>
        </w:rPr>
        <w:br/>
        <w:t>Method – Machine-learning classifiers and deep bidirectional neural networks.</w:t>
      </w:r>
      <w:r w:rsidRPr="000231F8">
        <w:rPr>
          <w:sz w:val="24"/>
        </w:rPr>
        <w:br/>
        <w:t>Data/Tools – Disaster-response datasets covering earthquakes, floods and extreme flood events.</w:t>
      </w:r>
      <w:r w:rsidRPr="000231F8">
        <w:rPr>
          <w:sz w:val="24"/>
        </w:rPr>
        <w:br/>
        <w:t>Finding – Automated filtering and classification can help emergency organizations identify useful disaster-related information from large volumes of social-media data.</w:t>
      </w:r>
    </w:p>
    <w:p w14:paraId="273735E9" w14:textId="77777777" w:rsidR="000231F8" w:rsidRDefault="000231F8" w:rsidP="000231F8">
      <w:pPr>
        <w:pStyle w:val="ListParagraph"/>
        <w:numPr>
          <w:ilvl w:val="0"/>
          <w:numId w:val="2"/>
        </w:numPr>
        <w:tabs>
          <w:tab w:val="left" w:pos="777"/>
        </w:tabs>
        <w:spacing w:before="61" w:line="360" w:lineRule="auto"/>
        <w:ind w:right="713"/>
        <w:rPr>
          <w:sz w:val="24"/>
        </w:rPr>
      </w:pPr>
      <w:r w:rsidRPr="000231F8">
        <w:rPr>
          <w:sz w:val="24"/>
        </w:rPr>
        <w:t>Imran et al. (2022):</w:t>
      </w:r>
      <w:r w:rsidRPr="000231F8">
        <w:rPr>
          <w:sz w:val="24"/>
        </w:rPr>
        <w:br/>
        <w:t>Objective – Perform rapid damage assessment using disaster-related images from microblogs.</w:t>
      </w:r>
      <w:r w:rsidRPr="000231F8">
        <w:rPr>
          <w:sz w:val="24"/>
        </w:rPr>
        <w:br/>
        <w:t>Method – Computer vision and image-processing models for identifying relevant images and assessing damage severity.</w:t>
      </w:r>
      <w:r w:rsidRPr="000231F8">
        <w:rPr>
          <w:sz w:val="24"/>
        </w:rPr>
        <w:br/>
        <w:t>Data/Tools – Citizen-generated images from social media and expert feedback.</w:t>
      </w:r>
      <w:r w:rsidRPr="000231F8">
        <w:rPr>
          <w:sz w:val="24"/>
        </w:rPr>
        <w:br/>
        <w:t>Finding – The system supported real-time damage assessment, and retraining with expert feedback improved performance on the target disaster domain.</w:t>
      </w:r>
    </w:p>
    <w:p w14:paraId="0C1BF17B" w14:textId="77777777" w:rsidR="000231F8" w:rsidRDefault="000231F8" w:rsidP="000231F8">
      <w:pPr>
        <w:pStyle w:val="ListParagraph"/>
        <w:numPr>
          <w:ilvl w:val="0"/>
          <w:numId w:val="2"/>
        </w:numPr>
        <w:tabs>
          <w:tab w:val="left" w:pos="777"/>
        </w:tabs>
        <w:spacing w:before="61" w:line="360" w:lineRule="auto"/>
        <w:ind w:right="713"/>
        <w:rPr>
          <w:sz w:val="24"/>
        </w:rPr>
      </w:pPr>
      <w:r w:rsidRPr="00886EBA">
        <w:rPr>
          <w:sz w:val="24"/>
        </w:rPr>
        <w:t>Emergency Message Identification (2023):</w:t>
      </w:r>
      <w:r w:rsidR="00886EBA" w:rsidRPr="00886EBA">
        <w:rPr>
          <w:sz w:val="24"/>
        </w:rPr>
        <w:br/>
      </w:r>
      <w:r w:rsidRPr="00886EBA">
        <w:rPr>
          <w:sz w:val="24"/>
        </w:rPr>
        <w:t>Objective – Automatically identify relevant and urgent emergency messages that can assist first responders.</w:t>
      </w:r>
      <w:r w:rsidR="00886EBA" w:rsidRPr="00886EBA">
        <w:rPr>
          <w:sz w:val="24"/>
        </w:rPr>
        <w:br/>
      </w:r>
      <w:r w:rsidRPr="00886EBA">
        <w:rPr>
          <w:sz w:val="24"/>
        </w:rPr>
        <w:t>Method – BERT, XLNet, CNN and other machine-learning classifiers.</w:t>
      </w:r>
      <w:r w:rsidR="00886EBA" w:rsidRPr="00886EBA">
        <w:rPr>
          <w:sz w:val="24"/>
        </w:rPr>
        <w:br/>
      </w:r>
      <w:r w:rsidRPr="00886EBA">
        <w:rPr>
          <w:sz w:val="24"/>
        </w:rPr>
        <w:t>Data/Tools – Geographically based Twitter dataset collected during Hurricane Harvey.</w:t>
      </w:r>
      <w:r w:rsidR="00886EBA" w:rsidRPr="00886EBA">
        <w:rPr>
          <w:sz w:val="24"/>
        </w:rPr>
        <w:br/>
      </w:r>
      <w:r w:rsidRPr="00886EBA">
        <w:rPr>
          <w:sz w:val="24"/>
        </w:rPr>
        <w:t>Finding – Pre-trained language models such as BERT and XLNet performed strongly in identifying relevant and urgent disaster messages.</w:t>
      </w:r>
    </w:p>
    <w:p w14:paraId="270BBA40" w14:textId="77777777" w:rsid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07F4F66E" w14:textId="77777777" w:rsid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5B9E90E2" w14:textId="77777777" w:rsidR="00886EBA" w:rsidRP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6D290D68" w14:textId="77777777" w:rsidR="00886EBA" w:rsidRDefault="00886EBA" w:rsidP="00886EBA">
      <w:pPr>
        <w:pStyle w:val="ListParagraph"/>
        <w:numPr>
          <w:ilvl w:val="0"/>
          <w:numId w:val="2"/>
        </w:numPr>
        <w:tabs>
          <w:tab w:val="left" w:pos="777"/>
        </w:tabs>
        <w:spacing w:before="61" w:line="360" w:lineRule="auto"/>
        <w:ind w:right="713"/>
        <w:rPr>
          <w:sz w:val="24"/>
        </w:rPr>
      </w:pPr>
      <w:r w:rsidRPr="00886EBA">
        <w:rPr>
          <w:sz w:val="24"/>
        </w:rPr>
        <w:lastRenderedPageBreak/>
        <w:t>Panyadee &amp; Champrasert (2024):</w:t>
      </w:r>
      <w:r w:rsidRPr="00886EBA">
        <w:rPr>
          <w:sz w:val="24"/>
        </w:rPr>
        <w:br/>
        <w:t>Objective – Generate flood hazard maps for early warning and disaster preparedness.</w:t>
      </w:r>
      <w:r w:rsidRPr="00886EBA">
        <w:rPr>
          <w:sz w:val="24"/>
        </w:rPr>
        <w:br/>
        <w:t>Method – LSTM for temporal prediction, IDW for spatial interpolation, and CNN for flood-event and hazard-map generation.</w:t>
      </w:r>
      <w:r w:rsidRPr="00886EBA">
        <w:rPr>
          <w:sz w:val="24"/>
        </w:rPr>
        <w:br/>
        <w:t>Data/Tools – 14 water-level telemetry stations and 16 rain-gauge stations in Chiang Mai Province, Thailand.</w:t>
      </w:r>
      <w:r w:rsidRPr="00886EBA">
        <w:rPr>
          <w:sz w:val="24"/>
        </w:rPr>
        <w:br/>
        <w:t>Finding – The generated hazard map achieved a mean accuracy of 95.25% and a mean F1-score of 97.25%, demonstrating the potential of ML-based early warning.</w:t>
      </w:r>
    </w:p>
    <w:p w14:paraId="5AF450C8" w14:textId="77777777" w:rsidR="002D5D0A" w:rsidRPr="002D5D0A" w:rsidRDefault="002D5D0A" w:rsidP="002D5D0A">
      <w:pPr>
        <w:pStyle w:val="ListParagraph"/>
        <w:numPr>
          <w:ilvl w:val="0"/>
          <w:numId w:val="2"/>
        </w:numPr>
        <w:tabs>
          <w:tab w:val="left" w:pos="777"/>
        </w:tabs>
        <w:spacing w:before="61" w:line="360" w:lineRule="auto"/>
        <w:ind w:right="713"/>
        <w:rPr>
          <w:sz w:val="24"/>
        </w:rPr>
      </w:pPr>
      <w:r w:rsidRPr="002D5D0A">
        <w:rPr>
          <w:sz w:val="24"/>
        </w:rPr>
        <w:t>DisasterRes-Net (2025):</w:t>
      </w:r>
      <w:r w:rsidRPr="002D5D0A">
        <w:rPr>
          <w:sz w:val="24"/>
        </w:rPr>
        <w:br/>
        <w:t>Objective – Analyze social-media images to support disaster response and damage assessment.</w:t>
      </w:r>
      <w:r w:rsidRPr="002D5D0A">
        <w:rPr>
          <w:sz w:val="24"/>
        </w:rPr>
        <w:br/>
        <w:t>Method – Deep-learning/computer-vision techniques for image identification, damage classification and damage detection.</w:t>
      </w:r>
      <w:r w:rsidRPr="002D5D0A">
        <w:rPr>
          <w:sz w:val="24"/>
        </w:rPr>
        <w:br/>
        <w:t>Data/Tools – Disaster-related social-media images.</w:t>
      </w:r>
      <w:r w:rsidRPr="002D5D0A">
        <w:rPr>
          <w:sz w:val="24"/>
        </w:rPr>
        <w:br/>
        <w:t>Finding – Image-based AI can provide valuable information for developing faster and more effective disaster-response strategies.</w:t>
      </w:r>
    </w:p>
    <w:p w14:paraId="69CBE830" w14:textId="77777777" w:rsidR="002D5D0A" w:rsidRPr="00886EBA" w:rsidRDefault="002D5D0A" w:rsidP="002D5D0A">
      <w:pPr>
        <w:pStyle w:val="ListParagraph"/>
        <w:tabs>
          <w:tab w:val="left" w:pos="777"/>
        </w:tabs>
        <w:spacing w:before="61" w:line="360" w:lineRule="auto"/>
        <w:ind w:left="420" w:right="713" w:firstLine="0"/>
        <w:rPr>
          <w:sz w:val="24"/>
        </w:rPr>
      </w:pPr>
    </w:p>
    <w:p w14:paraId="4E9769FB" w14:textId="77777777" w:rsid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21C99548" w14:textId="77777777" w:rsid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4D70AF7E" w14:textId="77777777" w:rsidR="00886EBA" w:rsidRPr="00886EBA" w:rsidRDefault="00886EBA" w:rsidP="00886EBA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7709416C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391FC578" w14:textId="77777777" w:rsidR="00886EBA" w:rsidRDefault="00886EBA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12E7628A" w14:textId="77777777" w:rsidR="00886EBA" w:rsidRDefault="00886EBA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51BC08B8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35A76AB6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72B5A939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3E29D922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667BB6B4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331D10ED" w14:textId="77777777" w:rsidR="000231F8" w:rsidRP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7D1F1F66" w14:textId="77777777" w:rsidR="000231F8" w:rsidRP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2E047AF3" w14:textId="77777777" w:rsid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7CED8F85" w14:textId="77777777" w:rsidR="000231F8" w:rsidRPr="000231F8" w:rsidRDefault="000231F8" w:rsidP="000231F8">
      <w:pPr>
        <w:tabs>
          <w:tab w:val="left" w:pos="777"/>
        </w:tabs>
        <w:spacing w:before="61" w:line="360" w:lineRule="auto"/>
        <w:ind w:right="713"/>
        <w:rPr>
          <w:sz w:val="24"/>
        </w:rPr>
      </w:pPr>
    </w:p>
    <w:p w14:paraId="40A7D9F4" w14:textId="77777777" w:rsidR="00393C50" w:rsidRDefault="00393C50">
      <w:pPr>
        <w:pStyle w:val="BodyText"/>
        <w:spacing w:line="360" w:lineRule="auto"/>
        <w:sectPr w:rsidR="00393C50">
          <w:pgSz w:w="12240" w:h="15840"/>
          <w:pgMar w:top="100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p w14:paraId="02612A34" w14:textId="77777777" w:rsidR="00393C50" w:rsidRDefault="00A47894">
      <w:pPr>
        <w:pStyle w:val="Heading2"/>
        <w:numPr>
          <w:ilvl w:val="0"/>
          <w:numId w:val="3"/>
        </w:numPr>
        <w:tabs>
          <w:tab w:val="left" w:pos="731"/>
          <w:tab w:val="left" w:pos="1070"/>
        </w:tabs>
        <w:spacing w:before="76" w:line="360" w:lineRule="auto"/>
        <w:ind w:left="1070" w:right="368" w:hanging="699"/>
        <w:jc w:val="left"/>
      </w:pPr>
      <w:r>
        <w:lastRenderedPageBreak/>
        <w:t>Compare</w:t>
      </w:r>
      <w:r w:rsidR="0084322A">
        <w:t xml:space="preserve"> </w:t>
      </w:r>
      <w:r>
        <w:t>the</w:t>
      </w:r>
      <w:r w:rsidR="0084322A">
        <w:t xml:space="preserve"> </w:t>
      </w:r>
      <w:r>
        <w:t>existing</w:t>
      </w:r>
      <w:r w:rsidR="0084322A">
        <w:t xml:space="preserve"> </w:t>
      </w:r>
      <w:r>
        <w:t>approaches</w:t>
      </w:r>
      <w:r w:rsidR="0084322A">
        <w:t xml:space="preserve"> </w:t>
      </w:r>
      <w:r>
        <w:t>based</w:t>
      </w:r>
      <w:r w:rsidR="0084322A">
        <w:t xml:space="preserve"> </w:t>
      </w:r>
      <w:r>
        <w:t>on</w:t>
      </w:r>
      <w:r w:rsidR="0084322A">
        <w:t xml:space="preserve"> </w:t>
      </w:r>
      <w:r>
        <w:t>suitable</w:t>
      </w:r>
      <w:r w:rsidR="0084322A">
        <w:t xml:space="preserve"> </w:t>
      </w:r>
      <w:r>
        <w:t>parameters</w:t>
      </w:r>
      <w:r w:rsidR="0084322A">
        <w:t xml:space="preserve"> </w:t>
      </w:r>
      <w:r>
        <w:t>such</w:t>
      </w:r>
      <w:r w:rsidR="0084322A">
        <w:t xml:space="preserve"> </w:t>
      </w:r>
      <w:r>
        <w:t>as</w:t>
      </w:r>
      <w:r w:rsidR="0084322A">
        <w:t xml:space="preserve"> </w:t>
      </w:r>
      <w:r>
        <w:t>accuracy, performance, scalability, efficiency, methodology, or other problem-specific</w:t>
      </w:r>
    </w:p>
    <w:p w14:paraId="649CC815" w14:textId="77777777" w:rsidR="00393C50" w:rsidRDefault="00A47894">
      <w:pPr>
        <w:spacing w:line="321" w:lineRule="exact"/>
        <w:ind w:left="5102"/>
        <w:rPr>
          <w:b/>
          <w:sz w:val="28"/>
        </w:rPr>
      </w:pPr>
      <w:r>
        <w:rPr>
          <w:b/>
          <w:spacing w:val="-2"/>
          <w:sz w:val="28"/>
        </w:rPr>
        <w:t>metrics.</w:t>
      </w:r>
    </w:p>
    <w:p w14:paraId="6DB4BA80" w14:textId="77777777" w:rsidR="00393C50" w:rsidRDefault="00393C50">
      <w:pPr>
        <w:pStyle w:val="BodyText"/>
        <w:spacing w:before="121"/>
        <w:rPr>
          <w:b/>
          <w:sz w:val="28"/>
        </w:rPr>
      </w:pPr>
    </w:p>
    <w:p w14:paraId="4963AE6B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450"/>
        <w:rPr>
          <w:sz w:val="24"/>
        </w:rPr>
      </w:pPr>
      <w:r w:rsidRPr="0084322A">
        <w:rPr>
          <w:sz w:val="24"/>
        </w:rPr>
        <w:t>Methodology diversity: Existing approaches range from traditional machine-learning classifiers to deep learning, NLP, computer vision, LSTM, CNN and multimodal AI systems.</w:t>
      </w:r>
    </w:p>
    <w:p w14:paraId="10272AB2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before="59" w:line="360" w:lineRule="auto"/>
        <w:ind w:right="756"/>
        <w:rPr>
          <w:sz w:val="24"/>
        </w:rPr>
      </w:pPr>
      <w:r w:rsidRPr="0084322A">
        <w:rPr>
          <w:sz w:val="24"/>
        </w:rPr>
        <w:t>Prediction and early warning: LSTM and CNN-based approaches are effective for analysing temporal and spatial disaster data and generating early-warning information. The Chiang Mai study achieved 95.25% mean map accuracy and 97.25% mean F1-score.</w:t>
      </w:r>
    </w:p>
    <w:p w14:paraId="499DB0C0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before="59" w:line="360" w:lineRule="auto"/>
        <w:ind w:right="756"/>
        <w:rPr>
          <w:sz w:val="24"/>
        </w:rPr>
      </w:pPr>
      <w:r w:rsidRPr="0084322A">
        <w:rPr>
          <w:sz w:val="24"/>
        </w:rPr>
        <w:t>Emergency message detection: Transformer-based models such as BERT and XLNet provide strong performance for identifying relevant and urgent disaster-related messages.</w:t>
      </w:r>
    </w:p>
    <w:p w14:paraId="41929788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571"/>
        <w:rPr>
          <w:sz w:val="24"/>
        </w:rPr>
      </w:pPr>
      <w:r w:rsidRPr="0084322A">
        <w:rPr>
          <w:sz w:val="24"/>
        </w:rPr>
        <w:t>Damage assessment: Computer-vision approaches can process large numbers of disaster images and identify infrastructure damage faster than conventional manual assessment.</w:t>
      </w:r>
    </w:p>
    <w:p w14:paraId="2FCC17D2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814"/>
        <w:rPr>
          <w:sz w:val="24"/>
        </w:rPr>
      </w:pPr>
      <w:r w:rsidRPr="0084322A">
        <w:rPr>
          <w:sz w:val="24"/>
        </w:rPr>
        <w:t>Real-time capability: Social-media and sensor-based approaches can provide continuous information, but real-time processing, verification and integration remain challenging.</w:t>
      </w:r>
    </w:p>
    <w:p w14:paraId="43BA9DD8" w14:textId="77777777" w:rsidR="0084322A" w:rsidRDefault="0084322A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814"/>
        <w:rPr>
          <w:sz w:val="24"/>
        </w:rPr>
      </w:pPr>
      <w:r w:rsidRPr="0084322A">
        <w:rPr>
          <w:sz w:val="24"/>
        </w:rPr>
        <w:t>Scalability: Cloud-based, social-media-driven and multimodal approaches can process large data volumes, whereas systems developed for a specific disaster, location or dataset may have limited generalization.</w:t>
      </w:r>
    </w:p>
    <w:p w14:paraId="6946370A" w14:textId="77777777" w:rsidR="00393C50" w:rsidRDefault="0084322A" w:rsidP="00B8119C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814"/>
      </w:pPr>
      <w:r w:rsidRPr="0084322A">
        <w:rPr>
          <w:sz w:val="24"/>
        </w:rPr>
        <w:t>Coordination capability: Most existing studies concentrate on individual components such as prediction, message classification or damage assessment rather than providing a unified platform that connects citizens, emergency services, hospitals, rescue teams and authorities.</w:t>
      </w:r>
      <w:r>
        <w:t xml:space="preserve"> </w:t>
      </w:r>
    </w:p>
    <w:p w14:paraId="45BA7717" w14:textId="77777777" w:rsidR="00393C50" w:rsidRDefault="00393C50">
      <w:pPr>
        <w:pStyle w:val="BodyText"/>
      </w:pPr>
    </w:p>
    <w:p w14:paraId="1D777BE2" w14:textId="77777777" w:rsidR="00393C50" w:rsidRDefault="00393C50">
      <w:pPr>
        <w:pStyle w:val="BodyText"/>
        <w:spacing w:before="123"/>
      </w:pPr>
    </w:p>
    <w:p w14:paraId="0BD84E5E" w14:textId="77777777" w:rsidR="00393C50" w:rsidRDefault="00A47894">
      <w:pPr>
        <w:pStyle w:val="Heading2"/>
        <w:numPr>
          <w:ilvl w:val="0"/>
          <w:numId w:val="3"/>
        </w:numPr>
        <w:tabs>
          <w:tab w:val="left" w:pos="717"/>
        </w:tabs>
        <w:ind w:left="717"/>
        <w:jc w:val="left"/>
      </w:pPr>
      <w:r>
        <w:t>Identify</w:t>
      </w:r>
      <w:r w:rsidR="00BF7E0E">
        <w:t xml:space="preserve"> </w:t>
      </w:r>
      <w:r>
        <w:t>the</w:t>
      </w:r>
      <w:r w:rsidR="00BF7E0E">
        <w:t xml:space="preserve"> </w:t>
      </w:r>
      <w:r>
        <w:t>limitations</w:t>
      </w:r>
      <w:r w:rsidR="00BF7E0E">
        <w:t xml:space="preserve"> </w:t>
      </w:r>
      <w:r>
        <w:t>and</w:t>
      </w:r>
      <w:r w:rsidR="00BF7E0E">
        <w:t xml:space="preserve"> </w:t>
      </w:r>
      <w:r>
        <w:t>challenges</w:t>
      </w:r>
      <w:r w:rsidR="00BF7E0E">
        <w:t xml:space="preserve"> </w:t>
      </w:r>
      <w:r>
        <w:t>of</w:t>
      </w:r>
      <w:r w:rsidR="00BF7E0E">
        <w:t xml:space="preserve"> </w:t>
      </w:r>
      <w:r>
        <w:t>the</w:t>
      </w:r>
      <w:r w:rsidR="00BF7E0E">
        <w:t xml:space="preserve"> </w:t>
      </w:r>
      <w:r>
        <w:t>existing</w:t>
      </w:r>
      <w:r w:rsidR="00BF7E0E">
        <w:t xml:space="preserve"> </w:t>
      </w:r>
      <w:r>
        <w:t>research</w:t>
      </w:r>
      <w:r w:rsidR="00BF7E0E">
        <w:t xml:space="preserve"> </w:t>
      </w:r>
      <w:r>
        <w:rPr>
          <w:spacing w:val="-2"/>
        </w:rPr>
        <w:t>approaches.</w:t>
      </w:r>
    </w:p>
    <w:p w14:paraId="044327A5" w14:textId="77777777" w:rsidR="00393C50" w:rsidRDefault="00393C50">
      <w:pPr>
        <w:pStyle w:val="BodyText"/>
        <w:spacing w:before="121"/>
        <w:rPr>
          <w:b/>
          <w:sz w:val="28"/>
        </w:rPr>
      </w:pPr>
    </w:p>
    <w:p w14:paraId="1F54A0F6" w14:textId="77777777" w:rsidR="00393C50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443"/>
        <w:rPr>
          <w:sz w:val="24"/>
        </w:rPr>
      </w:pPr>
      <w:r>
        <w:rPr>
          <w:sz w:val="24"/>
        </w:rPr>
        <w:t xml:space="preserve">Data </w:t>
      </w:r>
      <w:r w:rsidRPr="00BF7E0E">
        <w:rPr>
          <w:sz w:val="24"/>
        </w:rPr>
        <w:t>quality and reliability: Social-media data may contain irrelevant, duplicate, incomplete or misleading information, making verification difficult during emergencies.</w:t>
      </w:r>
    </w:p>
    <w:p w14:paraId="0CAFC3CE" w14:textId="77777777" w:rsidR="00BF7E0E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443"/>
        <w:rPr>
          <w:sz w:val="24"/>
        </w:rPr>
      </w:pPr>
      <w:r w:rsidRPr="00BF7E0E">
        <w:rPr>
          <w:sz w:val="24"/>
        </w:rPr>
        <w:t>Limited real-time integration: Several research works demonstrate individual AI capabilities but do not fully integrate prediction, alert generation, emergency communication and response coordination into one operational system.</w:t>
      </w:r>
    </w:p>
    <w:p w14:paraId="4DF75F6C" w14:textId="77777777" w:rsidR="00BF7E0E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616"/>
        <w:rPr>
          <w:sz w:val="24"/>
        </w:rPr>
      </w:pPr>
      <w:r w:rsidRPr="00BF7E0E">
        <w:rPr>
          <w:sz w:val="24"/>
        </w:rPr>
        <w:t>Geographical limitations: Many systems are trained and evaluated using disaster datasets from specific locations or individual events, which can limit their applicability to other geographical regions and disaster types.</w:t>
      </w:r>
    </w:p>
    <w:p w14:paraId="261484CF" w14:textId="77777777" w:rsidR="00B8119C" w:rsidRDefault="00B8119C" w:rsidP="00B8119C">
      <w:pPr>
        <w:pStyle w:val="ListParagraph"/>
        <w:numPr>
          <w:ilvl w:val="0"/>
          <w:numId w:val="3"/>
        </w:numPr>
        <w:tabs>
          <w:tab w:val="left" w:pos="777"/>
        </w:tabs>
        <w:spacing w:line="360" w:lineRule="auto"/>
        <w:ind w:right="616"/>
        <w:rPr>
          <w:sz w:val="24"/>
        </w:rPr>
      </w:pPr>
    </w:p>
    <w:p w14:paraId="7C37B31E" w14:textId="77777777" w:rsidR="00BF7E0E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539"/>
        <w:rPr>
          <w:sz w:val="24"/>
        </w:rPr>
      </w:pPr>
      <w:r w:rsidRPr="00BF7E0E">
        <w:rPr>
          <w:sz w:val="24"/>
        </w:rPr>
        <w:lastRenderedPageBreak/>
        <w:t>Multimodal integration challenges: Combining text, images, videos, sensor data and geographic information in real time remains technically challenging.</w:t>
      </w:r>
    </w:p>
    <w:p w14:paraId="7FDF6F65" w14:textId="77777777" w:rsidR="00BF7E0E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597"/>
        <w:rPr>
          <w:sz w:val="24"/>
        </w:rPr>
      </w:pPr>
      <w:r w:rsidRPr="00BF7E0E">
        <w:rPr>
          <w:sz w:val="24"/>
        </w:rPr>
        <w:t>False alarms and missed alerts: AI-based prediction and classification systems can produce false positives or false negatives, which may result in unnecessary alerts or failure to warn affected citizens.</w:t>
      </w:r>
    </w:p>
    <w:p w14:paraId="39C16C4E" w14:textId="77777777" w:rsidR="00BF7E0E" w:rsidRDefault="00BF7E0E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597"/>
        <w:rPr>
          <w:sz w:val="24"/>
        </w:rPr>
      </w:pPr>
      <w:r w:rsidRPr="00BF7E0E">
        <w:rPr>
          <w:sz w:val="24"/>
        </w:rPr>
        <w:t>Privacy and security: Collecting location information, emergency messages, images and personal data creates privacy and cyber</w:t>
      </w:r>
      <w:r>
        <w:rPr>
          <w:sz w:val="24"/>
        </w:rPr>
        <w:t xml:space="preserve"> </w:t>
      </w:r>
      <w:r w:rsidRPr="00BF7E0E">
        <w:rPr>
          <w:sz w:val="24"/>
        </w:rPr>
        <w:t>security concerns.</w:t>
      </w:r>
    </w:p>
    <w:p w14:paraId="4C64B47E" w14:textId="77777777" w:rsidR="00393C50" w:rsidRDefault="00BF7E0E" w:rsidP="00882C13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597"/>
      </w:pPr>
      <w:r w:rsidRPr="00BF7E0E">
        <w:rPr>
          <w:sz w:val="24"/>
        </w:rPr>
        <w:t>Limited emergency coordination: Existing research frequently focuses on detection or prediction rather than automated allocation of rescue resources, routing of emergency teams and continuous coordination among multiple response agencies.</w:t>
      </w:r>
      <w:r w:rsidR="00882C13">
        <w:t xml:space="preserve"> </w:t>
      </w:r>
    </w:p>
    <w:p w14:paraId="4E6D1C8A" w14:textId="77777777" w:rsidR="00393C50" w:rsidRDefault="00393C50">
      <w:pPr>
        <w:pStyle w:val="BodyText"/>
        <w:spacing w:before="199"/>
      </w:pPr>
    </w:p>
    <w:p w14:paraId="4AECC102" w14:textId="77777777" w:rsidR="00393C50" w:rsidRDefault="00A47894">
      <w:pPr>
        <w:pStyle w:val="Heading2"/>
        <w:numPr>
          <w:ilvl w:val="0"/>
          <w:numId w:val="3"/>
        </w:numPr>
        <w:tabs>
          <w:tab w:val="left" w:pos="717"/>
        </w:tabs>
        <w:spacing w:before="1" w:line="362" w:lineRule="auto"/>
        <w:ind w:left="717" w:right="455"/>
        <w:jc w:val="left"/>
      </w:pPr>
      <w:r>
        <w:t>Analyze</w:t>
      </w:r>
      <w:r w:rsidR="00882C13">
        <w:t xml:space="preserve"> </w:t>
      </w:r>
      <w:r>
        <w:t>the</w:t>
      </w:r>
      <w:r w:rsidR="00882C13">
        <w:t xml:space="preserve"> </w:t>
      </w:r>
      <w:r>
        <w:t>literature</w:t>
      </w:r>
      <w:r w:rsidR="00882C13">
        <w:t xml:space="preserve"> </w:t>
      </w:r>
      <w:r>
        <w:t>to</w:t>
      </w:r>
      <w:r w:rsidR="00882C13">
        <w:t xml:space="preserve"> </w:t>
      </w:r>
      <w:r>
        <w:t>identify</w:t>
      </w:r>
      <w:r w:rsidR="00882C13">
        <w:t xml:space="preserve"> </w:t>
      </w:r>
      <w:r>
        <w:t>the</w:t>
      </w:r>
      <w:r w:rsidR="00882C13">
        <w:t xml:space="preserve"> </w:t>
      </w:r>
      <w:r>
        <w:t>research</w:t>
      </w:r>
      <w:r w:rsidR="00882C13">
        <w:t xml:space="preserve"> </w:t>
      </w:r>
      <w:r>
        <w:t>gap</w:t>
      </w:r>
      <w:r w:rsidR="002A3332">
        <w:t xml:space="preserve"> </w:t>
      </w:r>
      <w:r>
        <w:t>or</w:t>
      </w:r>
      <w:r w:rsidR="002A3332">
        <w:t xml:space="preserve"> </w:t>
      </w:r>
      <w:r>
        <w:t>unresolved</w:t>
      </w:r>
      <w:r w:rsidR="002A3332">
        <w:t xml:space="preserve"> </w:t>
      </w:r>
      <w:r>
        <w:t>issues</w:t>
      </w:r>
      <w:r w:rsidR="002A3332">
        <w:t xml:space="preserve"> </w:t>
      </w:r>
      <w:r>
        <w:t>related</w:t>
      </w:r>
      <w:r w:rsidR="002A3332">
        <w:t xml:space="preserve"> </w:t>
      </w:r>
      <w:r>
        <w:t>to the assigned problem.</w:t>
      </w:r>
    </w:p>
    <w:p w14:paraId="77B552A0" w14:textId="77777777" w:rsidR="002A3332" w:rsidRDefault="002A3332">
      <w:pPr>
        <w:pStyle w:val="ListParagraph"/>
        <w:numPr>
          <w:ilvl w:val="1"/>
          <w:numId w:val="3"/>
        </w:numPr>
        <w:tabs>
          <w:tab w:val="left" w:pos="777"/>
        </w:tabs>
        <w:spacing w:before="274" w:line="360" w:lineRule="auto"/>
        <w:ind w:right="886"/>
        <w:jc w:val="both"/>
        <w:rPr>
          <w:sz w:val="24"/>
        </w:rPr>
      </w:pPr>
      <w:r w:rsidRPr="002A3332">
        <w:rPr>
          <w:sz w:val="24"/>
        </w:rPr>
        <w:t>Most existing studies address individual disaster-management tasks, such as flood prediction, emergency-message classification, social-media analysis or damage assessment, rather than combining them into a single integrated platform.</w:t>
      </w:r>
    </w:p>
    <w:p w14:paraId="022FA95B" w14:textId="77777777" w:rsidR="002A3332" w:rsidRDefault="002A3332">
      <w:pPr>
        <w:pStyle w:val="ListParagraph"/>
        <w:numPr>
          <w:ilvl w:val="1"/>
          <w:numId w:val="3"/>
        </w:numPr>
        <w:tabs>
          <w:tab w:val="left" w:pos="777"/>
        </w:tabs>
        <w:spacing w:before="274" w:line="360" w:lineRule="auto"/>
        <w:ind w:right="886"/>
        <w:jc w:val="both"/>
        <w:rPr>
          <w:sz w:val="24"/>
        </w:rPr>
      </w:pPr>
      <w:r w:rsidRPr="002A3332">
        <w:rPr>
          <w:sz w:val="24"/>
        </w:rPr>
        <w:t>There is a research gap in developing a unified AI-based system that can perform disaster detection, severity assessment, personalized alert generation and emergency-response coordination.</w:t>
      </w:r>
    </w:p>
    <w:p w14:paraId="7980CAD1" w14:textId="77777777" w:rsidR="002A3332" w:rsidRPr="002A3332" w:rsidRDefault="002A3332" w:rsidP="002A3332">
      <w:pPr>
        <w:pStyle w:val="ListParagraph"/>
        <w:numPr>
          <w:ilvl w:val="1"/>
          <w:numId w:val="3"/>
        </w:numPr>
        <w:tabs>
          <w:tab w:val="left" w:pos="777"/>
        </w:tabs>
        <w:spacing w:before="274" w:line="360" w:lineRule="auto"/>
        <w:ind w:right="886"/>
        <w:jc w:val="both"/>
        <w:rPr>
          <w:sz w:val="24"/>
        </w:rPr>
      </w:pPr>
      <w:r w:rsidRPr="002A3332">
        <w:rPr>
          <w:sz w:val="24"/>
        </w:rPr>
        <w:t>Existing approaches do not sufficiently integrate real-time sensor data, weather information, social-media reports, citizen locations and emergency-service information into one decision-support framework.</w:t>
      </w:r>
    </w:p>
    <w:p w14:paraId="5CF1AE0F" w14:textId="77777777" w:rsidR="002A3332" w:rsidRDefault="002A3332">
      <w:pPr>
        <w:pStyle w:val="ListParagraph"/>
        <w:numPr>
          <w:ilvl w:val="1"/>
          <w:numId w:val="3"/>
        </w:numPr>
        <w:tabs>
          <w:tab w:val="left" w:pos="777"/>
        </w:tabs>
        <w:spacing w:before="274" w:line="360" w:lineRule="auto"/>
        <w:ind w:right="886"/>
        <w:jc w:val="both"/>
        <w:rPr>
          <w:sz w:val="24"/>
        </w:rPr>
      </w:pPr>
      <w:r w:rsidRPr="002A3332">
        <w:rPr>
          <w:sz w:val="24"/>
        </w:rPr>
        <w:t>Limited research addresses personalized location-based disaster alerts, where the warning level and recommended action are automatically determined according to the citizen's current location and disaster severity.</w:t>
      </w:r>
    </w:p>
    <w:p w14:paraId="3EAF6937" w14:textId="77777777" w:rsidR="002A3332" w:rsidRDefault="002A3332">
      <w:pPr>
        <w:pStyle w:val="ListParagraph"/>
        <w:numPr>
          <w:ilvl w:val="1"/>
          <w:numId w:val="3"/>
        </w:numPr>
        <w:tabs>
          <w:tab w:val="left" w:pos="777"/>
        </w:tabs>
        <w:spacing w:before="274" w:line="360" w:lineRule="auto"/>
        <w:ind w:right="886"/>
        <w:jc w:val="both"/>
        <w:rPr>
          <w:sz w:val="24"/>
        </w:rPr>
      </w:pPr>
      <w:r w:rsidRPr="002A3332">
        <w:rPr>
          <w:sz w:val="24"/>
        </w:rPr>
        <w:t>There is limited integration between AI-based disaster detection and automatic rescue-resource allocation, including ambulances, rescue teams, shelters and medical facilities.</w:t>
      </w:r>
    </w:p>
    <w:p w14:paraId="6A642ECE" w14:textId="77777777" w:rsidR="002A3332" w:rsidRDefault="002A3332" w:rsidP="002A3332">
      <w:pPr>
        <w:tabs>
          <w:tab w:val="left" w:pos="777"/>
        </w:tabs>
        <w:spacing w:before="274" w:line="360" w:lineRule="auto"/>
        <w:ind w:right="886"/>
        <w:rPr>
          <w:sz w:val="24"/>
        </w:rPr>
      </w:pPr>
    </w:p>
    <w:p w14:paraId="20648E26" w14:textId="77777777" w:rsidR="002A3332" w:rsidRPr="002A3332" w:rsidRDefault="002A3332" w:rsidP="002A3332">
      <w:pPr>
        <w:tabs>
          <w:tab w:val="left" w:pos="777"/>
        </w:tabs>
        <w:spacing w:before="274" w:line="360" w:lineRule="auto"/>
        <w:ind w:right="886"/>
        <w:rPr>
          <w:sz w:val="24"/>
        </w:rPr>
      </w:pPr>
    </w:p>
    <w:p w14:paraId="4CADFE34" w14:textId="77777777" w:rsidR="00393C50" w:rsidRPr="002A3332" w:rsidRDefault="002A3332" w:rsidP="002A3332">
      <w:pPr>
        <w:pStyle w:val="ListParagraph"/>
        <w:numPr>
          <w:ilvl w:val="1"/>
          <w:numId w:val="3"/>
        </w:numPr>
        <w:tabs>
          <w:tab w:val="left" w:pos="777"/>
        </w:tabs>
        <w:spacing w:before="62" w:line="360" w:lineRule="auto"/>
        <w:ind w:right="739"/>
        <w:rPr>
          <w:sz w:val="24"/>
        </w:rPr>
      </w:pPr>
      <w:r w:rsidRPr="002A3332">
        <w:rPr>
          <w:sz w:val="24"/>
        </w:rPr>
        <w:lastRenderedPageBreak/>
        <w:t>Explainability and trust remain important gaps because emergency authorities need to understand why an AI model generated a particular warning or response recommendation.</w:t>
      </w:r>
    </w:p>
    <w:p w14:paraId="49FDE5C9" w14:textId="77777777" w:rsidR="00393C50" w:rsidRDefault="002A3332" w:rsidP="002A3332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817"/>
      </w:pPr>
      <w:r w:rsidRPr="002A3332">
        <w:rPr>
          <w:sz w:val="24"/>
        </w:rPr>
        <w:t>Existing systems often focus on a particular disaster such as floods or earthquakes. A generalized framework capable of supporting multiple disaster types remains an important research opportunity.</w:t>
      </w:r>
      <w:r>
        <w:t xml:space="preserve"> </w:t>
      </w:r>
    </w:p>
    <w:p w14:paraId="2C652224" w14:textId="77777777" w:rsidR="00393C50" w:rsidRDefault="00393C50">
      <w:pPr>
        <w:pStyle w:val="BodyText"/>
        <w:spacing w:before="200"/>
      </w:pPr>
    </w:p>
    <w:p w14:paraId="3EDB9BEA" w14:textId="77777777" w:rsidR="00393C50" w:rsidRDefault="00A47894">
      <w:pPr>
        <w:pStyle w:val="Heading2"/>
        <w:numPr>
          <w:ilvl w:val="0"/>
          <w:numId w:val="3"/>
        </w:numPr>
        <w:tabs>
          <w:tab w:val="left" w:pos="984"/>
        </w:tabs>
        <w:ind w:left="984"/>
        <w:jc w:val="left"/>
      </w:pPr>
      <w:r>
        <w:t>Discuss</w:t>
      </w:r>
      <w:r w:rsidR="00E63751">
        <w:t xml:space="preserve"> </w:t>
      </w:r>
      <w:r>
        <w:t>the</w:t>
      </w:r>
      <w:r w:rsidR="00E63751">
        <w:t xml:space="preserve"> </w:t>
      </w:r>
      <w:r>
        <w:t>possible</w:t>
      </w:r>
      <w:r w:rsidR="00E63751">
        <w:t xml:space="preserve"> </w:t>
      </w:r>
      <w:r>
        <w:t>improvements</w:t>
      </w:r>
      <w:r w:rsidR="00E63751">
        <w:t xml:space="preserve"> </w:t>
      </w:r>
      <w:r>
        <w:t>or</w:t>
      </w:r>
      <w:r w:rsidR="00E63751">
        <w:t xml:space="preserve"> </w:t>
      </w:r>
      <w:r>
        <w:t>future</w:t>
      </w:r>
      <w:r w:rsidR="00E63751">
        <w:t xml:space="preserve"> </w:t>
      </w:r>
      <w:r>
        <w:t>research</w:t>
      </w:r>
      <w:r w:rsidR="00E63751">
        <w:t xml:space="preserve"> </w:t>
      </w:r>
      <w:r>
        <w:t>directions</w:t>
      </w:r>
      <w:r w:rsidR="00E63751">
        <w:t xml:space="preserve"> </w:t>
      </w:r>
      <w:r>
        <w:t>based</w:t>
      </w:r>
      <w:r w:rsidR="00E63751">
        <w:t xml:space="preserve"> </w:t>
      </w:r>
      <w:r>
        <w:t>on</w:t>
      </w:r>
      <w:r>
        <w:rPr>
          <w:spacing w:val="-5"/>
        </w:rPr>
        <w:t xml:space="preserve"> the</w:t>
      </w:r>
    </w:p>
    <w:p w14:paraId="09F93BE0" w14:textId="77777777" w:rsidR="00393C50" w:rsidRDefault="00E63751">
      <w:pPr>
        <w:spacing w:before="161"/>
        <w:ind w:left="4176"/>
        <w:rPr>
          <w:b/>
          <w:sz w:val="28"/>
        </w:rPr>
      </w:pPr>
      <w:r>
        <w:rPr>
          <w:b/>
          <w:sz w:val="28"/>
        </w:rPr>
        <w:t>I</w:t>
      </w:r>
      <w:r w:rsidR="00A47894">
        <w:rPr>
          <w:b/>
          <w:sz w:val="28"/>
        </w:rPr>
        <w:t>dentified</w:t>
      </w:r>
      <w:r>
        <w:rPr>
          <w:b/>
          <w:sz w:val="28"/>
        </w:rPr>
        <w:t xml:space="preserve"> </w:t>
      </w:r>
      <w:r w:rsidR="00A47894">
        <w:rPr>
          <w:b/>
          <w:sz w:val="28"/>
        </w:rPr>
        <w:t>research</w:t>
      </w:r>
      <w:r>
        <w:rPr>
          <w:b/>
          <w:sz w:val="28"/>
        </w:rPr>
        <w:t xml:space="preserve"> </w:t>
      </w:r>
      <w:r w:rsidR="00A47894">
        <w:rPr>
          <w:b/>
          <w:spacing w:val="-4"/>
          <w:sz w:val="28"/>
        </w:rPr>
        <w:t>gap.</w:t>
      </w:r>
    </w:p>
    <w:p w14:paraId="397AA803" w14:textId="77777777" w:rsidR="00393C50" w:rsidRDefault="00393C50">
      <w:pPr>
        <w:pStyle w:val="BodyText"/>
        <w:spacing w:before="120"/>
        <w:rPr>
          <w:b/>
          <w:sz w:val="28"/>
        </w:rPr>
      </w:pPr>
    </w:p>
    <w:p w14:paraId="318C584D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Develop a unified AI-based disaster management platform combining disaster prediction, real-time monitoring, alert generation and emergency-response coordination.</w:t>
      </w:r>
    </w:p>
    <w:p w14:paraId="70245A4F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Integrate IoT sensors, weather APIs, satellite data, GIS, social-media streams and citizen reports to improve real-time disaster awareness.</w:t>
      </w:r>
    </w:p>
    <w:p w14:paraId="3DA98ED2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Use hybrid AI models such as LSTM/Transformer + CNN + NLP to process temporal sensor data, images and emergency messages together.</w:t>
      </w:r>
    </w:p>
    <w:p w14:paraId="2CD8ED86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Implement location-aware and severity-based alerts that automatically notify citizens about evacuation requirements, safe routes, shelters and nearby emergency services.</w:t>
      </w:r>
    </w:p>
    <w:p w14:paraId="191D025A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Develop an AI-based resource allocation and coordination module that can prioritize rescue requests and assign suitable ambulances, rescue teams and medical resources.</w:t>
      </w:r>
    </w:p>
    <w:p w14:paraId="08EFF3EA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Introduce Explainable AI (XAI) techniques to provide understandable reasons for predicted disaster severity and emergency recommendations.</w:t>
      </w:r>
    </w:p>
    <w:p w14:paraId="786D1AD7" w14:textId="77777777" w:rsidR="00E63751" w:rsidRDefault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</w:pPr>
      <w:r w:rsidRPr="00E63751">
        <w:rPr>
          <w:sz w:val="24"/>
        </w:rPr>
        <w:t>Incorporate misinformation and duplicate-content detection to verify citizen-generated reports before forwarding them to emergency authorities.</w:t>
      </w:r>
    </w:p>
    <w:p w14:paraId="0CABAB36" w14:textId="77777777" w:rsidR="00393C50" w:rsidRDefault="00E63751" w:rsidP="00E63751">
      <w:pPr>
        <w:pStyle w:val="ListParagraph"/>
        <w:numPr>
          <w:ilvl w:val="1"/>
          <w:numId w:val="3"/>
        </w:numPr>
        <w:tabs>
          <w:tab w:val="left" w:pos="777"/>
        </w:tabs>
        <w:spacing w:before="0" w:line="360" w:lineRule="auto"/>
        <w:ind w:right="903"/>
        <w:rPr>
          <w:sz w:val="24"/>
        </w:rPr>
        <w:sectPr w:rsidR="00393C50">
          <w:pgSz w:w="12240" w:h="15840"/>
          <w:pgMar w:top="100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  <w:r w:rsidRPr="00E63751">
        <w:rPr>
          <w:sz w:val="24"/>
        </w:rPr>
        <w:t>Develop adaptive models that continuously learn from new disaster events while maintaining privacy and security of citizen data.</w:t>
      </w:r>
      <w:r>
        <w:rPr>
          <w:sz w:val="24"/>
        </w:rPr>
        <w:t xml:space="preserve"> </w:t>
      </w:r>
    </w:p>
    <w:p w14:paraId="30D3E8E5" w14:textId="77777777" w:rsidR="00393C50" w:rsidRDefault="00393C50">
      <w:pPr>
        <w:pStyle w:val="BodyText"/>
      </w:pPr>
    </w:p>
    <w:p w14:paraId="4C9A6E76" w14:textId="77777777" w:rsidR="00393C50" w:rsidRDefault="00393C50">
      <w:pPr>
        <w:pStyle w:val="BodyText"/>
        <w:spacing w:before="201"/>
      </w:pPr>
    </w:p>
    <w:p w14:paraId="5B8C7377" w14:textId="77777777" w:rsidR="00393C50" w:rsidRDefault="00A47894">
      <w:pPr>
        <w:pStyle w:val="Heading2"/>
        <w:numPr>
          <w:ilvl w:val="0"/>
          <w:numId w:val="3"/>
        </w:numPr>
        <w:tabs>
          <w:tab w:val="left" w:pos="1260"/>
          <w:tab w:val="left" w:pos="1291"/>
        </w:tabs>
        <w:spacing w:line="360" w:lineRule="auto"/>
        <w:ind w:left="1260" w:right="897" w:hanging="329"/>
        <w:jc w:val="left"/>
      </w:pPr>
      <w:r>
        <w:t>Prepare</w:t>
      </w:r>
      <w:r w:rsidR="002C5738">
        <w:t xml:space="preserve"> </w:t>
      </w:r>
      <w:r>
        <w:t>a comparative</w:t>
      </w:r>
      <w:r w:rsidR="002C5738">
        <w:t xml:space="preserve"> </w:t>
      </w:r>
      <w:r>
        <w:t>literature</w:t>
      </w:r>
      <w:r w:rsidR="002C5738">
        <w:t xml:space="preserve"> </w:t>
      </w:r>
      <w:r>
        <w:t>survey</w:t>
      </w:r>
      <w:r w:rsidR="002C5738">
        <w:t xml:space="preserve"> </w:t>
      </w:r>
      <w:r>
        <w:t>table</w:t>
      </w:r>
      <w:r w:rsidR="002C5738">
        <w:t xml:space="preserve"> </w:t>
      </w:r>
      <w:r>
        <w:t>containing details</w:t>
      </w:r>
      <w:r w:rsidR="002C5738">
        <w:t xml:space="preserve"> </w:t>
      </w:r>
      <w:r>
        <w:t>such as author/year,</w:t>
      </w:r>
      <w:r w:rsidR="002C5738">
        <w:t xml:space="preserve"> </w:t>
      </w:r>
      <w:r>
        <w:t>research</w:t>
      </w:r>
      <w:r w:rsidR="002C5738">
        <w:t xml:space="preserve"> </w:t>
      </w:r>
      <w:r>
        <w:t>problem,</w:t>
      </w:r>
      <w:r w:rsidR="002C5738">
        <w:t xml:space="preserve"> </w:t>
      </w:r>
      <w:r>
        <w:t>methodology,</w:t>
      </w:r>
      <w:r w:rsidR="002C5738">
        <w:t xml:space="preserve"> </w:t>
      </w:r>
      <w:r>
        <w:t>dataset/tools,</w:t>
      </w:r>
      <w:r w:rsidR="002C5738">
        <w:t xml:space="preserve"> </w:t>
      </w:r>
      <w:r>
        <w:t>key</w:t>
      </w:r>
      <w:r w:rsidR="002C5738">
        <w:t xml:space="preserve"> </w:t>
      </w:r>
      <w:r>
        <w:rPr>
          <w:spacing w:val="-2"/>
        </w:rPr>
        <w:t>findings,</w:t>
      </w:r>
    </w:p>
    <w:p w14:paraId="36368AD3" w14:textId="77777777" w:rsidR="00393C50" w:rsidRDefault="00A47894">
      <w:pPr>
        <w:spacing w:line="321" w:lineRule="exact"/>
        <w:ind w:left="3808"/>
        <w:rPr>
          <w:b/>
          <w:sz w:val="28"/>
        </w:rPr>
      </w:pPr>
      <w:r>
        <w:rPr>
          <w:b/>
          <w:sz w:val="28"/>
        </w:rPr>
        <w:t>limitations,</w:t>
      </w:r>
      <w:r w:rsidR="002C5738">
        <w:rPr>
          <w:b/>
          <w:sz w:val="28"/>
        </w:rPr>
        <w:t xml:space="preserve"> </w:t>
      </w:r>
      <w:r>
        <w:rPr>
          <w:b/>
          <w:sz w:val="28"/>
        </w:rPr>
        <w:t>and</w:t>
      </w:r>
      <w:r w:rsidR="002C5738">
        <w:rPr>
          <w:b/>
          <w:sz w:val="28"/>
        </w:rPr>
        <w:t xml:space="preserve"> </w:t>
      </w:r>
      <w:r>
        <w:rPr>
          <w:b/>
          <w:sz w:val="28"/>
        </w:rPr>
        <w:t>research</w:t>
      </w:r>
      <w:r w:rsidR="002C5738">
        <w:rPr>
          <w:b/>
          <w:sz w:val="28"/>
        </w:rPr>
        <w:t xml:space="preserve"> </w:t>
      </w:r>
      <w:r>
        <w:rPr>
          <w:b/>
          <w:spacing w:val="-4"/>
          <w:sz w:val="28"/>
        </w:rPr>
        <w:t>gap.</w:t>
      </w:r>
    </w:p>
    <w:p w14:paraId="65789E63" w14:textId="77777777" w:rsidR="00393C50" w:rsidRDefault="00393C50">
      <w:pPr>
        <w:pStyle w:val="BodyText"/>
        <w:spacing w:before="120"/>
        <w:rPr>
          <w:b/>
          <w:sz w:val="28"/>
        </w:rPr>
      </w:pPr>
    </w:p>
    <w:p w14:paraId="5F611EB8" w14:textId="77777777" w:rsidR="00393C50" w:rsidRDefault="00A47894">
      <w:pPr>
        <w:pStyle w:val="ListParagraph"/>
        <w:numPr>
          <w:ilvl w:val="1"/>
          <w:numId w:val="3"/>
        </w:numPr>
        <w:tabs>
          <w:tab w:val="left" w:pos="1437"/>
        </w:tabs>
        <w:spacing w:before="0" w:line="360" w:lineRule="auto"/>
        <w:ind w:left="1437" w:right="857" w:hanging="360"/>
        <w:rPr>
          <w:sz w:val="24"/>
        </w:rPr>
      </w:pPr>
      <w:r>
        <w:rPr>
          <w:sz w:val="24"/>
        </w:rPr>
        <w:t>The consolidated comparison table below summarizes all six reviewed papers across author/year,</w:t>
      </w:r>
      <w:r w:rsidR="002C5738">
        <w:rPr>
          <w:sz w:val="24"/>
        </w:rPr>
        <w:t xml:space="preserve"> </w:t>
      </w:r>
      <w:r>
        <w:rPr>
          <w:sz w:val="24"/>
        </w:rPr>
        <w:t>research</w:t>
      </w:r>
      <w:r w:rsidR="002C5738">
        <w:rPr>
          <w:sz w:val="24"/>
        </w:rPr>
        <w:t xml:space="preserve"> </w:t>
      </w:r>
      <w:r>
        <w:rPr>
          <w:sz w:val="24"/>
        </w:rPr>
        <w:t>problem,</w:t>
      </w:r>
      <w:r w:rsidR="002C5738">
        <w:rPr>
          <w:sz w:val="24"/>
        </w:rPr>
        <w:t xml:space="preserve"> </w:t>
      </w:r>
      <w:r>
        <w:rPr>
          <w:sz w:val="24"/>
        </w:rPr>
        <w:t>methodology,</w:t>
      </w:r>
      <w:r w:rsidR="002C5738">
        <w:rPr>
          <w:sz w:val="24"/>
        </w:rPr>
        <w:t xml:space="preserve"> </w:t>
      </w:r>
      <w:r>
        <w:rPr>
          <w:sz w:val="24"/>
        </w:rPr>
        <w:t>dataset/tools,</w:t>
      </w:r>
      <w:r w:rsidR="002C5738">
        <w:rPr>
          <w:sz w:val="24"/>
        </w:rPr>
        <w:t xml:space="preserve"> </w:t>
      </w:r>
      <w:r>
        <w:rPr>
          <w:sz w:val="24"/>
        </w:rPr>
        <w:t>keyfindings,</w:t>
      </w:r>
      <w:r w:rsidR="002C5738">
        <w:rPr>
          <w:sz w:val="24"/>
        </w:rPr>
        <w:t xml:space="preserve"> </w:t>
      </w:r>
      <w:r>
        <w:rPr>
          <w:sz w:val="24"/>
        </w:rPr>
        <w:t>limitations,and research gap.</w:t>
      </w:r>
    </w:p>
    <w:p w14:paraId="2BE4621F" w14:textId="77777777" w:rsidR="00393C50" w:rsidRDefault="00393C50">
      <w:pPr>
        <w:pStyle w:val="BodyText"/>
        <w:spacing w:before="4"/>
        <w:rPr>
          <w:sz w:val="5"/>
        </w:rPr>
      </w:pPr>
    </w:p>
    <w:tbl>
      <w:tblPr>
        <w:tblW w:w="10666" w:type="dxa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290"/>
        <w:gridCol w:w="1900"/>
        <w:gridCol w:w="1511"/>
        <w:gridCol w:w="1778"/>
        <w:gridCol w:w="1332"/>
        <w:gridCol w:w="1417"/>
      </w:tblGrid>
      <w:tr w:rsidR="00393C50" w14:paraId="0D5507B3" w14:textId="77777777" w:rsidTr="00007FDB">
        <w:trPr>
          <w:trHeight w:val="758"/>
        </w:trPr>
        <w:tc>
          <w:tcPr>
            <w:tcW w:w="1438" w:type="dxa"/>
          </w:tcPr>
          <w:p w14:paraId="7394FA9A" w14:textId="77777777" w:rsidR="00393C50" w:rsidRDefault="00A47894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Author/Year</w:t>
            </w:r>
          </w:p>
        </w:tc>
        <w:tc>
          <w:tcPr>
            <w:tcW w:w="1290" w:type="dxa"/>
          </w:tcPr>
          <w:p w14:paraId="355EE0C1" w14:textId="77777777" w:rsidR="00393C50" w:rsidRDefault="00A4789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Research</w:t>
            </w:r>
          </w:p>
          <w:p w14:paraId="13E11ADE" w14:textId="77777777" w:rsidR="00393C50" w:rsidRDefault="00A47894">
            <w:pPr>
              <w:pStyle w:val="TableParagraph"/>
              <w:spacing w:before="123"/>
              <w:ind w:left="107"/>
              <w:rPr>
                <w:b/>
              </w:rPr>
            </w:pPr>
            <w:r>
              <w:rPr>
                <w:b/>
                <w:spacing w:val="-2"/>
              </w:rPr>
              <w:t>Problem</w:t>
            </w:r>
          </w:p>
        </w:tc>
        <w:tc>
          <w:tcPr>
            <w:tcW w:w="1900" w:type="dxa"/>
          </w:tcPr>
          <w:p w14:paraId="3DD06674" w14:textId="77777777" w:rsidR="00393C50" w:rsidRDefault="00A47894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Methodology</w:t>
            </w:r>
          </w:p>
        </w:tc>
        <w:tc>
          <w:tcPr>
            <w:tcW w:w="1511" w:type="dxa"/>
          </w:tcPr>
          <w:p w14:paraId="7EF745A1" w14:textId="77777777" w:rsidR="00393C50" w:rsidRDefault="00A4789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Dataset/Tools</w:t>
            </w:r>
          </w:p>
        </w:tc>
        <w:tc>
          <w:tcPr>
            <w:tcW w:w="1778" w:type="dxa"/>
          </w:tcPr>
          <w:p w14:paraId="6F373B5B" w14:textId="77777777" w:rsidR="00393C50" w:rsidRDefault="00A47894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Key</w:t>
            </w:r>
            <w:r w:rsidR="002C573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Findings</w:t>
            </w:r>
          </w:p>
        </w:tc>
        <w:tc>
          <w:tcPr>
            <w:tcW w:w="1332" w:type="dxa"/>
          </w:tcPr>
          <w:p w14:paraId="34ECF44A" w14:textId="77777777" w:rsidR="00393C50" w:rsidRDefault="00A47894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Limitations</w:t>
            </w:r>
          </w:p>
        </w:tc>
        <w:tc>
          <w:tcPr>
            <w:tcW w:w="1417" w:type="dxa"/>
          </w:tcPr>
          <w:p w14:paraId="016499D2" w14:textId="77777777" w:rsidR="00393C50" w:rsidRDefault="00A47894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Researc</w:t>
            </w:r>
            <w:r w:rsidR="002C5738">
              <w:rPr>
                <w:b/>
                <w:spacing w:val="-2"/>
              </w:rPr>
              <w:t>h</w:t>
            </w:r>
          </w:p>
          <w:p w14:paraId="0B6DC617" w14:textId="77777777" w:rsidR="00393C50" w:rsidRDefault="00A47894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5"/>
              </w:rPr>
              <w:t>Gap</w:t>
            </w:r>
          </w:p>
        </w:tc>
      </w:tr>
      <w:tr w:rsidR="00393C50" w14:paraId="1D214E39" w14:textId="77777777" w:rsidTr="00AB248E">
        <w:trPr>
          <w:trHeight w:val="1252"/>
        </w:trPr>
        <w:tc>
          <w:tcPr>
            <w:tcW w:w="1438" w:type="dxa"/>
          </w:tcPr>
          <w:p w14:paraId="12150482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Imran et al. (2020)</w:t>
            </w:r>
          </w:p>
        </w:tc>
        <w:tc>
          <w:tcPr>
            <w:tcW w:w="1290" w:type="dxa"/>
          </w:tcPr>
          <w:p w14:paraId="4B5A99F9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AI-based disaster response using social media</w:t>
            </w:r>
          </w:p>
        </w:tc>
        <w:tc>
          <w:tcPr>
            <w:tcW w:w="1900" w:type="dxa"/>
          </w:tcPr>
          <w:p w14:paraId="6DD1C420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AI, NLP, computer vision, multimodal learning</w:t>
            </w:r>
          </w:p>
        </w:tc>
        <w:tc>
          <w:tcPr>
            <w:tcW w:w="1511" w:type="dxa"/>
          </w:tcPr>
          <w:p w14:paraId="235DFFE8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Social-media text, images, videos</w:t>
            </w:r>
          </w:p>
        </w:tc>
        <w:tc>
          <w:tcPr>
            <w:tcW w:w="1778" w:type="dxa"/>
          </w:tcPr>
          <w:p w14:paraId="682F198E" w14:textId="77777777" w:rsidR="00393C50" w:rsidRPr="00AB248E" w:rsidRDefault="002C5738" w:rsidP="00AB248E">
            <w:pPr>
              <w:pStyle w:val="TableParagraph"/>
              <w:ind w:left="108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Supports real-time situational awareness</w:t>
            </w:r>
          </w:p>
        </w:tc>
        <w:tc>
          <w:tcPr>
            <w:tcW w:w="1332" w:type="dxa"/>
          </w:tcPr>
          <w:p w14:paraId="71F45837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Information overload and verification challenges</w:t>
            </w:r>
          </w:p>
        </w:tc>
        <w:tc>
          <w:tcPr>
            <w:tcW w:w="1417" w:type="dxa"/>
          </w:tcPr>
          <w:p w14:paraId="45E92AF2" w14:textId="77777777" w:rsidR="00393C50" w:rsidRPr="002C5738" w:rsidRDefault="002C5738" w:rsidP="00AB248E">
            <w:pPr>
              <w:pStyle w:val="TableParagraph"/>
              <w:ind w:left="108"/>
              <w:rPr>
                <w:sz w:val="18"/>
                <w:szCs w:val="18"/>
              </w:rPr>
            </w:pPr>
            <w:r w:rsidRPr="00AB248E">
              <w:rPr>
                <w:spacing w:val="-2"/>
                <w:sz w:val="20"/>
              </w:rPr>
              <w:t>Need unified real-time multimodal system</w:t>
            </w:r>
          </w:p>
        </w:tc>
      </w:tr>
      <w:tr w:rsidR="00393C50" w14:paraId="504E1850" w14:textId="77777777" w:rsidTr="00AB248E">
        <w:trPr>
          <w:trHeight w:val="1348"/>
        </w:trPr>
        <w:tc>
          <w:tcPr>
            <w:tcW w:w="1438" w:type="dxa"/>
          </w:tcPr>
          <w:p w14:paraId="21C29F0D" w14:textId="77777777" w:rsidR="00393C50" w:rsidRDefault="00007FDB" w:rsidP="00AB248E">
            <w:pPr>
              <w:pStyle w:val="TableParagraph"/>
              <w:ind w:left="108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Ponce-López &amp; Spataru (2022)</w:t>
            </w:r>
          </w:p>
        </w:tc>
        <w:tc>
          <w:tcPr>
            <w:tcW w:w="1290" w:type="dxa"/>
          </w:tcPr>
          <w:p w14:paraId="425C6DFE" w14:textId="77777777" w:rsidR="00393C50" w:rsidRDefault="00007FDB">
            <w:pPr>
              <w:pStyle w:val="TableParagraph"/>
              <w:ind w:left="107"/>
              <w:rPr>
                <w:sz w:val="20"/>
              </w:rPr>
            </w:pPr>
            <w:r w:rsidRPr="00007FDB">
              <w:rPr>
                <w:sz w:val="20"/>
              </w:rPr>
              <w:t>Social-media analysis for disaster response</w:t>
            </w:r>
          </w:p>
        </w:tc>
        <w:tc>
          <w:tcPr>
            <w:tcW w:w="1900" w:type="dxa"/>
          </w:tcPr>
          <w:p w14:paraId="6EF492EB" w14:textId="77777777" w:rsidR="00393C50" w:rsidRDefault="00007FDB" w:rsidP="00AB248E">
            <w:pPr>
              <w:pStyle w:val="TableParagraph"/>
              <w:ind w:left="108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ML classifiers, deep bidirectional neural networks</w:t>
            </w:r>
          </w:p>
        </w:tc>
        <w:tc>
          <w:tcPr>
            <w:tcW w:w="1511" w:type="dxa"/>
          </w:tcPr>
          <w:p w14:paraId="37B545EC" w14:textId="77777777" w:rsidR="00393C50" w:rsidRDefault="00007FDB" w:rsidP="00AB248E">
            <w:pPr>
              <w:pStyle w:val="TableParagraph"/>
              <w:ind w:left="108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Earthquake and flood datasets</w:t>
            </w:r>
          </w:p>
        </w:tc>
        <w:tc>
          <w:tcPr>
            <w:tcW w:w="1778" w:type="dxa"/>
          </w:tcPr>
          <w:p w14:paraId="40482EA6" w14:textId="77777777" w:rsidR="00393C50" w:rsidRDefault="00007FDB" w:rsidP="00AB248E">
            <w:pPr>
              <w:pStyle w:val="TableParagraph"/>
              <w:ind w:left="108"/>
              <w:rPr>
                <w:sz w:val="20"/>
              </w:rPr>
            </w:pPr>
            <w:r w:rsidRPr="00007FDB">
              <w:rPr>
                <w:spacing w:val="-2"/>
                <w:sz w:val="20"/>
              </w:rPr>
              <w:t>Automated filtering improves useful information extraction</w:t>
            </w:r>
          </w:p>
        </w:tc>
        <w:tc>
          <w:tcPr>
            <w:tcW w:w="1332" w:type="dxa"/>
          </w:tcPr>
          <w:p w14:paraId="2C326DD3" w14:textId="77777777" w:rsidR="00393C50" w:rsidRPr="00AB248E" w:rsidRDefault="00007FDB" w:rsidP="00AB248E">
            <w:pPr>
              <w:pStyle w:val="TableParagraph"/>
              <w:ind w:left="108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Dataset/event dependency</w:t>
            </w:r>
          </w:p>
        </w:tc>
        <w:tc>
          <w:tcPr>
            <w:tcW w:w="1417" w:type="dxa"/>
          </w:tcPr>
          <w:p w14:paraId="25ABF120" w14:textId="77777777" w:rsidR="00393C50" w:rsidRDefault="00007FDB" w:rsidP="00AB248E">
            <w:pPr>
              <w:pStyle w:val="TableParagraph"/>
              <w:ind w:left="108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Limited integration with emergency coordination</w:t>
            </w:r>
          </w:p>
        </w:tc>
      </w:tr>
      <w:tr w:rsidR="00393C50" w14:paraId="2786A1D3" w14:textId="77777777" w:rsidTr="00AB248E">
        <w:trPr>
          <w:trHeight w:val="1330"/>
        </w:trPr>
        <w:tc>
          <w:tcPr>
            <w:tcW w:w="1438" w:type="dxa"/>
          </w:tcPr>
          <w:p w14:paraId="5F079E09" w14:textId="77777777" w:rsidR="00393C50" w:rsidRPr="00AB248E" w:rsidRDefault="00C24EDC" w:rsidP="00AB248E">
            <w:pPr>
              <w:pStyle w:val="TableParagraph"/>
              <w:ind w:left="107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Imran et al. (2022)</w:t>
            </w:r>
          </w:p>
        </w:tc>
        <w:tc>
          <w:tcPr>
            <w:tcW w:w="1290" w:type="dxa"/>
          </w:tcPr>
          <w:p w14:paraId="4246AB77" w14:textId="77777777" w:rsidR="00393C50" w:rsidRDefault="00C24EDC">
            <w:pPr>
              <w:pStyle w:val="TableParagraph"/>
              <w:ind w:left="107"/>
              <w:rPr>
                <w:sz w:val="20"/>
              </w:rPr>
            </w:pPr>
            <w:r w:rsidRPr="00C24EDC">
              <w:rPr>
                <w:spacing w:val="-2"/>
                <w:sz w:val="20"/>
              </w:rPr>
              <w:t>Rapid disaster damage assessment</w:t>
            </w:r>
          </w:p>
        </w:tc>
        <w:tc>
          <w:tcPr>
            <w:tcW w:w="1900" w:type="dxa"/>
          </w:tcPr>
          <w:p w14:paraId="2C2CD929" w14:textId="77777777" w:rsidR="00393C50" w:rsidRDefault="00C24EDC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Computer vision and image processing</w:t>
            </w:r>
          </w:p>
        </w:tc>
        <w:tc>
          <w:tcPr>
            <w:tcW w:w="1511" w:type="dxa"/>
          </w:tcPr>
          <w:p w14:paraId="4F93C712" w14:textId="77777777" w:rsidR="00393C50" w:rsidRPr="00AB248E" w:rsidRDefault="00C24EDC" w:rsidP="00AB248E">
            <w:pPr>
              <w:pStyle w:val="TableParagraph"/>
              <w:ind w:left="107"/>
              <w:rPr>
                <w:spacing w:val="-2"/>
                <w:sz w:val="20"/>
              </w:rPr>
            </w:pPr>
            <w:r w:rsidRPr="00C24EDC">
              <w:rPr>
                <w:spacing w:val="-2"/>
                <w:sz w:val="20"/>
              </w:rPr>
              <w:t>Disaster images from microblogs</w:t>
            </w:r>
          </w:p>
        </w:tc>
        <w:tc>
          <w:tcPr>
            <w:tcW w:w="1778" w:type="dxa"/>
          </w:tcPr>
          <w:p w14:paraId="7348DAD2" w14:textId="77777777" w:rsidR="00393C50" w:rsidRPr="00AB248E" w:rsidRDefault="00C24EDC" w:rsidP="00AB248E">
            <w:pPr>
              <w:pStyle w:val="TableParagraph"/>
              <w:ind w:left="108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Enables rapid infrastructure damage assessment</w:t>
            </w:r>
          </w:p>
        </w:tc>
        <w:tc>
          <w:tcPr>
            <w:tcW w:w="1332" w:type="dxa"/>
          </w:tcPr>
          <w:p w14:paraId="4CFFAFF6" w14:textId="77777777" w:rsidR="00393C50" w:rsidRPr="00AB248E" w:rsidRDefault="00C24EDC" w:rsidP="00AB248E">
            <w:pPr>
              <w:pStyle w:val="TableParagraph"/>
              <w:ind w:left="107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Relevant/damage images are limited within large image streams</w:t>
            </w:r>
          </w:p>
        </w:tc>
        <w:tc>
          <w:tcPr>
            <w:tcW w:w="1417" w:type="dxa"/>
          </w:tcPr>
          <w:p w14:paraId="080E4C02" w14:textId="77777777" w:rsidR="00393C50" w:rsidRPr="00AB248E" w:rsidRDefault="00C24EDC" w:rsidP="00AB248E">
            <w:pPr>
              <w:pStyle w:val="TableParagraph"/>
              <w:ind w:left="107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Need integration with alert and rescue systems</w:t>
            </w:r>
          </w:p>
        </w:tc>
      </w:tr>
      <w:tr w:rsidR="00393C50" w14:paraId="0FA93E44" w14:textId="77777777" w:rsidTr="00007FDB">
        <w:trPr>
          <w:trHeight w:val="1725"/>
        </w:trPr>
        <w:tc>
          <w:tcPr>
            <w:tcW w:w="1438" w:type="dxa"/>
          </w:tcPr>
          <w:p w14:paraId="72FADEDC" w14:textId="77777777" w:rsidR="00393C50" w:rsidRPr="00AB248E" w:rsidRDefault="00C24EDC" w:rsidP="00AB248E">
            <w:pPr>
              <w:pStyle w:val="TableParagraph"/>
              <w:ind w:left="107"/>
              <w:rPr>
                <w:spacing w:val="-2"/>
                <w:sz w:val="20"/>
              </w:rPr>
            </w:pPr>
            <w:r w:rsidRPr="00AB248E">
              <w:rPr>
                <w:spacing w:val="-2"/>
                <w:sz w:val="20"/>
              </w:rPr>
              <w:t>Emergency Message Identification (2023)</w:t>
            </w:r>
          </w:p>
        </w:tc>
        <w:tc>
          <w:tcPr>
            <w:tcW w:w="1290" w:type="dxa"/>
          </w:tcPr>
          <w:p w14:paraId="1D449B81" w14:textId="77777777" w:rsidR="00393C50" w:rsidRDefault="00C24EDC" w:rsidP="00AB248E">
            <w:pPr>
              <w:pStyle w:val="TableParagraph"/>
              <w:ind w:left="107"/>
              <w:rPr>
                <w:sz w:val="20"/>
              </w:rPr>
            </w:pPr>
            <w:r w:rsidRPr="00C24EDC">
              <w:rPr>
                <w:spacing w:val="-2"/>
                <w:sz w:val="20"/>
              </w:rPr>
              <w:t>Detect urgent requests for help</w:t>
            </w:r>
          </w:p>
        </w:tc>
        <w:tc>
          <w:tcPr>
            <w:tcW w:w="1900" w:type="dxa"/>
          </w:tcPr>
          <w:p w14:paraId="6C0E67D2" w14:textId="77777777" w:rsidR="00393C50" w:rsidRDefault="00C24EDC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BERT, XLNet, CNN, ML classifiers</w:t>
            </w:r>
          </w:p>
        </w:tc>
        <w:tc>
          <w:tcPr>
            <w:tcW w:w="1511" w:type="dxa"/>
          </w:tcPr>
          <w:p w14:paraId="7FB1D9D2" w14:textId="77777777" w:rsidR="00393C50" w:rsidRDefault="00AB248E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Hurricane Harvey Twitter dataset</w:t>
            </w:r>
          </w:p>
        </w:tc>
        <w:tc>
          <w:tcPr>
            <w:tcW w:w="1778" w:type="dxa"/>
          </w:tcPr>
          <w:p w14:paraId="64FE5B47" w14:textId="77777777" w:rsidR="00393C50" w:rsidRDefault="00AB248E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Transformer models effectively classify urgent messages</w:t>
            </w:r>
          </w:p>
        </w:tc>
        <w:tc>
          <w:tcPr>
            <w:tcW w:w="1332" w:type="dxa"/>
          </w:tcPr>
          <w:p w14:paraId="0D0094BA" w14:textId="77777777" w:rsidR="00393C50" w:rsidRDefault="00AB248E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Focused on one disaster/event</w:t>
            </w:r>
          </w:p>
        </w:tc>
        <w:tc>
          <w:tcPr>
            <w:tcW w:w="1417" w:type="dxa"/>
          </w:tcPr>
          <w:p w14:paraId="6A56668E" w14:textId="77777777" w:rsidR="00393C50" w:rsidRDefault="00AB248E" w:rsidP="00AB248E">
            <w:pPr>
              <w:pStyle w:val="TableParagraph"/>
              <w:ind w:left="107"/>
              <w:rPr>
                <w:sz w:val="20"/>
              </w:rPr>
            </w:pPr>
            <w:r w:rsidRPr="00AB248E">
              <w:rPr>
                <w:spacing w:val="-2"/>
                <w:sz w:val="20"/>
              </w:rPr>
              <w:t>Need multi-disaster and multi-source coordination</w:t>
            </w:r>
          </w:p>
        </w:tc>
      </w:tr>
      <w:tr w:rsidR="00393C50" w14:paraId="45E3D89D" w14:textId="77777777" w:rsidTr="00007FDB">
        <w:trPr>
          <w:trHeight w:val="1032"/>
        </w:trPr>
        <w:tc>
          <w:tcPr>
            <w:tcW w:w="1438" w:type="dxa"/>
          </w:tcPr>
          <w:p w14:paraId="6AC660A9" w14:textId="77777777" w:rsidR="00393C50" w:rsidRDefault="003A65A0" w:rsidP="003A65A0">
            <w:pPr>
              <w:pStyle w:val="TableParagraph"/>
              <w:ind w:left="107"/>
              <w:rPr>
                <w:sz w:val="20"/>
              </w:rPr>
            </w:pPr>
            <w:r w:rsidRPr="003A65A0">
              <w:rPr>
                <w:spacing w:val="-2"/>
                <w:sz w:val="20"/>
              </w:rPr>
              <w:t>Panyadee &amp; Champrasert (2024)</w:t>
            </w:r>
          </w:p>
        </w:tc>
        <w:tc>
          <w:tcPr>
            <w:tcW w:w="1290" w:type="dxa"/>
          </w:tcPr>
          <w:p w14:paraId="577728CE" w14:textId="77777777" w:rsidR="00393C50" w:rsidRPr="003A65A0" w:rsidRDefault="003A65A0" w:rsidP="003A65A0">
            <w:pPr>
              <w:pStyle w:val="TableParagraph"/>
              <w:ind w:left="107"/>
              <w:rPr>
                <w:spacing w:val="-2"/>
                <w:sz w:val="20"/>
              </w:rPr>
            </w:pPr>
            <w:r w:rsidRPr="003A65A0">
              <w:rPr>
                <w:spacing w:val="-2"/>
                <w:sz w:val="20"/>
              </w:rPr>
              <w:t>Flood early warning and hazard mapping</w:t>
            </w:r>
          </w:p>
        </w:tc>
        <w:tc>
          <w:tcPr>
            <w:tcW w:w="1900" w:type="dxa"/>
          </w:tcPr>
          <w:p w14:paraId="116558F4" w14:textId="77777777" w:rsidR="00393C50" w:rsidRDefault="003A65A0">
            <w:pPr>
              <w:pStyle w:val="TableParagraph"/>
              <w:spacing w:before="3"/>
              <w:ind w:left="106"/>
              <w:rPr>
                <w:sz w:val="20"/>
              </w:rPr>
            </w:pPr>
            <w:r w:rsidRPr="003A65A0">
              <w:rPr>
                <w:sz w:val="20"/>
              </w:rPr>
              <w:t>LSTM, IDW, CNN</w:t>
            </w:r>
          </w:p>
        </w:tc>
        <w:tc>
          <w:tcPr>
            <w:tcW w:w="1511" w:type="dxa"/>
          </w:tcPr>
          <w:p w14:paraId="7812549D" w14:textId="77777777" w:rsidR="00393C50" w:rsidRDefault="003A65A0">
            <w:pPr>
              <w:pStyle w:val="TableParagraph"/>
              <w:spacing w:before="3"/>
              <w:ind w:left="107"/>
              <w:rPr>
                <w:sz w:val="20"/>
              </w:rPr>
            </w:pPr>
            <w:r w:rsidRPr="003A65A0">
              <w:rPr>
                <w:spacing w:val="-2"/>
                <w:sz w:val="20"/>
              </w:rPr>
              <w:t>14 water-level + 16 rain-gauge stations</w:t>
            </w:r>
          </w:p>
        </w:tc>
        <w:tc>
          <w:tcPr>
            <w:tcW w:w="1778" w:type="dxa"/>
          </w:tcPr>
          <w:p w14:paraId="72451247" w14:textId="77777777" w:rsidR="00393C50" w:rsidRDefault="003A65A0">
            <w:pPr>
              <w:pStyle w:val="TableParagraph"/>
              <w:spacing w:line="357" w:lineRule="auto"/>
              <w:ind w:left="108" w:right="211"/>
              <w:rPr>
                <w:sz w:val="20"/>
              </w:rPr>
            </w:pPr>
            <w:r w:rsidRPr="003A65A0">
              <w:rPr>
                <w:sz w:val="20"/>
              </w:rPr>
              <w:t>95.25% mean accuracy and 97.25% F1-score</w:t>
            </w:r>
          </w:p>
        </w:tc>
        <w:tc>
          <w:tcPr>
            <w:tcW w:w="1332" w:type="dxa"/>
          </w:tcPr>
          <w:p w14:paraId="5EDB28C0" w14:textId="77777777" w:rsidR="00393C50" w:rsidRDefault="003A65A0">
            <w:pPr>
              <w:pStyle w:val="TableParagraph"/>
              <w:spacing w:before="3"/>
              <w:ind w:left="106"/>
              <w:rPr>
                <w:sz w:val="20"/>
              </w:rPr>
            </w:pPr>
            <w:r w:rsidRPr="003A65A0">
              <w:rPr>
                <w:spacing w:val="-2"/>
                <w:sz w:val="20"/>
              </w:rPr>
              <w:t>Focused mainly on flood hazard</w:t>
            </w:r>
          </w:p>
        </w:tc>
        <w:tc>
          <w:tcPr>
            <w:tcW w:w="1417" w:type="dxa"/>
          </w:tcPr>
          <w:p w14:paraId="18B72A70" w14:textId="77777777" w:rsidR="00393C50" w:rsidRDefault="003A65A0">
            <w:pPr>
              <w:pStyle w:val="TableParagraph"/>
              <w:spacing w:before="3"/>
              <w:ind w:left="108"/>
              <w:rPr>
                <w:sz w:val="20"/>
              </w:rPr>
            </w:pPr>
            <w:r w:rsidRPr="003A65A0">
              <w:rPr>
                <w:spacing w:val="-6"/>
                <w:sz w:val="20"/>
              </w:rPr>
              <w:t>Need integration with citizen alerts and rescue coordination</w:t>
            </w:r>
          </w:p>
        </w:tc>
      </w:tr>
    </w:tbl>
    <w:p w14:paraId="50F9D547" w14:textId="77777777" w:rsidR="00393C50" w:rsidRDefault="00393C50">
      <w:pPr>
        <w:pStyle w:val="TableParagraph"/>
        <w:rPr>
          <w:sz w:val="20"/>
        </w:rPr>
        <w:sectPr w:rsidR="00393C50">
          <w:pgSz w:w="12240" w:h="15840"/>
          <w:pgMar w:top="1000" w:right="720" w:bottom="1046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tbl>
      <w:tblPr>
        <w:tblW w:w="10666" w:type="dxa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290"/>
        <w:gridCol w:w="1900"/>
        <w:gridCol w:w="1511"/>
        <w:gridCol w:w="1778"/>
        <w:gridCol w:w="1316"/>
        <w:gridCol w:w="1433"/>
      </w:tblGrid>
      <w:tr w:rsidR="00393C50" w14:paraId="1E9E1302" w14:textId="77777777" w:rsidTr="00233AEE">
        <w:trPr>
          <w:trHeight w:val="690"/>
        </w:trPr>
        <w:tc>
          <w:tcPr>
            <w:tcW w:w="1438" w:type="dxa"/>
          </w:tcPr>
          <w:p w14:paraId="1B77E142" w14:textId="77777777" w:rsidR="00393C50" w:rsidRDefault="003A65A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 w:rsidRPr="003A65A0">
              <w:rPr>
                <w:spacing w:val="-2"/>
                <w:sz w:val="20"/>
              </w:rPr>
              <w:t>DisasterRes-Net (2025)</w:t>
            </w:r>
          </w:p>
        </w:tc>
        <w:tc>
          <w:tcPr>
            <w:tcW w:w="1290" w:type="dxa"/>
          </w:tcPr>
          <w:p w14:paraId="610959FF" w14:textId="77777777" w:rsidR="00393C50" w:rsidRDefault="003A65A0">
            <w:pPr>
              <w:pStyle w:val="TableParagraph"/>
              <w:spacing w:before="115"/>
              <w:ind w:left="107"/>
              <w:rPr>
                <w:sz w:val="20"/>
              </w:rPr>
            </w:pPr>
            <w:r w:rsidRPr="003A65A0">
              <w:rPr>
                <w:sz w:val="20"/>
              </w:rPr>
              <w:t>Disaster image analysis</w:t>
            </w:r>
          </w:p>
        </w:tc>
        <w:tc>
          <w:tcPr>
            <w:tcW w:w="1900" w:type="dxa"/>
          </w:tcPr>
          <w:p w14:paraId="3ECE6E3E" w14:textId="77777777" w:rsidR="00393C50" w:rsidRDefault="003A65A0">
            <w:pPr>
              <w:pStyle w:val="TableParagraph"/>
              <w:spacing w:before="115"/>
              <w:ind w:left="106"/>
              <w:rPr>
                <w:sz w:val="20"/>
              </w:rPr>
            </w:pPr>
            <w:r w:rsidRPr="003A65A0">
              <w:rPr>
                <w:sz w:val="20"/>
              </w:rPr>
              <w:t>Deep learning/computer vision</w:t>
            </w:r>
          </w:p>
        </w:tc>
        <w:tc>
          <w:tcPr>
            <w:tcW w:w="1511" w:type="dxa"/>
          </w:tcPr>
          <w:p w14:paraId="10681BDD" w14:textId="77777777" w:rsidR="00393C50" w:rsidRDefault="003A65A0" w:rsidP="001917EC">
            <w:pPr>
              <w:pStyle w:val="TableParagraph"/>
              <w:ind w:left="107"/>
            </w:pPr>
            <w:r w:rsidRPr="001917EC">
              <w:rPr>
                <w:spacing w:val="-2"/>
                <w:sz w:val="20"/>
              </w:rPr>
              <w:t>Social-media disaster images</w:t>
            </w:r>
          </w:p>
        </w:tc>
        <w:tc>
          <w:tcPr>
            <w:tcW w:w="1778" w:type="dxa"/>
          </w:tcPr>
          <w:p w14:paraId="0501B0E0" w14:textId="77777777" w:rsidR="00393C50" w:rsidRDefault="003A65A0" w:rsidP="001917EC">
            <w:pPr>
              <w:pStyle w:val="TableParagraph"/>
              <w:ind w:left="107"/>
            </w:pPr>
            <w:r w:rsidRPr="001917EC">
              <w:rPr>
                <w:spacing w:val="-2"/>
                <w:sz w:val="20"/>
              </w:rPr>
              <w:t>Supports informative-image identification and damage assessment</w:t>
            </w:r>
          </w:p>
        </w:tc>
        <w:tc>
          <w:tcPr>
            <w:tcW w:w="1316" w:type="dxa"/>
          </w:tcPr>
          <w:p w14:paraId="2CEB2EB5" w14:textId="77777777" w:rsidR="00393C50" w:rsidRDefault="001917EC" w:rsidP="001917EC">
            <w:pPr>
              <w:pStyle w:val="TableParagraph"/>
              <w:ind w:left="107"/>
              <w:rPr>
                <w:sz w:val="20"/>
              </w:rPr>
            </w:pPr>
            <w:r w:rsidRPr="001917EC">
              <w:rPr>
                <w:spacing w:val="-2"/>
                <w:sz w:val="20"/>
              </w:rPr>
              <w:t>Image-based information alone is incomplete</w:t>
            </w:r>
          </w:p>
        </w:tc>
        <w:tc>
          <w:tcPr>
            <w:tcW w:w="1433" w:type="dxa"/>
          </w:tcPr>
          <w:p w14:paraId="556BAB79" w14:textId="77777777" w:rsidR="00393C50" w:rsidRDefault="001917EC" w:rsidP="001917EC">
            <w:pPr>
              <w:pStyle w:val="TableParagraph"/>
              <w:ind w:left="107"/>
            </w:pPr>
            <w:r w:rsidRPr="001917EC">
              <w:rPr>
                <w:spacing w:val="-2"/>
                <w:sz w:val="20"/>
              </w:rPr>
              <w:t>Need multimodal AI and real-time response coordination</w:t>
            </w:r>
          </w:p>
        </w:tc>
      </w:tr>
    </w:tbl>
    <w:p w14:paraId="314BE33B" w14:textId="77777777" w:rsidR="00393C50" w:rsidRDefault="00393C50">
      <w:pPr>
        <w:pStyle w:val="BodyText"/>
        <w:rPr>
          <w:sz w:val="28"/>
        </w:rPr>
      </w:pPr>
    </w:p>
    <w:p w14:paraId="47592E6B" w14:textId="77777777" w:rsidR="003F32A0" w:rsidRDefault="003F32A0">
      <w:pPr>
        <w:pStyle w:val="BodyText"/>
        <w:rPr>
          <w:sz w:val="28"/>
        </w:rPr>
      </w:pPr>
    </w:p>
    <w:p w14:paraId="43568C7F" w14:textId="77777777" w:rsidR="00393C50" w:rsidRDefault="00393C50">
      <w:pPr>
        <w:pStyle w:val="BodyText"/>
        <w:rPr>
          <w:sz w:val="28"/>
        </w:rPr>
      </w:pPr>
    </w:p>
    <w:p w14:paraId="6A58C4DE" w14:textId="77777777" w:rsidR="00393C50" w:rsidRDefault="00393C50">
      <w:pPr>
        <w:pStyle w:val="BodyText"/>
        <w:spacing w:before="23"/>
        <w:rPr>
          <w:sz w:val="28"/>
        </w:rPr>
      </w:pPr>
    </w:p>
    <w:p w14:paraId="6A856598" w14:textId="77777777" w:rsidR="00393C50" w:rsidRDefault="00A47894">
      <w:pPr>
        <w:pStyle w:val="Heading2"/>
        <w:numPr>
          <w:ilvl w:val="0"/>
          <w:numId w:val="3"/>
        </w:numPr>
        <w:tabs>
          <w:tab w:val="left" w:pos="1008"/>
        </w:tabs>
        <w:ind w:left="1008" w:hanging="240"/>
        <w:jc w:val="left"/>
      </w:pPr>
      <w:r>
        <w:lastRenderedPageBreak/>
        <w:t>Provide</w:t>
      </w:r>
      <w:r w:rsidR="003F32A0">
        <w:t xml:space="preserve"> </w:t>
      </w:r>
      <w:r>
        <w:t>proper</w:t>
      </w:r>
      <w:r w:rsidR="003F32A0">
        <w:t xml:space="preserve"> </w:t>
      </w:r>
      <w:r>
        <w:t>citations</w:t>
      </w:r>
      <w:r w:rsidR="003F32A0">
        <w:t xml:space="preserve"> </w:t>
      </w:r>
      <w:r>
        <w:t>and</w:t>
      </w:r>
      <w:r w:rsidR="003F32A0">
        <w:t xml:space="preserve"> </w:t>
      </w:r>
      <w:r>
        <w:t>references</w:t>
      </w:r>
      <w:r w:rsidR="003F32A0">
        <w:t xml:space="preserve"> </w:t>
      </w:r>
      <w:r>
        <w:t>using</w:t>
      </w:r>
      <w:r w:rsidR="003F32A0">
        <w:t xml:space="preserve"> </w:t>
      </w:r>
      <w:r>
        <w:t>a</w:t>
      </w:r>
      <w:r w:rsidR="003F32A0">
        <w:t xml:space="preserve"> </w:t>
      </w:r>
      <w:r>
        <w:t>consistent</w:t>
      </w:r>
      <w:r w:rsidR="003F32A0">
        <w:t xml:space="preserve"> </w:t>
      </w:r>
      <w:r>
        <w:t>referencing</w:t>
      </w:r>
      <w:r w:rsidR="003F32A0">
        <w:t xml:space="preserve"> </w:t>
      </w:r>
      <w:r>
        <w:rPr>
          <w:spacing w:val="-2"/>
        </w:rPr>
        <w:t>style.</w:t>
      </w:r>
    </w:p>
    <w:p w14:paraId="1A97561B" w14:textId="77777777" w:rsidR="00393C50" w:rsidRDefault="00393C50">
      <w:pPr>
        <w:pStyle w:val="BodyText"/>
        <w:spacing w:before="118"/>
        <w:rPr>
          <w:b/>
          <w:sz w:val="28"/>
        </w:rPr>
      </w:pPr>
    </w:p>
    <w:p w14:paraId="3ACF1423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before="1" w:line="360" w:lineRule="auto"/>
        <w:ind w:right="945"/>
        <w:rPr>
          <w:sz w:val="24"/>
        </w:rPr>
      </w:pPr>
      <w:r w:rsidRPr="0061018D">
        <w:rPr>
          <w:sz w:val="24"/>
        </w:rPr>
        <w:t>This survey follows the IEEE referencing style, where in-text citations are numbered in square brackets (e.g., [1], [2]) in the order they first appear in the report.</w:t>
      </w:r>
    </w:p>
    <w:p w14:paraId="354463BF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before="1" w:line="360" w:lineRule="auto"/>
        <w:ind w:right="945"/>
        <w:rPr>
          <w:sz w:val="24"/>
        </w:rPr>
      </w:pPr>
      <w:r w:rsidRPr="0061018D">
        <w:rPr>
          <w:sz w:val="24"/>
        </w:rPr>
        <w:t>Each reference entry lists the authors, title, publication venue, year, page numbers, and DOI (where available) to support verifiability and academic integrity.</w:t>
      </w:r>
    </w:p>
    <w:p w14:paraId="1BB378D8" w14:textId="77777777" w:rsidR="0061018D" w:rsidRPr="0061018D" w:rsidRDefault="0061018D" w:rsidP="0061018D">
      <w:pPr>
        <w:pStyle w:val="ListParagraph"/>
        <w:numPr>
          <w:ilvl w:val="1"/>
          <w:numId w:val="3"/>
        </w:numPr>
        <w:tabs>
          <w:tab w:val="left" w:pos="777"/>
        </w:tabs>
        <w:spacing w:before="1" w:line="360" w:lineRule="auto"/>
        <w:ind w:right="945"/>
        <w:rPr>
          <w:sz w:val="24"/>
        </w:rPr>
      </w:pPr>
      <w:r w:rsidRPr="0061018D">
        <w:rPr>
          <w:sz w:val="24"/>
        </w:rPr>
        <w:t>Consistent formatting is maintained across journal articles, conference papers, and research publications to ensure a uniform citation style throughout the report.</w:t>
      </w:r>
    </w:p>
    <w:p w14:paraId="4F2FC3DE" w14:textId="77777777" w:rsidR="0061018D" w:rsidRPr="0061018D" w:rsidRDefault="0061018D" w:rsidP="0061018D">
      <w:pPr>
        <w:pStyle w:val="ListParagraph"/>
        <w:numPr>
          <w:ilvl w:val="1"/>
          <w:numId w:val="3"/>
        </w:numPr>
        <w:tabs>
          <w:tab w:val="left" w:pos="777"/>
        </w:tabs>
        <w:spacing w:before="1" w:line="360" w:lineRule="auto"/>
        <w:ind w:right="945"/>
        <w:rPr>
          <w:sz w:val="24"/>
        </w:rPr>
      </w:pPr>
      <w:r w:rsidRPr="0061018D">
        <w:rPr>
          <w:sz w:val="24"/>
        </w:rPr>
        <w:t>All selected references are sourced from reputed academic publishers and scholarly databases, including IEEE-related conferences, AAAI, Springer, Elsevier, and MDPI, to ensure the credibility and relevance of the reviewed research.</w:t>
      </w:r>
    </w:p>
    <w:p w14:paraId="767A0DD6" w14:textId="77777777" w:rsidR="0061018D" w:rsidRPr="005551E6" w:rsidRDefault="0061018D" w:rsidP="0061018D">
      <w:pPr>
        <w:tabs>
          <w:tab w:val="left" w:pos="777"/>
        </w:tabs>
        <w:spacing w:before="1" w:line="360" w:lineRule="auto"/>
        <w:ind w:right="945"/>
        <w:rPr>
          <w:b/>
          <w:sz w:val="24"/>
        </w:rPr>
      </w:pPr>
    </w:p>
    <w:p w14:paraId="4371C40D" w14:textId="77777777" w:rsidR="0061018D" w:rsidRPr="005551E6" w:rsidRDefault="0061018D" w:rsidP="0061018D">
      <w:pPr>
        <w:pStyle w:val="ListParagraph"/>
        <w:tabs>
          <w:tab w:val="left" w:pos="777"/>
        </w:tabs>
        <w:spacing w:before="1" w:line="360" w:lineRule="auto"/>
        <w:ind w:right="945" w:firstLine="0"/>
        <w:rPr>
          <w:b/>
          <w:sz w:val="24"/>
        </w:rPr>
      </w:pPr>
      <w:r w:rsidRPr="005551E6">
        <w:rPr>
          <w:b/>
          <w:sz w:val="24"/>
        </w:rPr>
        <w:t>References:</w:t>
      </w:r>
    </w:p>
    <w:p w14:paraId="7E7B038E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825"/>
        <w:rPr>
          <w:sz w:val="24"/>
        </w:rPr>
      </w:pPr>
      <w:r w:rsidRPr="0061018D">
        <w:rPr>
          <w:sz w:val="24"/>
        </w:rPr>
        <w:t>M. Imran, F. Ofli, D. Caragea, and A. Torralba, “Using AI and Social Media Multimodal Content for Disaster Response and Management: Opportunities, Challenges, and Future Directions,” Information Processing &amp; Management, vol. 57, no. 5, 2020, Art. no. 102261, doi: 10.1016/j.ipm.2020.102261.</w:t>
      </w:r>
    </w:p>
    <w:p w14:paraId="504460D0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1080"/>
        <w:rPr>
          <w:sz w:val="24"/>
        </w:rPr>
      </w:pPr>
      <w:r w:rsidRPr="0061018D">
        <w:rPr>
          <w:sz w:val="24"/>
        </w:rPr>
        <w:t>V. Ponce-López and C. Spataru, “Social Media Data Analysis Framework for Disaster Response,” Discover Artificial Intelligence, vol. 2, 2022, Art. no. 10.</w:t>
      </w:r>
    </w:p>
    <w:p w14:paraId="6A42D9B6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646"/>
        <w:rPr>
          <w:sz w:val="24"/>
        </w:rPr>
      </w:pPr>
      <w:r w:rsidRPr="0061018D">
        <w:rPr>
          <w:sz w:val="24"/>
        </w:rPr>
        <w:t>M. Imran, U. Qazi, F. Ofli, S. Peterson, and F. Alam, “AI for Disaster Rapid Damage Assessment from Microblogs,” Proceedings of the AAAI Conference on Artificial Intelligence, vol. 36, no. 11, pp. 12517–12523, 2022, doi: 10.1609/aaai.v36i11.21521.</w:t>
      </w:r>
    </w:p>
    <w:p w14:paraId="21A70644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1450"/>
        <w:rPr>
          <w:sz w:val="24"/>
        </w:rPr>
      </w:pPr>
      <w:r w:rsidRPr="0061018D">
        <w:rPr>
          <w:sz w:val="24"/>
        </w:rPr>
        <w:t>“Using Artificial Intelligence to Identify Emergency Messages on Social Media During a Natural Disaster: A Deep Learning Approach,” International Journal of Information Management Data Insights, vol. 3, no. 1, 2023, Art. no. 100164, doi: 10.1016/j.jjimei.2023.100164.</w:t>
      </w:r>
    </w:p>
    <w:p w14:paraId="1FA82ECE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1450"/>
        <w:rPr>
          <w:sz w:val="24"/>
        </w:rPr>
      </w:pPr>
      <w:r w:rsidRPr="0061018D">
        <w:rPr>
          <w:sz w:val="24"/>
        </w:rPr>
        <w:t>P. Panyadee and P. Champrasert, “Spatiotemporal Flood Hazard Map Prediction Using Machine Learning for a Flood Early Warning Case Study: Chiang Mai Province, Thailand,” Sustainability, vol. 16, no. 11, 2024, Art. no. 4433, doi: 10.3390/su16114433.</w:t>
      </w:r>
    </w:p>
    <w:p w14:paraId="12184EFC" w14:textId="77777777" w:rsidR="0061018D" w:rsidRDefault="0061018D">
      <w:pPr>
        <w:pStyle w:val="ListParagraph"/>
        <w:numPr>
          <w:ilvl w:val="1"/>
          <w:numId w:val="3"/>
        </w:numPr>
        <w:tabs>
          <w:tab w:val="left" w:pos="777"/>
        </w:tabs>
        <w:spacing w:line="360" w:lineRule="auto"/>
        <w:ind w:right="1450"/>
        <w:rPr>
          <w:sz w:val="24"/>
        </w:rPr>
      </w:pPr>
      <w:r w:rsidRPr="0061018D">
        <w:rPr>
          <w:sz w:val="24"/>
        </w:rPr>
        <w:t>“DisasterRes-Net: A Framework for Analyzing Social Media Images in Disaster Response,” International Journal of Disaster Risk Reduction, vol. 116, 2025, Art. no. 105119, doi: 10.1016/j.ijdrr.2024.105119.</w:t>
      </w:r>
    </w:p>
    <w:p w14:paraId="499ACB39" w14:textId="77777777" w:rsidR="00393C50" w:rsidRDefault="00393C50">
      <w:pPr>
        <w:pStyle w:val="ListParagraph"/>
        <w:spacing w:line="360" w:lineRule="auto"/>
        <w:sectPr w:rsidR="00393C50">
          <w:type w:val="continuous"/>
          <w:pgSz w:w="12240" w:h="15840"/>
          <w:pgMar w:top="106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p w14:paraId="527333F4" w14:textId="77777777" w:rsidR="00393C50" w:rsidRDefault="00393C50">
      <w:pPr>
        <w:pStyle w:val="BodyText"/>
        <w:spacing w:before="27"/>
        <w:rPr>
          <w:sz w:val="22"/>
        </w:rPr>
      </w:pPr>
    </w:p>
    <w:p w14:paraId="289D0736" w14:textId="77777777" w:rsidR="006F5FCD" w:rsidRDefault="00A47894" w:rsidP="006F5FCD">
      <w:pPr>
        <w:spacing w:before="1" w:line="360" w:lineRule="auto"/>
        <w:ind w:right="247"/>
        <w:rPr>
          <w:b/>
          <w:sz w:val="24"/>
        </w:rPr>
      </w:pPr>
      <w:r>
        <w:rPr>
          <w:b/>
          <w:sz w:val="24"/>
        </w:rPr>
        <w:t>Deliverable:</w:t>
      </w:r>
    </w:p>
    <w:p w14:paraId="2B2A67DA" w14:textId="77777777" w:rsidR="006F5FCD" w:rsidRDefault="006F5FCD" w:rsidP="006F5FCD">
      <w:pPr>
        <w:spacing w:line="360" w:lineRule="auto"/>
        <w:rPr>
          <w:sz w:val="24"/>
        </w:rPr>
      </w:pPr>
      <w:r w:rsidRPr="006F5FCD">
        <w:rPr>
          <w:sz w:val="24"/>
        </w:rPr>
        <w:t>Submit a Research Paper Review / Literature Survey Report containing the selected research papers, individual paper reviews, comparative analysis, identified research gaps, future directions, and properly formatted references related to The AI-Based Smart Disaster Alert and Emergency Response Coordination System.</w:t>
      </w:r>
    </w:p>
    <w:p w14:paraId="14DEE9BE" w14:textId="77777777" w:rsidR="006F5FCD" w:rsidRDefault="006F5FCD" w:rsidP="006F5FCD">
      <w:pPr>
        <w:spacing w:line="360" w:lineRule="auto"/>
        <w:rPr>
          <w:b/>
          <w:color w:val="1F4E79"/>
        </w:rPr>
      </w:pPr>
    </w:p>
    <w:p w14:paraId="46B9E5CE" w14:textId="77777777" w:rsidR="00393C50" w:rsidRDefault="00A47894" w:rsidP="006F5FCD">
      <w:pPr>
        <w:spacing w:line="360" w:lineRule="auto"/>
        <w:rPr>
          <w:b/>
        </w:rPr>
      </w:pPr>
      <w:r>
        <w:rPr>
          <w:b/>
          <w:color w:val="1F4E79"/>
        </w:rPr>
        <w:t>Rubrics</w:t>
      </w:r>
      <w:r w:rsidR="006F5FCD">
        <w:rPr>
          <w:b/>
          <w:color w:val="1F4E79"/>
        </w:rPr>
        <w:t xml:space="preserve"> </w:t>
      </w:r>
      <w:r>
        <w:rPr>
          <w:b/>
          <w:color w:val="1F4E79"/>
        </w:rPr>
        <w:t>for</w:t>
      </w:r>
      <w:r w:rsidR="006F5FCD">
        <w:rPr>
          <w:b/>
          <w:color w:val="1F4E79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64B1EA1F" w14:textId="77777777" w:rsidR="00393C50" w:rsidRDefault="00393C50">
      <w:pPr>
        <w:pStyle w:val="BodyText"/>
        <w:spacing w:before="171"/>
        <w:rPr>
          <w:b/>
          <w:sz w:val="20"/>
        </w:rPr>
      </w:pPr>
    </w:p>
    <w:tbl>
      <w:tblPr>
        <w:tblW w:w="0" w:type="auto"/>
        <w:tblInd w:w="244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2410"/>
        <w:gridCol w:w="2126"/>
        <w:gridCol w:w="1843"/>
        <w:gridCol w:w="1843"/>
      </w:tblGrid>
      <w:tr w:rsidR="00393C50" w14:paraId="5F576FD4" w14:textId="77777777">
        <w:trPr>
          <w:trHeight w:val="1213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86FA2BF" w14:textId="77777777" w:rsidR="00393C50" w:rsidRDefault="00393C50">
            <w:pPr>
              <w:pStyle w:val="TableParagraph"/>
              <w:spacing w:before="32"/>
              <w:ind w:left="0"/>
              <w:rPr>
                <w:b/>
                <w:sz w:val="20"/>
              </w:rPr>
            </w:pPr>
          </w:p>
          <w:p w14:paraId="0DC33A0E" w14:textId="77777777" w:rsidR="00393C50" w:rsidRDefault="00A47894">
            <w:pPr>
              <w:pStyle w:val="TableParagraph"/>
              <w:spacing w:line="357" w:lineRule="auto"/>
              <w:ind w:left="578" w:right="445" w:hanging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Evaluation Criteria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596D533" w14:textId="77777777" w:rsidR="00393C50" w:rsidRDefault="00393C50">
            <w:pPr>
              <w:pStyle w:val="TableParagraph"/>
              <w:spacing w:before="205"/>
              <w:ind w:left="0"/>
              <w:rPr>
                <w:b/>
                <w:sz w:val="20"/>
              </w:rPr>
            </w:pPr>
          </w:p>
          <w:p w14:paraId="567DBC26" w14:textId="77777777" w:rsidR="00393C50" w:rsidRDefault="00A47894">
            <w:pPr>
              <w:pStyle w:val="TableParagraph"/>
              <w:ind w:left="36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Excellent(4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0A7E79B" w14:textId="77777777" w:rsidR="00393C50" w:rsidRDefault="00393C50">
            <w:pPr>
              <w:pStyle w:val="TableParagraph"/>
              <w:spacing w:before="205"/>
              <w:ind w:left="0"/>
              <w:rPr>
                <w:b/>
                <w:sz w:val="20"/>
              </w:rPr>
            </w:pPr>
          </w:p>
          <w:p w14:paraId="346CEB11" w14:textId="77777777" w:rsidR="00393C50" w:rsidRDefault="00A47894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Good(3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182C923" w14:textId="77777777" w:rsidR="00393C50" w:rsidRDefault="00393C50">
            <w:pPr>
              <w:pStyle w:val="TableParagraph"/>
              <w:spacing w:before="32"/>
              <w:ind w:left="0"/>
              <w:rPr>
                <w:b/>
                <w:sz w:val="20"/>
              </w:rPr>
            </w:pPr>
          </w:p>
          <w:p w14:paraId="216B1504" w14:textId="77777777" w:rsidR="00393C50" w:rsidRDefault="00A47894">
            <w:pPr>
              <w:pStyle w:val="TableParagraph"/>
              <w:spacing w:line="357" w:lineRule="auto"/>
              <w:ind w:left="125" w:right="47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Satisfactory(2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411F101" w14:textId="77777777" w:rsidR="00393C50" w:rsidRDefault="00A47894">
            <w:pPr>
              <w:pStyle w:val="TableParagraph"/>
              <w:spacing w:before="89" w:line="360" w:lineRule="auto"/>
              <w:ind w:left="118" w:right="33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Needs </w:t>
            </w:r>
            <w:r>
              <w:rPr>
                <w:b/>
                <w:color w:val="FFFFFF"/>
                <w:sz w:val="20"/>
              </w:rPr>
              <w:t xml:space="preserve">Improvement(1 </w:t>
            </w:r>
            <w:r>
              <w:rPr>
                <w:b/>
                <w:color w:val="FFFFFF"/>
                <w:spacing w:val="-2"/>
                <w:sz w:val="20"/>
              </w:rPr>
              <w:t>Mark)</w:t>
            </w:r>
          </w:p>
        </w:tc>
      </w:tr>
      <w:tr w:rsidR="00393C50" w14:paraId="0ED446C3" w14:textId="77777777">
        <w:trPr>
          <w:trHeight w:val="417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386A0842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56CBA990" w14:textId="77777777" w:rsidR="00393C50" w:rsidRDefault="00A47894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Selects</w:t>
            </w:r>
            <w:r w:rsidR="004851A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highly</w:t>
            </w:r>
          </w:p>
        </w:tc>
        <w:tc>
          <w:tcPr>
            <w:tcW w:w="2126" w:type="dxa"/>
            <w:vMerge w:val="restart"/>
            <w:tcBorders>
              <w:top w:val="nil"/>
            </w:tcBorders>
            <w:shd w:val="clear" w:color="auto" w:fill="EFFFF4"/>
          </w:tcPr>
          <w:p w14:paraId="5E34CE21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2AD4B982" w14:textId="77777777" w:rsidR="00393C50" w:rsidRDefault="00393C50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14:paraId="3DDD6AD2" w14:textId="77777777" w:rsidR="00393C50" w:rsidRDefault="00A47894">
            <w:pPr>
              <w:pStyle w:val="TableParagraph"/>
              <w:spacing w:before="1" w:line="360" w:lineRule="auto"/>
              <w:ind w:right="128"/>
              <w:rPr>
                <w:sz w:val="24"/>
              </w:rPr>
            </w:pPr>
            <w:r>
              <w:rPr>
                <w:sz w:val="24"/>
              </w:rPr>
              <w:t>Selects relevant papers and provides good reviews</w:t>
            </w:r>
            <w:r w:rsidR="006F5FCD">
              <w:rPr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 w:rsidR="006F5FC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43" w:type="dxa"/>
            <w:vMerge w:val="restart"/>
            <w:tcBorders>
              <w:top w:val="nil"/>
            </w:tcBorders>
            <w:shd w:val="clear" w:color="auto" w:fill="FFFAEB"/>
          </w:tcPr>
          <w:p w14:paraId="7257D5C6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2EB104D1" w14:textId="77777777" w:rsidR="00393C50" w:rsidRDefault="00393C50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14:paraId="58129161" w14:textId="77777777" w:rsidR="00393C50" w:rsidRDefault="00A47894">
            <w:pPr>
              <w:pStyle w:val="TableParagraph"/>
              <w:spacing w:before="1" w:line="360" w:lineRule="auto"/>
              <w:ind w:right="2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Selects moderately </w:t>
            </w:r>
            <w:r>
              <w:rPr>
                <w:sz w:val="24"/>
              </w:rPr>
              <w:t>relevant</w:t>
            </w:r>
            <w:r w:rsidR="006F5FC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papers with basic </w:t>
            </w: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5B600CB4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721B8EC7" w14:textId="77777777">
        <w:trPr>
          <w:trHeight w:val="402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00AB5380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47AF12DE" w14:textId="77777777" w:rsidR="00393C50" w:rsidRDefault="00A47894"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relevant,</w:t>
            </w:r>
            <w:r w:rsidR="004851A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recent,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22739F6D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48B7D032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4EBADF76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40035AA0" w14:textId="77777777">
        <w:trPr>
          <w:trHeight w:val="402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26414B20" w14:textId="77777777" w:rsidR="00393C50" w:rsidRDefault="00A47894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z w:val="24"/>
              </w:rPr>
              <w:t>Selection</w:t>
            </w:r>
            <w:r w:rsidR="006F5FCD">
              <w:rPr>
                <w:b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&amp;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31EBD495" w14:textId="77777777" w:rsidR="00393C50" w:rsidRDefault="004851A8"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C</w:t>
            </w:r>
            <w:r w:rsidR="00A47894">
              <w:rPr>
                <w:sz w:val="24"/>
              </w:rPr>
              <w:t>redible</w:t>
            </w:r>
            <w:r>
              <w:rPr>
                <w:sz w:val="24"/>
              </w:rPr>
              <w:t xml:space="preserve"> </w:t>
            </w:r>
            <w:r w:rsidR="00A47894">
              <w:rPr>
                <w:sz w:val="24"/>
              </w:rPr>
              <w:t>papers</w:t>
            </w:r>
            <w:r>
              <w:rPr>
                <w:sz w:val="24"/>
              </w:rPr>
              <w:t xml:space="preserve"> </w:t>
            </w:r>
            <w:r w:rsidR="00A47894">
              <w:rPr>
                <w:spacing w:val="-5"/>
                <w:sz w:val="24"/>
              </w:rPr>
              <w:t>and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3F471652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2530187D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41283EF0" w14:textId="77777777" w:rsidR="00393C50" w:rsidRDefault="00A47894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Papers</w:t>
            </w:r>
            <w:r w:rsidR="006F5FCD"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</w:tc>
      </w:tr>
      <w:tr w:rsidR="00393C50" w14:paraId="01633F59" w14:textId="77777777">
        <w:trPr>
          <w:trHeight w:val="405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5BB87301" w14:textId="77777777" w:rsidR="00393C50" w:rsidRDefault="00A47894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  <w:r w:rsidR="006F5FCD"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4E20E71F" w14:textId="77777777" w:rsidR="00393C50" w:rsidRDefault="00A47894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provides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5F4F7078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059A8E21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154B35FF" w14:textId="77777777" w:rsidR="00393C50" w:rsidRDefault="006F5FCD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I</w:t>
            </w:r>
            <w:r w:rsidR="00A47894">
              <w:rPr>
                <w:sz w:val="24"/>
              </w:rPr>
              <w:t>rrelevant</w:t>
            </w:r>
            <w:r>
              <w:rPr>
                <w:sz w:val="24"/>
              </w:rPr>
              <w:t xml:space="preserve"> </w:t>
            </w:r>
            <w:r w:rsidR="00A47894">
              <w:rPr>
                <w:spacing w:val="-5"/>
                <w:sz w:val="24"/>
              </w:rPr>
              <w:t>or</w:t>
            </w:r>
          </w:p>
        </w:tc>
      </w:tr>
      <w:tr w:rsidR="00393C50" w14:paraId="2C1966CE" w14:textId="77777777">
        <w:trPr>
          <w:trHeight w:val="402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5781E64A" w14:textId="77777777" w:rsidR="00393C50" w:rsidRDefault="00A47894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Research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2D6C7E20" w14:textId="77777777" w:rsidR="00393C50" w:rsidRDefault="00A47894"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362F5D61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521E1E37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687A04DC" w14:textId="77777777" w:rsidR="00393C50" w:rsidRDefault="006F5FCD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4851A8">
              <w:rPr>
                <w:sz w:val="24"/>
              </w:rPr>
              <w:t>r</w:t>
            </w:r>
            <w:r w:rsidR="00A47894">
              <w:rPr>
                <w:sz w:val="24"/>
              </w:rPr>
              <w:t>eviews</w:t>
            </w:r>
            <w:r>
              <w:rPr>
                <w:sz w:val="24"/>
              </w:rPr>
              <w:t xml:space="preserve"> </w:t>
            </w:r>
            <w:r w:rsidR="00A47894">
              <w:rPr>
                <w:spacing w:val="-5"/>
                <w:sz w:val="24"/>
              </w:rPr>
              <w:t>are</w:t>
            </w:r>
          </w:p>
        </w:tc>
      </w:tr>
      <w:tr w:rsidR="00393C50" w14:paraId="1A4DB64C" w14:textId="77777777">
        <w:trPr>
          <w:trHeight w:val="405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6589C27A" w14:textId="77777777" w:rsidR="00393C50" w:rsidRDefault="00A47894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Papers</w:t>
            </w:r>
            <w:r w:rsidR="006F5FCD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70F6B3C2" w14:textId="77777777" w:rsidR="00393C50" w:rsidRDefault="004851A8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</w:t>
            </w:r>
            <w:r w:rsidR="00A47894">
              <w:rPr>
                <w:sz w:val="24"/>
              </w:rPr>
              <w:t>eviews</w:t>
            </w:r>
            <w:r>
              <w:rPr>
                <w:sz w:val="24"/>
              </w:rPr>
              <w:t xml:space="preserve"> </w:t>
            </w:r>
            <w:r w:rsidR="00A47894">
              <w:rPr>
                <w:sz w:val="24"/>
              </w:rPr>
              <w:t>of</w:t>
            </w:r>
            <w:r>
              <w:rPr>
                <w:sz w:val="24"/>
              </w:rPr>
              <w:t xml:space="preserve"> </w:t>
            </w:r>
            <w:r w:rsidR="00A47894">
              <w:rPr>
                <w:spacing w:val="-2"/>
                <w:sz w:val="24"/>
              </w:rPr>
              <w:t>objectives,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435B19D4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18FAB9B4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65B2E024" w14:textId="77777777" w:rsidR="00393C50" w:rsidRDefault="00A47894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incomplete</w:t>
            </w:r>
          </w:p>
        </w:tc>
      </w:tr>
      <w:tr w:rsidR="00393C50" w14:paraId="0D65F3FE" w14:textId="77777777">
        <w:trPr>
          <w:trHeight w:val="404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D5E3EF"/>
          </w:tcPr>
          <w:p w14:paraId="325746B2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593FE045" w14:textId="77777777" w:rsidR="004851A8" w:rsidRDefault="00A47894"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methodology,</w:t>
            </w:r>
            <w:r w:rsidR="004851A8">
              <w:rPr>
                <w:sz w:val="24"/>
              </w:rPr>
              <w:t xml:space="preserve"> </w:t>
            </w:r>
          </w:p>
          <w:p w14:paraId="028BAD75" w14:textId="77777777" w:rsidR="00393C50" w:rsidRDefault="004851A8">
            <w:pPr>
              <w:pStyle w:val="TableParagraph"/>
              <w:spacing w:before="58"/>
              <w:rPr>
                <w:sz w:val="24"/>
              </w:rPr>
            </w:pPr>
            <w:r w:rsidRPr="004851A8">
              <w:rPr>
                <w:spacing w:val="-2"/>
                <w:sz w:val="24"/>
              </w:rPr>
              <w:t>technologies</w:t>
            </w:r>
            <w:r w:rsidR="00A47894">
              <w:rPr>
                <w:spacing w:val="-2"/>
                <w:sz w:val="24"/>
              </w:rPr>
              <w:t>,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438A14AE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23483361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23E7C464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1F65C8BA" w14:textId="77777777">
        <w:trPr>
          <w:trHeight w:val="543"/>
        </w:trPr>
        <w:tc>
          <w:tcPr>
            <w:tcW w:w="1838" w:type="dxa"/>
            <w:tcBorders>
              <w:top w:val="nil"/>
            </w:tcBorders>
            <w:shd w:val="clear" w:color="auto" w:fill="D5E3EF"/>
          </w:tcPr>
          <w:p w14:paraId="1B4E0B93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</w:tcBorders>
            <w:shd w:val="clear" w:color="auto" w:fill="E4DFEB"/>
          </w:tcPr>
          <w:p w14:paraId="1C1ED800" w14:textId="77777777" w:rsidR="00393C50" w:rsidRDefault="00A47894" w:rsidP="004851A8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datasets,</w:t>
            </w:r>
            <w:r w:rsidR="004851A8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findings</w:t>
            </w:r>
            <w:r w:rsidR="004851A8">
              <w:rPr>
                <w:spacing w:val="-2"/>
                <w:sz w:val="24"/>
              </w:rPr>
              <w:br/>
            </w:r>
            <w:r w:rsidR="004851A8">
              <w:rPr>
                <w:spacing w:val="-2"/>
                <w:sz w:val="24"/>
              </w:rPr>
              <w:br/>
            </w:r>
            <w:r w:rsidR="004851A8" w:rsidRPr="004851A8">
              <w:rPr>
                <w:sz w:val="24"/>
              </w:rPr>
              <w:t xml:space="preserve">related to AI-based </w:t>
            </w:r>
            <w:r w:rsidR="004851A8">
              <w:rPr>
                <w:sz w:val="24"/>
              </w:rPr>
              <w:br/>
            </w:r>
            <w:r w:rsidR="004851A8">
              <w:rPr>
                <w:sz w:val="24"/>
              </w:rPr>
              <w:br/>
            </w:r>
            <w:r w:rsidR="004851A8" w:rsidRPr="004851A8">
              <w:rPr>
                <w:sz w:val="24"/>
              </w:rPr>
              <w:t xml:space="preserve">disaster alert and </w:t>
            </w:r>
            <w:r w:rsidR="004851A8">
              <w:rPr>
                <w:sz w:val="24"/>
              </w:rPr>
              <w:br/>
            </w:r>
            <w:r w:rsidR="004851A8">
              <w:rPr>
                <w:sz w:val="24"/>
              </w:rPr>
              <w:br/>
            </w:r>
            <w:r w:rsidR="004851A8" w:rsidRPr="004851A8">
              <w:rPr>
                <w:sz w:val="24"/>
              </w:rPr>
              <w:t xml:space="preserve">emergency response </w:t>
            </w:r>
            <w:r w:rsidR="004851A8">
              <w:rPr>
                <w:sz w:val="24"/>
              </w:rPr>
              <w:br/>
            </w:r>
            <w:r w:rsidR="004851A8">
              <w:rPr>
                <w:sz w:val="24"/>
              </w:rPr>
              <w:br/>
            </w:r>
            <w:r w:rsidR="004851A8" w:rsidRPr="004851A8">
              <w:rPr>
                <w:sz w:val="24"/>
              </w:rPr>
              <w:t>systems.</w:t>
            </w: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EFFFF4"/>
          </w:tcPr>
          <w:p w14:paraId="66514A6B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FFAEB"/>
          </w:tcPr>
          <w:p w14:paraId="57A0E394" w14:textId="77777777" w:rsidR="00393C50" w:rsidRDefault="00393C5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F1DBDB"/>
          </w:tcPr>
          <w:p w14:paraId="52479682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52EABF76" w14:textId="77777777">
        <w:trPr>
          <w:trHeight w:val="419"/>
        </w:trPr>
        <w:tc>
          <w:tcPr>
            <w:tcW w:w="1838" w:type="dxa"/>
            <w:tcBorders>
              <w:bottom w:val="nil"/>
            </w:tcBorders>
            <w:shd w:val="clear" w:color="auto" w:fill="EBF3FA"/>
          </w:tcPr>
          <w:p w14:paraId="1ED256B2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bottom w:val="nil"/>
            </w:tcBorders>
            <w:shd w:val="clear" w:color="auto" w:fill="E4DFEB"/>
          </w:tcPr>
          <w:p w14:paraId="0654BD50" w14:textId="77777777" w:rsidR="00393C50" w:rsidRDefault="00A47894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Provides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detailed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EFFFF4"/>
          </w:tcPr>
          <w:p w14:paraId="7BEF66F2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FFFAEB"/>
          </w:tcPr>
          <w:p w14:paraId="2A4D5DA8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F1DBDB"/>
          </w:tcPr>
          <w:p w14:paraId="750EC6BA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6A30775E" w14:textId="77777777">
        <w:trPr>
          <w:trHeight w:val="2070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EBF3FA"/>
          </w:tcPr>
          <w:p w14:paraId="12BFEF4E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684C4A37" w14:textId="77777777" w:rsidR="00393C50" w:rsidRDefault="00393C50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14:paraId="51C819BD" w14:textId="77777777" w:rsidR="00393C50" w:rsidRDefault="00A47894">
            <w:pPr>
              <w:pStyle w:val="TableParagraph"/>
              <w:spacing w:before="1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Comparative Analysis(20%)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049047DF" w14:textId="77777777" w:rsidR="00393C50" w:rsidRDefault="00A47894">
            <w:pPr>
              <w:pStyle w:val="TableParagraph"/>
              <w:spacing w:before="63" w:line="360" w:lineRule="auto"/>
              <w:ind w:right="215"/>
              <w:rPr>
                <w:sz w:val="24"/>
              </w:rPr>
            </w:pPr>
            <w:r>
              <w:rPr>
                <w:sz w:val="24"/>
              </w:rPr>
              <w:t xml:space="preserve">comparison of </w:t>
            </w:r>
            <w:r w:rsidR="00D1290E">
              <w:rPr>
                <w:sz w:val="24"/>
              </w:rPr>
              <w:t xml:space="preserve">AI </w:t>
            </w:r>
            <w:r>
              <w:rPr>
                <w:sz w:val="24"/>
              </w:rPr>
              <w:t>methodologies,</w:t>
            </w:r>
            <w:r w:rsidR="00D1290E">
              <w:t xml:space="preserve"> </w:t>
            </w:r>
            <w:r w:rsidR="00D1290E" w:rsidRPr="00D1290E">
              <w:rPr>
                <w:sz w:val="24"/>
              </w:rPr>
              <w:t>technologies,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datasets, results, performance </w:t>
            </w:r>
            <w:r w:rsidR="00D1290E" w:rsidRPr="00D1290E">
              <w:rPr>
                <w:sz w:val="24"/>
              </w:rPr>
              <w:t xml:space="preserve">scalability, and disaster-response </w:t>
            </w:r>
            <w:r>
              <w:rPr>
                <w:sz w:val="24"/>
              </w:rPr>
              <w:t>using a</w:t>
            </w:r>
          </w:p>
          <w:p w14:paraId="2E21F22E" w14:textId="77777777" w:rsidR="00393C50" w:rsidRDefault="00A478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2"/>
                <w:sz w:val="24"/>
              </w:rPr>
              <w:t xml:space="preserve"> comparison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EFFFF4"/>
          </w:tcPr>
          <w:p w14:paraId="6754A314" w14:textId="77777777" w:rsidR="00393C50" w:rsidRDefault="00393C50">
            <w:pPr>
              <w:pStyle w:val="TableParagraph"/>
              <w:spacing w:before="202"/>
              <w:ind w:left="0"/>
              <w:rPr>
                <w:b/>
                <w:sz w:val="24"/>
              </w:rPr>
            </w:pPr>
          </w:p>
          <w:p w14:paraId="35012456" w14:textId="77777777" w:rsidR="00393C50" w:rsidRDefault="00A47894">
            <w:pPr>
              <w:pStyle w:val="TableParagraph"/>
              <w:spacing w:line="360" w:lineRule="auto"/>
              <w:ind w:right="105"/>
              <w:rPr>
                <w:sz w:val="24"/>
              </w:rPr>
            </w:pPr>
            <w:r>
              <w:rPr>
                <w:sz w:val="24"/>
              </w:rPr>
              <w:t>Provides a good comparison with relevant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FFAEB"/>
          </w:tcPr>
          <w:p w14:paraId="07DBCA91" w14:textId="77777777" w:rsidR="00393C50" w:rsidRDefault="00A47894">
            <w:pPr>
              <w:pStyle w:val="TableParagraph"/>
              <w:spacing w:before="269" w:line="360" w:lineRule="auto"/>
              <w:ind w:right="131"/>
              <w:rPr>
                <w:sz w:val="24"/>
              </w:rPr>
            </w:pPr>
            <w:r>
              <w:rPr>
                <w:sz w:val="24"/>
              </w:rPr>
              <w:t>Provides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comparison</w:t>
            </w:r>
            <w:r w:rsidR="00D1290E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with few </w:t>
            </w: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15F6CF8E" w14:textId="77777777" w:rsidR="00393C50" w:rsidRDefault="00393C50">
            <w:pPr>
              <w:pStyle w:val="TableParagraph"/>
              <w:spacing w:before="202"/>
              <w:ind w:left="0"/>
              <w:rPr>
                <w:b/>
                <w:sz w:val="24"/>
              </w:rPr>
            </w:pPr>
          </w:p>
          <w:p w14:paraId="38853AE0" w14:textId="77777777" w:rsidR="00393C50" w:rsidRDefault="00A47894">
            <w:pPr>
              <w:pStyle w:val="TableParagraph"/>
              <w:spacing w:line="360" w:lineRule="auto"/>
              <w:ind w:left="113" w:right="5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Little or no </w:t>
            </w:r>
            <w:r>
              <w:rPr>
                <w:spacing w:val="-2"/>
                <w:sz w:val="24"/>
              </w:rPr>
              <w:t>meaningful comparison</w:t>
            </w:r>
          </w:p>
        </w:tc>
      </w:tr>
      <w:tr w:rsidR="00393C50" w14:paraId="518C6691" w14:textId="77777777">
        <w:trPr>
          <w:trHeight w:val="548"/>
        </w:trPr>
        <w:tc>
          <w:tcPr>
            <w:tcW w:w="1838" w:type="dxa"/>
            <w:tcBorders>
              <w:top w:val="nil"/>
            </w:tcBorders>
            <w:shd w:val="clear" w:color="auto" w:fill="EBF3FA"/>
          </w:tcPr>
          <w:p w14:paraId="606042BD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</w:tcBorders>
            <w:shd w:val="clear" w:color="auto" w:fill="E4DFEB"/>
          </w:tcPr>
          <w:p w14:paraId="67ED3495" w14:textId="77777777" w:rsidR="00393C50" w:rsidRDefault="00D1290E">
            <w:pPr>
              <w:pStyle w:val="TableParagraph"/>
              <w:spacing w:before="64"/>
              <w:rPr>
                <w:sz w:val="24"/>
              </w:rPr>
            </w:pPr>
            <w:r>
              <w:rPr>
                <w:spacing w:val="-2"/>
                <w:sz w:val="24"/>
              </w:rPr>
              <w:t>T</w:t>
            </w:r>
            <w:r w:rsidR="00A47894">
              <w:rPr>
                <w:spacing w:val="-2"/>
                <w:sz w:val="24"/>
              </w:rPr>
              <w:t>able</w:t>
            </w:r>
          </w:p>
        </w:tc>
        <w:tc>
          <w:tcPr>
            <w:tcW w:w="2126" w:type="dxa"/>
            <w:tcBorders>
              <w:top w:val="nil"/>
            </w:tcBorders>
            <w:shd w:val="clear" w:color="auto" w:fill="EFFFF4"/>
          </w:tcPr>
          <w:p w14:paraId="120735DD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top w:val="nil"/>
            </w:tcBorders>
            <w:shd w:val="clear" w:color="auto" w:fill="FFFAEB"/>
          </w:tcPr>
          <w:p w14:paraId="39AA0AD2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top w:val="nil"/>
            </w:tcBorders>
            <w:shd w:val="clear" w:color="auto" w:fill="F1DBDB"/>
          </w:tcPr>
          <w:p w14:paraId="4B6DE238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2AB91733" w14:textId="77777777">
        <w:trPr>
          <w:trHeight w:val="2209"/>
        </w:trPr>
        <w:tc>
          <w:tcPr>
            <w:tcW w:w="1838" w:type="dxa"/>
            <w:shd w:val="clear" w:color="auto" w:fill="EBF3FA"/>
          </w:tcPr>
          <w:p w14:paraId="1247BBEB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6500E7C8" w14:textId="77777777" w:rsidR="00393C50" w:rsidRDefault="00A47894">
            <w:pPr>
              <w:pStyle w:val="TableParagraph"/>
              <w:spacing w:line="360" w:lineRule="auto"/>
              <w:ind w:right="5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Critical </w:t>
            </w:r>
            <w:r>
              <w:rPr>
                <w:b/>
                <w:sz w:val="24"/>
              </w:rPr>
              <w:t>Analysis</w:t>
            </w:r>
            <w:r w:rsidR="00D1290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 w:rsidR="00D1290E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Research Gap</w:t>
            </w:r>
            <w:r w:rsidR="00D1290E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2410" w:type="dxa"/>
            <w:shd w:val="clear" w:color="auto" w:fill="E4DFEB"/>
          </w:tcPr>
          <w:p w14:paraId="6EC8D372" w14:textId="77777777" w:rsidR="00393C50" w:rsidRDefault="00A47894">
            <w:pPr>
              <w:pStyle w:val="TableParagraph"/>
              <w:spacing w:before="69" w:line="360" w:lineRule="auto"/>
              <w:ind w:right="251"/>
              <w:rPr>
                <w:sz w:val="24"/>
              </w:rPr>
            </w:pPr>
            <w:r>
              <w:rPr>
                <w:sz w:val="24"/>
              </w:rPr>
              <w:t>Clearly analyzes limitations and identifies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significant, </w:t>
            </w:r>
            <w:r>
              <w:rPr>
                <w:spacing w:val="-2"/>
                <w:sz w:val="24"/>
              </w:rPr>
              <w:t xml:space="preserve">well-supported </w:t>
            </w:r>
            <w:r>
              <w:rPr>
                <w:sz w:val="24"/>
              </w:rPr>
              <w:t>research gaps</w:t>
            </w:r>
            <w:r w:rsidR="00D1290E">
              <w:rPr>
                <w:sz w:val="24"/>
              </w:rPr>
              <w:t xml:space="preserve"> </w:t>
            </w:r>
            <w:r w:rsidR="00D1290E" w:rsidRPr="00D1290E">
              <w:rPr>
                <w:sz w:val="24"/>
              </w:rPr>
              <w:t>related to disaster prediction, early warning, alert generation, and emergency response coordination.</w:t>
            </w:r>
            <w:r w:rsidR="00D1290E">
              <w:rPr>
                <w:sz w:val="24"/>
              </w:rPr>
              <w:t xml:space="preserve"> </w:t>
            </w:r>
          </w:p>
        </w:tc>
        <w:tc>
          <w:tcPr>
            <w:tcW w:w="2126" w:type="dxa"/>
            <w:shd w:val="clear" w:color="auto" w:fill="EFFFF4"/>
          </w:tcPr>
          <w:p w14:paraId="2964BCEB" w14:textId="77777777" w:rsidR="00393C50" w:rsidRDefault="00393C50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  <w:p w14:paraId="18B04AA1" w14:textId="77777777" w:rsidR="00393C50" w:rsidRDefault="00A47894">
            <w:pPr>
              <w:pStyle w:val="TableParagraph"/>
              <w:spacing w:line="360" w:lineRule="auto"/>
              <w:ind w:right="251"/>
              <w:rPr>
                <w:sz w:val="24"/>
              </w:rPr>
            </w:pPr>
            <w:r>
              <w:rPr>
                <w:sz w:val="24"/>
              </w:rPr>
              <w:t>Identifies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relevant limitations and research gaps</w:t>
            </w:r>
          </w:p>
        </w:tc>
        <w:tc>
          <w:tcPr>
            <w:tcW w:w="1843" w:type="dxa"/>
            <w:shd w:val="clear" w:color="auto" w:fill="FFFAEB"/>
          </w:tcPr>
          <w:p w14:paraId="3E2BD25D" w14:textId="77777777" w:rsidR="00393C50" w:rsidRDefault="00393C50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  <w:p w14:paraId="32320564" w14:textId="77777777" w:rsidR="00393C50" w:rsidRDefault="00A47894">
            <w:pPr>
              <w:pStyle w:val="TableParagraph"/>
              <w:spacing w:line="360" w:lineRule="auto"/>
              <w:ind w:right="194"/>
              <w:rPr>
                <w:sz w:val="24"/>
              </w:rPr>
            </w:pPr>
            <w:r>
              <w:rPr>
                <w:sz w:val="24"/>
              </w:rPr>
              <w:t>Identifies basic gaps with limited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843" w:type="dxa"/>
            <w:shd w:val="clear" w:color="auto" w:fill="F1DBDB"/>
          </w:tcPr>
          <w:p w14:paraId="44058B5E" w14:textId="77777777" w:rsidR="00393C50" w:rsidRDefault="00393C50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  <w:p w14:paraId="23C07E46" w14:textId="77777777" w:rsidR="00393C50" w:rsidRDefault="00A47894">
            <w:pPr>
              <w:pStyle w:val="TableParagraph"/>
              <w:spacing w:line="360" w:lineRule="auto"/>
              <w:ind w:left="113" w:right="337"/>
              <w:jc w:val="both"/>
              <w:rPr>
                <w:sz w:val="24"/>
              </w:rPr>
            </w:pPr>
            <w:r>
              <w:rPr>
                <w:sz w:val="24"/>
              </w:rPr>
              <w:t>Research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gaps are unclear or </w:t>
            </w:r>
            <w:r>
              <w:rPr>
                <w:spacing w:val="-2"/>
                <w:sz w:val="24"/>
              </w:rPr>
              <w:t>missing</w:t>
            </w:r>
          </w:p>
        </w:tc>
      </w:tr>
      <w:tr w:rsidR="00393C50" w14:paraId="7EF72778" w14:textId="77777777">
        <w:trPr>
          <w:trHeight w:val="419"/>
        </w:trPr>
        <w:tc>
          <w:tcPr>
            <w:tcW w:w="1838" w:type="dxa"/>
            <w:tcBorders>
              <w:bottom w:val="nil"/>
            </w:tcBorders>
            <w:shd w:val="clear" w:color="auto" w:fill="EBF3FA"/>
          </w:tcPr>
          <w:p w14:paraId="19BBDC37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bottom w:val="nil"/>
            </w:tcBorders>
            <w:shd w:val="clear" w:color="auto" w:fill="E4DFEB"/>
          </w:tcPr>
          <w:p w14:paraId="56FBF7E8" w14:textId="77777777" w:rsidR="00393C50" w:rsidRDefault="00A47894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Proposes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practical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EFFFF4"/>
          </w:tcPr>
          <w:p w14:paraId="1B625587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FFFAEB"/>
          </w:tcPr>
          <w:p w14:paraId="2677D225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F1DBDB"/>
          </w:tcPr>
          <w:p w14:paraId="5DC58E76" w14:textId="77777777" w:rsidR="00393C50" w:rsidRDefault="00393C50">
            <w:pPr>
              <w:pStyle w:val="TableParagraph"/>
              <w:ind w:left="0"/>
            </w:pPr>
          </w:p>
        </w:tc>
      </w:tr>
      <w:tr w:rsidR="00393C50" w14:paraId="39D0E2DE" w14:textId="77777777">
        <w:trPr>
          <w:trHeight w:val="1654"/>
        </w:trPr>
        <w:tc>
          <w:tcPr>
            <w:tcW w:w="1838" w:type="dxa"/>
            <w:tcBorders>
              <w:top w:val="nil"/>
              <w:bottom w:val="nil"/>
            </w:tcBorders>
            <w:shd w:val="clear" w:color="auto" w:fill="EBF3FA"/>
          </w:tcPr>
          <w:p w14:paraId="6AB2284B" w14:textId="77777777" w:rsidR="00393C50" w:rsidRDefault="00A47894">
            <w:pPr>
              <w:pStyle w:val="TableParagraph"/>
              <w:spacing w:before="63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Future </w:t>
            </w:r>
            <w:r>
              <w:rPr>
                <w:b/>
                <w:sz w:val="24"/>
              </w:rPr>
              <w:t>Directions &amp;</w:t>
            </w:r>
            <w:r>
              <w:rPr>
                <w:b/>
                <w:spacing w:val="-2"/>
                <w:sz w:val="24"/>
              </w:rPr>
              <w:t>Relevance</w:t>
            </w:r>
            <w:r w:rsidR="00D1290E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</w:t>
            </w:r>
          </w:p>
          <w:p w14:paraId="4FC0AF45" w14:textId="77777777" w:rsidR="00393C50" w:rsidRDefault="00A478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%)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E4DFEB"/>
          </w:tcPr>
          <w:p w14:paraId="2E10C4BB" w14:textId="77777777" w:rsidR="00393C50" w:rsidRDefault="00A47894">
            <w:pPr>
              <w:pStyle w:val="TableParagraph"/>
              <w:spacing w:before="63" w:line="360" w:lineRule="auto"/>
              <w:ind w:right="535"/>
              <w:rPr>
                <w:sz w:val="24"/>
              </w:rPr>
            </w:pPr>
            <w:r>
              <w:rPr>
                <w:sz w:val="24"/>
              </w:rPr>
              <w:t>innovative future directions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directly relevant to the</w:t>
            </w:r>
          </w:p>
          <w:p w14:paraId="54580B88" w14:textId="77777777" w:rsidR="00D1290E" w:rsidRDefault="00D1290E">
            <w:pPr>
              <w:pStyle w:val="TableParagraph"/>
              <w:spacing w:line="275" w:lineRule="exact"/>
              <w:rPr>
                <w:sz w:val="24"/>
              </w:rPr>
            </w:pPr>
            <w:r w:rsidRPr="00D1290E">
              <w:rPr>
                <w:sz w:val="24"/>
              </w:rPr>
              <w:t xml:space="preserve">AI-Based Smart </w:t>
            </w:r>
          </w:p>
          <w:p w14:paraId="50BF32D4" w14:textId="77777777" w:rsidR="00393C50" w:rsidRDefault="00D1290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br/>
            </w:r>
            <w:r w:rsidRPr="00D1290E">
              <w:rPr>
                <w:sz w:val="24"/>
              </w:rPr>
              <w:t xml:space="preserve">Disaster Alert and 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 w:rsidRPr="00D1290E">
              <w:rPr>
                <w:sz w:val="24"/>
              </w:rPr>
              <w:t xml:space="preserve">Emergency Response 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 w:rsidRPr="00D1290E">
              <w:rPr>
                <w:sz w:val="24"/>
              </w:rPr>
              <w:t>Coordination System.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EFFFF4"/>
          </w:tcPr>
          <w:p w14:paraId="520DC15C" w14:textId="77777777" w:rsidR="00393C50" w:rsidRDefault="00393C50"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 w14:paraId="74BFD829" w14:textId="77777777" w:rsidR="00393C50" w:rsidRDefault="00A47894">
            <w:pPr>
              <w:pStyle w:val="TableParagraph"/>
              <w:spacing w:line="360" w:lineRule="auto"/>
              <w:ind w:right="291"/>
              <w:rPr>
                <w:sz w:val="24"/>
              </w:rPr>
            </w:pPr>
            <w:r>
              <w:rPr>
                <w:sz w:val="24"/>
              </w:rPr>
              <w:t>Propose</w:t>
            </w:r>
            <w:r w:rsidR="00D1290E">
              <w:rPr>
                <w:sz w:val="24"/>
              </w:rPr>
              <w:t xml:space="preserve">s  </w:t>
            </w:r>
            <w:r>
              <w:rPr>
                <w:sz w:val="24"/>
              </w:rPr>
              <w:t>relevant future directions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FFAEB"/>
          </w:tcPr>
          <w:p w14:paraId="7ED492C1" w14:textId="77777777" w:rsidR="00393C50" w:rsidRDefault="00A47894">
            <w:pPr>
              <w:pStyle w:val="TableParagraph"/>
              <w:spacing w:before="269" w:line="360" w:lineRule="auto"/>
              <w:ind w:right="3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</w:t>
            </w:r>
            <w:r>
              <w:rPr>
                <w:sz w:val="24"/>
              </w:rPr>
              <w:t>general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future </w:t>
            </w: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F1DBDB"/>
          </w:tcPr>
          <w:p w14:paraId="3C0EEBAD" w14:textId="77777777" w:rsidR="00393C50" w:rsidRDefault="00A47894">
            <w:pPr>
              <w:pStyle w:val="TableParagraph"/>
              <w:spacing w:before="63" w:line="360" w:lineRule="auto"/>
              <w:ind w:left="113" w:right="4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Future </w:t>
            </w:r>
            <w:r>
              <w:rPr>
                <w:sz w:val="24"/>
              </w:rPr>
              <w:t>directions</w:t>
            </w:r>
            <w:r w:rsidR="00D1290E">
              <w:rPr>
                <w:sz w:val="24"/>
              </w:rPr>
              <w:t xml:space="preserve"> </w:t>
            </w:r>
            <w:r>
              <w:rPr>
                <w:sz w:val="24"/>
              </w:rPr>
              <w:t>are missing or</w:t>
            </w:r>
          </w:p>
          <w:p w14:paraId="2374258A" w14:textId="77777777" w:rsidR="00393C50" w:rsidRDefault="00A47894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unrelated</w:t>
            </w:r>
          </w:p>
        </w:tc>
      </w:tr>
      <w:tr w:rsidR="00393C50" w14:paraId="0BF93B00" w14:textId="77777777">
        <w:trPr>
          <w:trHeight w:val="546"/>
        </w:trPr>
        <w:tc>
          <w:tcPr>
            <w:tcW w:w="1838" w:type="dxa"/>
            <w:tcBorders>
              <w:top w:val="nil"/>
            </w:tcBorders>
            <w:shd w:val="clear" w:color="auto" w:fill="EBF3FA"/>
          </w:tcPr>
          <w:p w14:paraId="1D9C4048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2410" w:type="dxa"/>
            <w:tcBorders>
              <w:top w:val="nil"/>
            </w:tcBorders>
            <w:shd w:val="clear" w:color="auto" w:fill="E4DFEB"/>
          </w:tcPr>
          <w:p w14:paraId="0E5AD7A3" w14:textId="77777777" w:rsidR="00393C50" w:rsidRDefault="00393C50">
            <w:pPr>
              <w:pStyle w:val="TableParagraph"/>
              <w:spacing w:before="64"/>
              <w:rPr>
                <w:sz w:val="24"/>
              </w:rPr>
            </w:pPr>
          </w:p>
        </w:tc>
        <w:tc>
          <w:tcPr>
            <w:tcW w:w="2126" w:type="dxa"/>
            <w:tcBorders>
              <w:top w:val="nil"/>
            </w:tcBorders>
            <w:shd w:val="clear" w:color="auto" w:fill="EFFFF4"/>
          </w:tcPr>
          <w:p w14:paraId="4E0F34A6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top w:val="nil"/>
            </w:tcBorders>
            <w:shd w:val="clear" w:color="auto" w:fill="FFFAEB"/>
          </w:tcPr>
          <w:p w14:paraId="38639321" w14:textId="77777777" w:rsidR="00393C50" w:rsidRDefault="00393C50">
            <w:pPr>
              <w:pStyle w:val="TableParagraph"/>
              <w:ind w:left="0"/>
            </w:pPr>
          </w:p>
        </w:tc>
        <w:tc>
          <w:tcPr>
            <w:tcW w:w="1843" w:type="dxa"/>
            <w:tcBorders>
              <w:top w:val="nil"/>
            </w:tcBorders>
            <w:shd w:val="clear" w:color="auto" w:fill="F1DBDB"/>
          </w:tcPr>
          <w:p w14:paraId="5F10361F" w14:textId="77777777" w:rsidR="00393C50" w:rsidRDefault="00393C50">
            <w:pPr>
              <w:pStyle w:val="TableParagraph"/>
              <w:ind w:left="0"/>
            </w:pPr>
          </w:p>
        </w:tc>
      </w:tr>
    </w:tbl>
    <w:p w14:paraId="73592C83" w14:textId="77777777" w:rsidR="00393C50" w:rsidRDefault="00393C50">
      <w:pPr>
        <w:pStyle w:val="TableParagraph"/>
        <w:sectPr w:rsidR="00393C50">
          <w:pgSz w:w="12240" w:h="15840"/>
          <w:pgMar w:top="1000" w:right="720" w:bottom="280" w:left="720" w:header="720" w:footer="720" w:gutter="0"/>
          <w:pgBorders w:offsetFrom="page">
            <w:top w:val="single" w:sz="36" w:space="25" w:color="808080"/>
            <w:left w:val="single" w:sz="36" w:space="25" w:color="808080"/>
            <w:bottom w:val="single" w:sz="36" w:space="25" w:color="808080"/>
            <w:right w:val="single" w:sz="36" w:space="25" w:color="808080"/>
          </w:pgBorders>
          <w:cols w:space="720"/>
        </w:sectPr>
      </w:pPr>
    </w:p>
    <w:tbl>
      <w:tblPr>
        <w:tblW w:w="0" w:type="auto"/>
        <w:tblInd w:w="24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2410"/>
        <w:gridCol w:w="2126"/>
        <w:gridCol w:w="1843"/>
        <w:gridCol w:w="1843"/>
      </w:tblGrid>
      <w:tr w:rsidR="00393C50" w14:paraId="67924D7F" w14:textId="77777777">
        <w:trPr>
          <w:trHeight w:val="2210"/>
        </w:trPr>
        <w:tc>
          <w:tcPr>
            <w:tcW w:w="1838" w:type="dxa"/>
            <w:shd w:val="clear" w:color="auto" w:fill="EBF3FA"/>
          </w:tcPr>
          <w:p w14:paraId="3F0DA2AA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09261E04" w14:textId="77777777" w:rsidR="00393C50" w:rsidRDefault="00A4789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  <w:p w14:paraId="165A3328" w14:textId="77777777" w:rsidR="00393C50" w:rsidRDefault="00A47894">
            <w:pPr>
              <w:pStyle w:val="TableParagraph"/>
              <w:spacing w:before="137"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, Citations &amp;</w:t>
            </w:r>
            <w:r>
              <w:rPr>
                <w:b/>
                <w:spacing w:val="-2"/>
                <w:sz w:val="24"/>
              </w:rPr>
              <w:t>References</w:t>
            </w:r>
            <w:r w:rsidR="00B57DA6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</w:t>
            </w:r>
          </w:p>
          <w:p w14:paraId="1D6945BF" w14:textId="77777777" w:rsidR="00393C50" w:rsidRDefault="00A4789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%)</w:t>
            </w:r>
          </w:p>
        </w:tc>
        <w:tc>
          <w:tcPr>
            <w:tcW w:w="2410" w:type="dxa"/>
            <w:shd w:val="clear" w:color="auto" w:fill="E4DFEB"/>
          </w:tcPr>
          <w:p w14:paraId="6AA57D69" w14:textId="77777777" w:rsidR="00393C50" w:rsidRDefault="00A47894">
            <w:pPr>
              <w:pStyle w:val="TableParagraph"/>
              <w:spacing w:before="70" w:line="360" w:lineRule="auto"/>
              <w:ind w:right="162"/>
              <w:rPr>
                <w:sz w:val="24"/>
              </w:rPr>
            </w:pPr>
            <w:r>
              <w:rPr>
                <w:sz w:val="24"/>
              </w:rPr>
              <w:t>Excellent academic structure, clear presentation,</w:t>
            </w:r>
            <w:r w:rsidR="00B57DA6">
              <w:rPr>
                <w:sz w:val="24"/>
              </w:rPr>
              <w:t xml:space="preserve"> </w:t>
            </w:r>
            <w:r>
              <w:rPr>
                <w:sz w:val="24"/>
              </w:rPr>
              <w:t>accurate citations, and consistent</w:t>
            </w:r>
            <w:r w:rsidR="00B57DA6">
              <w:rPr>
                <w:sz w:val="24"/>
              </w:rPr>
              <w:t xml:space="preserve"> </w:t>
            </w:r>
            <w:r>
              <w:rPr>
                <w:sz w:val="24"/>
              </w:rPr>
              <w:t>referencing</w:t>
            </w:r>
          </w:p>
        </w:tc>
        <w:tc>
          <w:tcPr>
            <w:tcW w:w="2126" w:type="dxa"/>
            <w:shd w:val="clear" w:color="auto" w:fill="EFFFF4"/>
          </w:tcPr>
          <w:p w14:paraId="69C91ADB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63182B1C" w14:textId="77777777" w:rsidR="00393C50" w:rsidRDefault="00A47894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formatting/citation issues</w:t>
            </w:r>
          </w:p>
        </w:tc>
        <w:tc>
          <w:tcPr>
            <w:tcW w:w="1843" w:type="dxa"/>
            <w:shd w:val="clear" w:color="auto" w:fill="FFFAEB"/>
          </w:tcPr>
          <w:p w14:paraId="313AAC10" w14:textId="77777777" w:rsidR="00393C50" w:rsidRDefault="00393C50">
            <w:pPr>
              <w:pStyle w:val="TableParagraph"/>
              <w:ind w:left="0"/>
              <w:rPr>
                <w:b/>
                <w:sz w:val="24"/>
              </w:rPr>
            </w:pPr>
          </w:p>
          <w:p w14:paraId="32E7A1F4" w14:textId="77777777" w:rsidR="00393C50" w:rsidRDefault="00A47894">
            <w:pPr>
              <w:pStyle w:val="TableParagraph"/>
              <w:spacing w:line="360" w:lineRule="auto"/>
              <w:ind w:right="2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Adequately documented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43" w:type="dxa"/>
            <w:shd w:val="clear" w:color="auto" w:fill="F1DBDB"/>
          </w:tcPr>
          <w:p w14:paraId="7B3CD3B2" w14:textId="77777777" w:rsidR="00393C50" w:rsidRDefault="00A47894">
            <w:pPr>
              <w:pStyle w:val="TableParagraph"/>
              <w:spacing w:before="70" w:line="360" w:lineRule="auto"/>
              <w:ind w:left="113" w:right="2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organized</w:t>
            </w:r>
            <w:r w:rsidR="00B57DA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with inadequate or </w:t>
            </w:r>
            <w:r>
              <w:rPr>
                <w:spacing w:val="-2"/>
                <w:sz w:val="24"/>
              </w:rPr>
              <w:t>incorrect references</w:t>
            </w:r>
          </w:p>
        </w:tc>
      </w:tr>
    </w:tbl>
    <w:p w14:paraId="72B3E876" w14:textId="77777777" w:rsidR="00393C50" w:rsidRDefault="00393C50">
      <w:pPr>
        <w:pStyle w:val="BodyText"/>
        <w:rPr>
          <w:b/>
          <w:sz w:val="20"/>
        </w:rPr>
      </w:pPr>
    </w:p>
    <w:p w14:paraId="7AE9E336" w14:textId="77777777" w:rsidR="00393C50" w:rsidRDefault="00393C50">
      <w:pPr>
        <w:pStyle w:val="BodyText"/>
        <w:rPr>
          <w:b/>
          <w:sz w:val="20"/>
        </w:rPr>
      </w:pPr>
    </w:p>
    <w:p w14:paraId="79BE81A1" w14:textId="77777777" w:rsidR="00393C50" w:rsidRDefault="00393C50">
      <w:pPr>
        <w:pStyle w:val="BodyText"/>
        <w:rPr>
          <w:b/>
          <w:sz w:val="20"/>
        </w:rPr>
      </w:pPr>
    </w:p>
    <w:p w14:paraId="1C7FF6CD" w14:textId="77777777" w:rsidR="00393C50" w:rsidRDefault="00393C50">
      <w:pPr>
        <w:pStyle w:val="BodyText"/>
        <w:rPr>
          <w:b/>
          <w:sz w:val="20"/>
        </w:rPr>
      </w:pPr>
    </w:p>
    <w:p w14:paraId="742BCCF1" w14:textId="77777777" w:rsidR="00393C50" w:rsidRDefault="00393C50">
      <w:pPr>
        <w:pStyle w:val="BodyText"/>
        <w:rPr>
          <w:b/>
          <w:sz w:val="20"/>
        </w:rPr>
      </w:pPr>
    </w:p>
    <w:p w14:paraId="4F623BC7" w14:textId="77777777" w:rsidR="00D92205" w:rsidRDefault="00D92205">
      <w:pPr>
        <w:pStyle w:val="BodyText"/>
        <w:rPr>
          <w:b/>
          <w:sz w:val="20"/>
        </w:rPr>
      </w:pPr>
    </w:p>
    <w:p w14:paraId="069C0F72" w14:textId="77777777" w:rsidR="00393C50" w:rsidRDefault="00393C50">
      <w:pPr>
        <w:pStyle w:val="BodyText"/>
        <w:rPr>
          <w:b/>
          <w:sz w:val="20"/>
        </w:rPr>
      </w:pPr>
    </w:p>
    <w:p w14:paraId="2C094D33" w14:textId="77777777" w:rsidR="00393C50" w:rsidRDefault="00393C50">
      <w:pPr>
        <w:pStyle w:val="BodyText"/>
        <w:rPr>
          <w:b/>
          <w:sz w:val="20"/>
        </w:rPr>
      </w:pPr>
    </w:p>
    <w:p w14:paraId="7BE36D9F" w14:textId="77777777" w:rsidR="00393C50" w:rsidRDefault="00393C50">
      <w:pPr>
        <w:pStyle w:val="BodyText"/>
        <w:rPr>
          <w:b/>
          <w:sz w:val="20"/>
        </w:rPr>
      </w:pPr>
    </w:p>
    <w:p w14:paraId="5EF173A2" w14:textId="77777777" w:rsidR="00393C50" w:rsidRDefault="00393C50">
      <w:pPr>
        <w:pStyle w:val="BodyText"/>
        <w:rPr>
          <w:b/>
          <w:sz w:val="20"/>
        </w:rPr>
      </w:pPr>
    </w:p>
    <w:p w14:paraId="6FEDE5E4" w14:textId="77777777" w:rsidR="00393C50" w:rsidRDefault="00393C50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1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4"/>
        <w:gridCol w:w="1418"/>
      </w:tblGrid>
      <w:tr w:rsidR="00393C50" w14:paraId="569644EE" w14:textId="77777777">
        <w:trPr>
          <w:trHeight w:val="524"/>
        </w:trPr>
        <w:tc>
          <w:tcPr>
            <w:tcW w:w="6374" w:type="dxa"/>
          </w:tcPr>
          <w:p w14:paraId="14994614" w14:textId="77777777" w:rsidR="00393C50" w:rsidRDefault="00A47894">
            <w:pPr>
              <w:pStyle w:val="TableParagraph"/>
              <w:spacing w:line="316" w:lineRule="exact"/>
              <w:ind w:left="6"/>
              <w:jc w:val="center"/>
              <w:rPr>
                <w:rFonts w:ascii="Cambria"/>
                <w:sz w:val="27"/>
              </w:rPr>
            </w:pPr>
            <w:r>
              <w:rPr>
                <w:rFonts w:ascii="Cambria"/>
                <w:spacing w:val="-2"/>
                <w:sz w:val="27"/>
              </w:rPr>
              <w:lastRenderedPageBreak/>
              <w:t>Criteria</w:t>
            </w:r>
          </w:p>
        </w:tc>
        <w:tc>
          <w:tcPr>
            <w:tcW w:w="1418" w:type="dxa"/>
          </w:tcPr>
          <w:p w14:paraId="5722369F" w14:textId="77777777" w:rsidR="00393C50" w:rsidRDefault="00A47894">
            <w:pPr>
              <w:pStyle w:val="TableParagraph"/>
              <w:spacing w:line="27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</w:tr>
      <w:tr w:rsidR="00393C50" w14:paraId="54932390" w14:textId="77777777">
        <w:trPr>
          <w:trHeight w:val="463"/>
        </w:trPr>
        <w:tc>
          <w:tcPr>
            <w:tcW w:w="6374" w:type="dxa"/>
          </w:tcPr>
          <w:p w14:paraId="5DDF5020" w14:textId="77777777" w:rsidR="00393C50" w:rsidRDefault="00D92205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 w:rsidRPr="00D92205">
              <w:rPr>
                <w:b/>
                <w:sz w:val="24"/>
              </w:rPr>
              <w:t xml:space="preserve">Selection &amp; Review of Research Papers </w:t>
            </w:r>
            <w:r w:rsidR="00A47894"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1418" w:type="dxa"/>
          </w:tcPr>
          <w:p w14:paraId="5B11CA84" w14:textId="77777777" w:rsidR="00393C50" w:rsidRDefault="00A47894">
            <w:pPr>
              <w:pStyle w:val="TableParagraph"/>
              <w:spacing w:line="27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393C50" w14:paraId="72B8BC89" w14:textId="77777777">
        <w:trPr>
          <w:trHeight w:val="463"/>
        </w:trPr>
        <w:tc>
          <w:tcPr>
            <w:tcW w:w="6374" w:type="dxa"/>
          </w:tcPr>
          <w:p w14:paraId="2BC81D96" w14:textId="77777777" w:rsidR="00393C50" w:rsidRDefault="00A47894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Comparative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Analysis(20%)</w:t>
            </w:r>
          </w:p>
        </w:tc>
        <w:tc>
          <w:tcPr>
            <w:tcW w:w="1418" w:type="dxa"/>
          </w:tcPr>
          <w:p w14:paraId="3723C7E7" w14:textId="77777777" w:rsidR="00393C50" w:rsidRDefault="00A47894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393C50" w14:paraId="781B786D" w14:textId="77777777">
        <w:trPr>
          <w:trHeight w:val="463"/>
        </w:trPr>
        <w:tc>
          <w:tcPr>
            <w:tcW w:w="6374" w:type="dxa"/>
          </w:tcPr>
          <w:p w14:paraId="3425C8E2" w14:textId="77777777" w:rsidR="00393C50" w:rsidRDefault="00A47894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Critical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Research</w:t>
            </w:r>
            <w:r>
              <w:rPr>
                <w:b/>
                <w:spacing w:val="-2"/>
                <w:sz w:val="24"/>
              </w:rPr>
              <w:t xml:space="preserve"> Gap</w:t>
            </w:r>
            <w:r w:rsidR="00D92205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1418" w:type="dxa"/>
          </w:tcPr>
          <w:p w14:paraId="28985C59" w14:textId="77777777" w:rsidR="00393C50" w:rsidRDefault="00A47894">
            <w:pPr>
              <w:pStyle w:val="TableParagraph"/>
              <w:spacing w:line="27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393C50" w14:paraId="63CF179C" w14:textId="77777777">
        <w:trPr>
          <w:trHeight w:val="463"/>
        </w:trPr>
        <w:tc>
          <w:tcPr>
            <w:tcW w:w="6374" w:type="dxa"/>
          </w:tcPr>
          <w:p w14:paraId="50E7F358" w14:textId="77777777" w:rsidR="00393C50" w:rsidRDefault="00A47894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Directions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Relevance</w:t>
            </w:r>
            <w:r w:rsidR="00D92205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18" w:type="dxa"/>
          </w:tcPr>
          <w:p w14:paraId="6D6F59A6" w14:textId="77777777" w:rsidR="00393C50" w:rsidRDefault="00A47894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393C50" w14:paraId="393BD63C" w14:textId="77777777">
        <w:trPr>
          <w:trHeight w:val="464"/>
        </w:trPr>
        <w:tc>
          <w:tcPr>
            <w:tcW w:w="6374" w:type="dxa"/>
          </w:tcPr>
          <w:p w14:paraId="1AC9A181" w14:textId="77777777" w:rsidR="00393C50" w:rsidRDefault="00A47894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Documentation,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Citations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 w:rsidR="00D92205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References</w:t>
            </w:r>
            <w:r w:rsidR="00D92205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18" w:type="dxa"/>
          </w:tcPr>
          <w:p w14:paraId="44457F92" w14:textId="77777777" w:rsidR="00393C50" w:rsidRDefault="00A47894">
            <w:pPr>
              <w:pStyle w:val="TableParagraph"/>
              <w:spacing w:line="27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393C50" w14:paraId="55BB6450" w14:textId="77777777">
        <w:trPr>
          <w:trHeight w:val="463"/>
        </w:trPr>
        <w:tc>
          <w:tcPr>
            <w:tcW w:w="6374" w:type="dxa"/>
          </w:tcPr>
          <w:p w14:paraId="47969F9A" w14:textId="77777777" w:rsidR="00393C50" w:rsidRDefault="00A47894">
            <w:pPr>
              <w:pStyle w:val="TableParagraph"/>
              <w:spacing w:before="1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418" w:type="dxa"/>
          </w:tcPr>
          <w:p w14:paraId="7875AEAF" w14:textId="77777777" w:rsidR="00393C50" w:rsidRDefault="00A47894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/25</w:t>
            </w:r>
          </w:p>
        </w:tc>
      </w:tr>
    </w:tbl>
    <w:p w14:paraId="11042AE8" w14:textId="77777777" w:rsidR="00A47894" w:rsidRDefault="00A47894"/>
    <w:sectPr w:rsidR="00A47894" w:rsidSect="00393C50">
      <w:type w:val="continuous"/>
      <w:pgSz w:w="12240" w:h="15840"/>
      <w:pgMar w:top="1060" w:right="720" w:bottom="280" w:left="720" w:header="720" w:footer="720" w:gutter="0"/>
      <w:pgBorders w:offsetFrom="page">
        <w:top w:val="single" w:sz="36" w:space="25" w:color="808080"/>
        <w:left w:val="single" w:sz="36" w:space="25" w:color="808080"/>
        <w:bottom w:val="single" w:sz="36" w:space="25" w:color="808080"/>
        <w:right w:val="single" w:sz="36" w:space="25" w:color="80808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6B2"/>
    <w:multiLevelType w:val="hybridMultilevel"/>
    <w:tmpl w:val="793EB156"/>
    <w:lvl w:ilvl="0" w:tplc="A9E415D8">
      <w:numFmt w:val="bullet"/>
      <w:lvlText w:val="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40F8EE">
      <w:numFmt w:val="bullet"/>
      <w:lvlText w:val="•"/>
      <w:lvlJc w:val="left"/>
      <w:pPr>
        <w:ind w:left="1782" w:hanging="420"/>
      </w:pPr>
      <w:rPr>
        <w:rFonts w:hint="default"/>
        <w:lang w:val="en-US" w:eastAsia="en-US" w:bidi="ar-SA"/>
      </w:rPr>
    </w:lvl>
    <w:lvl w:ilvl="2" w:tplc="63088394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 w:tplc="26E8FB6E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 w:tplc="39947652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 w:tplc="9FC2470A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D00847EC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 w:tplc="7A7693FE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 w:tplc="226CFCFA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26721E86"/>
    <w:multiLevelType w:val="hybridMultilevel"/>
    <w:tmpl w:val="83A2617E"/>
    <w:lvl w:ilvl="0" w:tplc="A9E415D8">
      <w:numFmt w:val="bullet"/>
      <w:lvlText w:val=""/>
      <w:lvlJc w:val="left"/>
      <w:pPr>
        <w:ind w:left="149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" w15:restartNumberingAfterBreak="0">
    <w:nsid w:val="4BFF4547"/>
    <w:multiLevelType w:val="hybridMultilevel"/>
    <w:tmpl w:val="FE7223C0"/>
    <w:lvl w:ilvl="0" w:tplc="F4224F9A">
      <w:start w:val="1"/>
      <w:numFmt w:val="decimal"/>
      <w:lvlText w:val="%1."/>
      <w:lvlJc w:val="left"/>
      <w:pPr>
        <w:ind w:left="142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4C445E">
      <w:numFmt w:val="bullet"/>
      <w:lvlText w:val=""/>
      <w:lvlJc w:val="left"/>
      <w:pPr>
        <w:ind w:left="77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BAD3AC">
      <w:numFmt w:val="bullet"/>
      <w:lvlText w:val="•"/>
      <w:lvlJc w:val="left"/>
      <w:pPr>
        <w:ind w:left="1440" w:hanging="420"/>
      </w:pPr>
      <w:rPr>
        <w:rFonts w:hint="default"/>
        <w:lang w:val="en-US" w:eastAsia="en-US" w:bidi="ar-SA"/>
      </w:rPr>
    </w:lvl>
    <w:lvl w:ilvl="3" w:tplc="F6B05BE4">
      <w:numFmt w:val="bullet"/>
      <w:lvlText w:val="•"/>
      <w:lvlJc w:val="left"/>
      <w:pPr>
        <w:ind w:left="2610" w:hanging="420"/>
      </w:pPr>
      <w:rPr>
        <w:rFonts w:hint="default"/>
        <w:lang w:val="en-US" w:eastAsia="en-US" w:bidi="ar-SA"/>
      </w:rPr>
    </w:lvl>
    <w:lvl w:ilvl="4" w:tplc="B23E7E50">
      <w:numFmt w:val="bullet"/>
      <w:lvlText w:val="•"/>
      <w:lvlJc w:val="left"/>
      <w:pPr>
        <w:ind w:left="3780" w:hanging="420"/>
      </w:pPr>
      <w:rPr>
        <w:rFonts w:hint="default"/>
        <w:lang w:val="en-US" w:eastAsia="en-US" w:bidi="ar-SA"/>
      </w:rPr>
    </w:lvl>
    <w:lvl w:ilvl="5" w:tplc="447E2682">
      <w:numFmt w:val="bullet"/>
      <w:lvlText w:val="•"/>
      <w:lvlJc w:val="left"/>
      <w:pPr>
        <w:ind w:left="4950" w:hanging="420"/>
      </w:pPr>
      <w:rPr>
        <w:rFonts w:hint="default"/>
        <w:lang w:val="en-US" w:eastAsia="en-US" w:bidi="ar-SA"/>
      </w:rPr>
    </w:lvl>
    <w:lvl w:ilvl="6" w:tplc="BAF24F24">
      <w:numFmt w:val="bullet"/>
      <w:lvlText w:val="•"/>
      <w:lvlJc w:val="left"/>
      <w:pPr>
        <w:ind w:left="6120" w:hanging="420"/>
      </w:pPr>
      <w:rPr>
        <w:rFonts w:hint="default"/>
        <w:lang w:val="en-US" w:eastAsia="en-US" w:bidi="ar-SA"/>
      </w:rPr>
    </w:lvl>
    <w:lvl w:ilvl="7" w:tplc="9D647172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BACCB9BE">
      <w:numFmt w:val="bullet"/>
      <w:lvlText w:val="•"/>
      <w:lvlJc w:val="left"/>
      <w:pPr>
        <w:ind w:left="846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630F12AF"/>
    <w:multiLevelType w:val="hybridMultilevel"/>
    <w:tmpl w:val="E03E4B66"/>
    <w:lvl w:ilvl="0" w:tplc="A9E415D8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60AD7"/>
    <w:multiLevelType w:val="hybridMultilevel"/>
    <w:tmpl w:val="E6A6FBC8"/>
    <w:lvl w:ilvl="0" w:tplc="E434560E">
      <w:start w:val="1"/>
      <w:numFmt w:val="decimal"/>
      <w:lvlText w:val="[%1]"/>
      <w:lvlJc w:val="left"/>
      <w:pPr>
        <w:ind w:left="357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DE529A">
      <w:numFmt w:val="bullet"/>
      <w:lvlText w:val="•"/>
      <w:lvlJc w:val="left"/>
      <w:pPr>
        <w:ind w:left="1404" w:hanging="310"/>
      </w:pPr>
      <w:rPr>
        <w:rFonts w:hint="default"/>
        <w:lang w:val="en-US" w:eastAsia="en-US" w:bidi="ar-SA"/>
      </w:rPr>
    </w:lvl>
    <w:lvl w:ilvl="2" w:tplc="59FC8522">
      <w:numFmt w:val="bullet"/>
      <w:lvlText w:val="•"/>
      <w:lvlJc w:val="left"/>
      <w:pPr>
        <w:ind w:left="2448" w:hanging="310"/>
      </w:pPr>
      <w:rPr>
        <w:rFonts w:hint="default"/>
        <w:lang w:val="en-US" w:eastAsia="en-US" w:bidi="ar-SA"/>
      </w:rPr>
    </w:lvl>
    <w:lvl w:ilvl="3" w:tplc="C7E2D146">
      <w:numFmt w:val="bullet"/>
      <w:lvlText w:val="•"/>
      <w:lvlJc w:val="left"/>
      <w:pPr>
        <w:ind w:left="3492" w:hanging="310"/>
      </w:pPr>
      <w:rPr>
        <w:rFonts w:hint="default"/>
        <w:lang w:val="en-US" w:eastAsia="en-US" w:bidi="ar-SA"/>
      </w:rPr>
    </w:lvl>
    <w:lvl w:ilvl="4" w:tplc="EEDAB4C2">
      <w:numFmt w:val="bullet"/>
      <w:lvlText w:val="•"/>
      <w:lvlJc w:val="left"/>
      <w:pPr>
        <w:ind w:left="4536" w:hanging="310"/>
      </w:pPr>
      <w:rPr>
        <w:rFonts w:hint="default"/>
        <w:lang w:val="en-US" w:eastAsia="en-US" w:bidi="ar-SA"/>
      </w:rPr>
    </w:lvl>
    <w:lvl w:ilvl="5" w:tplc="055C163C">
      <w:numFmt w:val="bullet"/>
      <w:lvlText w:val="•"/>
      <w:lvlJc w:val="left"/>
      <w:pPr>
        <w:ind w:left="5580" w:hanging="310"/>
      </w:pPr>
      <w:rPr>
        <w:rFonts w:hint="default"/>
        <w:lang w:val="en-US" w:eastAsia="en-US" w:bidi="ar-SA"/>
      </w:rPr>
    </w:lvl>
    <w:lvl w:ilvl="6" w:tplc="4B824522">
      <w:numFmt w:val="bullet"/>
      <w:lvlText w:val="•"/>
      <w:lvlJc w:val="left"/>
      <w:pPr>
        <w:ind w:left="6624" w:hanging="310"/>
      </w:pPr>
      <w:rPr>
        <w:rFonts w:hint="default"/>
        <w:lang w:val="en-US" w:eastAsia="en-US" w:bidi="ar-SA"/>
      </w:rPr>
    </w:lvl>
    <w:lvl w:ilvl="7" w:tplc="BDFCEB5A">
      <w:numFmt w:val="bullet"/>
      <w:lvlText w:val="•"/>
      <w:lvlJc w:val="left"/>
      <w:pPr>
        <w:ind w:left="7668" w:hanging="310"/>
      </w:pPr>
      <w:rPr>
        <w:rFonts w:hint="default"/>
        <w:lang w:val="en-US" w:eastAsia="en-US" w:bidi="ar-SA"/>
      </w:rPr>
    </w:lvl>
    <w:lvl w:ilvl="8" w:tplc="8498594C">
      <w:numFmt w:val="bullet"/>
      <w:lvlText w:val="•"/>
      <w:lvlJc w:val="left"/>
      <w:pPr>
        <w:ind w:left="8712" w:hanging="310"/>
      </w:pPr>
      <w:rPr>
        <w:rFonts w:hint="default"/>
        <w:lang w:val="en-US" w:eastAsia="en-US" w:bidi="ar-SA"/>
      </w:rPr>
    </w:lvl>
  </w:abstractNum>
  <w:num w:numId="1" w16cid:durableId="1700085297">
    <w:abstractNumId w:val="4"/>
  </w:num>
  <w:num w:numId="2" w16cid:durableId="1028219007">
    <w:abstractNumId w:val="0"/>
  </w:num>
  <w:num w:numId="3" w16cid:durableId="468403781">
    <w:abstractNumId w:val="2"/>
  </w:num>
  <w:num w:numId="4" w16cid:durableId="1736049278">
    <w:abstractNumId w:val="3"/>
  </w:num>
  <w:num w:numId="5" w16cid:durableId="60431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50"/>
    <w:rsid w:val="00007FDB"/>
    <w:rsid w:val="000231F8"/>
    <w:rsid w:val="00191404"/>
    <w:rsid w:val="001917EC"/>
    <w:rsid w:val="00233AEE"/>
    <w:rsid w:val="002A3332"/>
    <w:rsid w:val="002C5738"/>
    <w:rsid w:val="002D5D0A"/>
    <w:rsid w:val="00393C50"/>
    <w:rsid w:val="003A65A0"/>
    <w:rsid w:val="003D071C"/>
    <w:rsid w:val="003D4BF7"/>
    <w:rsid w:val="003F32A0"/>
    <w:rsid w:val="004851A8"/>
    <w:rsid w:val="004F28FF"/>
    <w:rsid w:val="005551E6"/>
    <w:rsid w:val="005A3BB3"/>
    <w:rsid w:val="0061018D"/>
    <w:rsid w:val="006B138B"/>
    <w:rsid w:val="006F5FCD"/>
    <w:rsid w:val="0084322A"/>
    <w:rsid w:val="00882C13"/>
    <w:rsid w:val="00886EBA"/>
    <w:rsid w:val="00A47894"/>
    <w:rsid w:val="00AB248E"/>
    <w:rsid w:val="00B57DA6"/>
    <w:rsid w:val="00B8119C"/>
    <w:rsid w:val="00BF7E0E"/>
    <w:rsid w:val="00C24EDC"/>
    <w:rsid w:val="00D1290E"/>
    <w:rsid w:val="00D4240E"/>
    <w:rsid w:val="00D92205"/>
    <w:rsid w:val="00E05921"/>
    <w:rsid w:val="00E6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55FC"/>
  <w15:docId w15:val="{2160586E-FBBE-450C-91B8-F586E639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3C5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93C50"/>
    <w:pPr>
      <w:spacing w:before="57"/>
      <w:ind w:left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93C50"/>
    <w:pPr>
      <w:ind w:left="717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393C50"/>
    <w:pPr>
      <w:ind w:left="35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93C5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93C50"/>
    <w:pPr>
      <w:spacing w:before="60"/>
      <w:ind w:left="777" w:hanging="420"/>
    </w:pPr>
  </w:style>
  <w:style w:type="paragraph" w:customStyle="1" w:styleId="TableParagraph">
    <w:name w:val="Table Paragraph"/>
    <w:basedOn w:val="Normal"/>
    <w:uiPriority w:val="1"/>
    <w:qFormat/>
    <w:rsid w:val="00393C50"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E7A4A-7F7F-4D7C-9F3C-57D328C04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2741</Words>
  <Characters>15627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Jasim Asmaan</cp:lastModifiedBy>
  <cp:revision>2</cp:revision>
  <dcterms:created xsi:type="dcterms:W3CDTF">2026-08-28T04:00:00Z</dcterms:created>
  <dcterms:modified xsi:type="dcterms:W3CDTF">2026-08-28T04:00:00Z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2026-08-24T00:00:00Z</vt:filetime>
  </property>
  <property fmtid="{D5CDD505-2E9C-101B-9397-08002B2CF9AE}" pid="6" name="SourceModified">
    <vt:lpwstr>D:20260823162109+05'30'</vt:lpwstr>
  </property>
</Properties>
</file>