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13C1" w14:textId="648C13EA" w:rsidR="006D3E17" w:rsidRDefault="001E547F">
      <w:pPr>
        <w:rPr>
          <w:lang w:val="en-US"/>
        </w:rPr>
      </w:pPr>
      <w:r>
        <w:rPr>
          <w:lang w:val="en-US"/>
        </w:rPr>
        <w:t>AMBA SUBMISSSION</w:t>
      </w:r>
    </w:p>
    <w:p w14:paraId="3BAC4283" w14:textId="5B6DC543" w:rsidR="0091173F" w:rsidRDefault="0091173F">
      <w:pPr>
        <w:rPr>
          <w:lang w:val="en-US"/>
        </w:rPr>
      </w:pPr>
      <w:r>
        <w:rPr>
          <w:lang w:val="en-US"/>
        </w:rPr>
        <w:t>L040 – Jaskaran Singh Panjetta</w:t>
      </w:r>
    </w:p>
    <w:p w14:paraId="4F8FEECC" w14:textId="49D91AE4" w:rsidR="0091173F" w:rsidRPr="001E547F" w:rsidRDefault="0091173F">
      <w:pPr>
        <w:rPr>
          <w:lang w:val="en-US"/>
        </w:rPr>
      </w:pPr>
      <w:r w:rsidRPr="0091173F">
        <w:rPr>
          <w:lang w:val="en-US"/>
        </w:rPr>
        <w:drawing>
          <wp:inline distT="0" distB="0" distL="0" distR="0" wp14:anchorId="28E9741F" wp14:editId="2649827F">
            <wp:extent cx="5731510" cy="3884295"/>
            <wp:effectExtent l="0" t="0" r="2540" b="1905"/>
            <wp:docPr id="200394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6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73F" w:rsidRPr="001E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7F"/>
    <w:rsid w:val="001E547F"/>
    <w:rsid w:val="006D3E17"/>
    <w:rsid w:val="0091173F"/>
    <w:rsid w:val="00BE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48AB"/>
  <w15:chartTrackingRefBased/>
  <w15:docId w15:val="{7C07F63D-ACAB-4EAB-A392-5BAB58D7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Jaskaran Singh Panjetta</dc:creator>
  <cp:keywords/>
  <dc:description/>
  <cp:lastModifiedBy>Jaskaran Singh Panjetta</cp:lastModifiedBy>
  <cp:revision>1</cp:revision>
  <dcterms:created xsi:type="dcterms:W3CDTF">2026-10-24T14:05:00Z</dcterms:created>
  <dcterms:modified xsi:type="dcterms:W3CDTF">2026-10-24T14:21:00Z</dcterms:modified>
</cp:coreProperties>
</file>