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DB6C0" w14:textId="75DE3C14" w:rsidR="00AE18D4" w:rsidRPr="00B0318B" w:rsidRDefault="00AE18D4" w:rsidP="00D10906">
      <w:pPr>
        <w:pStyle w:val="NormalWeb"/>
        <w:jc w:val="center"/>
        <w:rPr>
          <w:rStyle w:val="Strong"/>
          <w:rFonts w:ascii="Cambria" w:eastAsiaTheme="majorEastAsia" w:hAnsi="Cambria" w:cs="Al Bayan Plain"/>
        </w:rPr>
      </w:pPr>
      <w:r w:rsidRPr="00B0318B">
        <w:rPr>
          <w:rStyle w:val="Strong"/>
          <w:rFonts w:ascii="Cambria" w:eastAsiaTheme="majorEastAsia" w:hAnsi="Cambria" w:cs="Al Bayan Plain"/>
        </w:rPr>
        <w:t>Predicting Delivery Time Delays</w:t>
      </w:r>
      <w:r w:rsidR="00680986" w:rsidRPr="00B0318B">
        <w:rPr>
          <w:rStyle w:val="Strong"/>
          <w:rFonts w:ascii="Cambria" w:eastAsiaTheme="majorEastAsia" w:hAnsi="Cambria" w:cs="Al Bayan Plain"/>
        </w:rPr>
        <w:t xml:space="preserve"> and freight cost </w:t>
      </w:r>
      <w:r w:rsidRPr="00B0318B">
        <w:rPr>
          <w:rStyle w:val="Strong"/>
          <w:rFonts w:ascii="Cambria" w:eastAsiaTheme="majorEastAsia" w:hAnsi="Cambria" w:cs="Al Bayan Plain"/>
        </w:rPr>
        <w:t>in E-commerce: An Analysis of Olist Orders</w:t>
      </w:r>
    </w:p>
    <w:p w14:paraId="08F08828" w14:textId="1D75917F" w:rsidR="00F70F41" w:rsidRPr="00B0318B" w:rsidRDefault="00845851" w:rsidP="00D10906">
      <w:pPr>
        <w:rPr>
          <w:rFonts w:ascii="Cambria" w:hAnsi="Cambria" w:cs="Al Bayan Plain"/>
          <w:b/>
          <w:bCs/>
        </w:rPr>
      </w:pPr>
      <w:r w:rsidRPr="00B0318B">
        <w:rPr>
          <w:rFonts w:ascii="Cambria" w:hAnsi="Cambria" w:cs="Al Bayan Plain"/>
          <w:b/>
          <w:bCs/>
        </w:rPr>
        <w:t xml:space="preserve">                   Group </w:t>
      </w:r>
      <w:r w:rsidR="00526775" w:rsidRPr="00B0318B">
        <w:rPr>
          <w:rFonts w:ascii="Cambria" w:hAnsi="Cambria" w:cs="Al Bayan Plain"/>
          <w:b/>
          <w:bCs/>
        </w:rPr>
        <w:t>Members:</w:t>
      </w:r>
      <w:r w:rsidRPr="00B0318B">
        <w:rPr>
          <w:rFonts w:ascii="Cambria" w:hAnsi="Cambria" w:cs="Al Bayan Plain"/>
          <w:b/>
          <w:bCs/>
        </w:rPr>
        <w:t xml:space="preserve"> Jaskirat Singh, Joseph Grande, Vanshika Bhardwaj, Suleman Ahmed</w:t>
      </w:r>
    </w:p>
    <w:p w14:paraId="2738C948" w14:textId="47FADF21" w:rsidR="00680986" w:rsidRPr="00B0318B" w:rsidRDefault="00680986" w:rsidP="00D10906">
      <w:pPr>
        <w:rPr>
          <w:rFonts w:ascii="Cambria" w:hAnsi="Cambria" w:cs="Al Bayan Plain"/>
          <w:b/>
          <w:bCs/>
          <w:u w:val="single"/>
        </w:rPr>
      </w:pPr>
      <w:r w:rsidRPr="00B0318B">
        <w:rPr>
          <w:rFonts w:ascii="Cambria" w:hAnsi="Cambria" w:cs="Al Bayan Plain"/>
          <w:b/>
          <w:bCs/>
          <w:u w:val="single"/>
        </w:rPr>
        <w:t>Purpose of the Study</w:t>
      </w:r>
    </w:p>
    <w:p w14:paraId="3D524A51" w14:textId="77777777" w:rsidR="00917C10" w:rsidRPr="00B0318B" w:rsidRDefault="00680986" w:rsidP="00D10906">
      <w:pPr>
        <w:rPr>
          <w:rFonts w:ascii="Cambria" w:hAnsi="Cambria" w:cs="Al Bayan Plain"/>
        </w:rPr>
      </w:pPr>
      <w:r w:rsidRPr="00B0318B">
        <w:rPr>
          <w:rFonts w:ascii="Cambria" w:hAnsi="Cambria" w:cs="Al Bayan Plain"/>
        </w:rPr>
        <w:t xml:space="preserve">This study aims to investigate the operational challenges in Olist’s e-commerce platform by modeling two key outcomes: </w:t>
      </w:r>
      <w:r w:rsidRPr="00B0318B">
        <w:rPr>
          <w:rStyle w:val="Strong"/>
          <w:rFonts w:ascii="Cambria" w:hAnsi="Cambria" w:cs="Al Bayan Plain"/>
          <w:b w:val="0"/>
          <w:bCs w:val="0"/>
        </w:rPr>
        <w:t>freight cost</w:t>
      </w:r>
      <w:r w:rsidRPr="00B0318B">
        <w:rPr>
          <w:rFonts w:ascii="Cambria" w:hAnsi="Cambria" w:cs="Al Bayan Plain"/>
        </w:rPr>
        <w:t xml:space="preserve"> and </w:t>
      </w:r>
      <w:r w:rsidRPr="00B0318B">
        <w:rPr>
          <w:rStyle w:val="Strong"/>
          <w:rFonts w:ascii="Cambria" w:hAnsi="Cambria" w:cs="Al Bayan Plain"/>
          <w:b w:val="0"/>
          <w:bCs w:val="0"/>
        </w:rPr>
        <w:t>delivery delays</w:t>
      </w:r>
      <w:r w:rsidRPr="00B0318B">
        <w:rPr>
          <w:rFonts w:ascii="Cambria" w:hAnsi="Cambria" w:cs="Al Bayan Plain"/>
        </w:rPr>
        <w:t>. Using regression analysis, we examine how product characteristics such as weight, dimensions, and listing details influence shipping fees and the number of days an order is delayed. The goal is to uncover patterns that affect logistics performance and provide insights to support cost reduction and timely delivery across Olist’s operations.</w:t>
      </w:r>
    </w:p>
    <w:p w14:paraId="2F08540C" w14:textId="77777777" w:rsidR="00917C10" w:rsidRPr="00B0318B" w:rsidRDefault="00917C10" w:rsidP="00D10906">
      <w:pPr>
        <w:rPr>
          <w:rFonts w:ascii="Cambria" w:hAnsi="Cambria" w:cs="Al Bayan Plain"/>
        </w:rPr>
      </w:pPr>
      <w:r w:rsidRPr="00B0318B">
        <w:rPr>
          <w:rFonts w:ascii="Cambria" w:eastAsia="Times New Roman" w:hAnsi="Cambria" w:cs="Al Bayan Plain"/>
          <w:b/>
          <w:bCs/>
          <w:kern w:val="0"/>
          <w:u w:val="single"/>
          <w14:ligatures w14:val="none"/>
        </w:rPr>
        <w:t>F</w:t>
      </w:r>
      <w:r w:rsidR="00DD364E" w:rsidRPr="00DD364E">
        <w:rPr>
          <w:rFonts w:ascii="Cambria" w:eastAsia="Times New Roman" w:hAnsi="Cambria" w:cs="Al Bayan Plain"/>
          <w:b/>
          <w:bCs/>
          <w:kern w:val="0"/>
          <w:u w:val="single"/>
          <w14:ligatures w14:val="none"/>
        </w:rPr>
        <w:t>uture Enhancements</w:t>
      </w:r>
    </w:p>
    <w:p w14:paraId="7551F682" w14:textId="77777777" w:rsidR="00917C10" w:rsidRPr="00B0318B" w:rsidRDefault="00DD364E" w:rsidP="00D10906">
      <w:pPr>
        <w:rPr>
          <w:rFonts w:ascii="Cambria" w:hAnsi="Cambria" w:cs="Al Bayan Plain"/>
        </w:rPr>
      </w:pPr>
      <w:r w:rsidRPr="00DD364E">
        <w:rPr>
          <w:rFonts w:ascii="Cambria" w:eastAsia="Times New Roman" w:hAnsi="Cambria" w:cs="Al Bayan Plain"/>
          <w:kern w:val="0"/>
          <w14:ligatures w14:val="none"/>
        </w:rPr>
        <w:t>Future analysis could include product category effects, geographic distance between seller and customer, and customer review data. Expanding to multi-month or seasonal data may reveal delivery trends. Incorporating external factors like weather or holidays could improve delay predictions.</w:t>
      </w:r>
    </w:p>
    <w:p w14:paraId="34EC8026" w14:textId="77777777" w:rsidR="00917C10" w:rsidRPr="00B0318B" w:rsidRDefault="00DD364E" w:rsidP="00D10906">
      <w:pPr>
        <w:rPr>
          <w:rFonts w:ascii="Cambria" w:hAnsi="Cambria" w:cs="Al Bayan Plain"/>
        </w:rPr>
      </w:pPr>
      <w:r w:rsidRPr="00B0318B">
        <w:rPr>
          <w:rFonts w:ascii="Cambria" w:hAnsi="Cambria" w:cs="Al Bayan Plain"/>
          <w:b/>
          <w:bCs/>
          <w:u w:val="single"/>
        </w:rPr>
        <w:t xml:space="preserve"> </w:t>
      </w:r>
      <w:r w:rsidR="00201A52" w:rsidRPr="00B0318B">
        <w:rPr>
          <w:rFonts w:ascii="Cambria" w:hAnsi="Cambria" w:cs="Al Bayan Plain"/>
          <w:b/>
          <w:bCs/>
          <w:kern w:val="0"/>
          <w:u w:val="single"/>
        </w:rPr>
        <w:t>Data Preparation</w:t>
      </w:r>
    </w:p>
    <w:p w14:paraId="6975649D" w14:textId="6E0AF1D6" w:rsidR="00201A52" w:rsidRPr="00B0318B" w:rsidRDefault="00D64077" w:rsidP="00D10906">
      <w:pPr>
        <w:rPr>
          <w:rFonts w:ascii="Cambria" w:hAnsi="Cambria" w:cs="Al Bayan Plain"/>
        </w:rPr>
      </w:pPr>
      <w:r w:rsidRPr="00B0318B">
        <w:rPr>
          <w:rFonts w:ascii="Cambria" w:hAnsi="Cambria" w:cs="Al Bayan Plain"/>
          <w:b/>
          <w:bCs/>
          <w:kern w:val="0"/>
          <w:u w:val="single"/>
        </w:rPr>
        <w:t>1.</w:t>
      </w:r>
      <w:r w:rsidR="00201A52" w:rsidRPr="00B0318B">
        <w:rPr>
          <w:rFonts w:ascii="Cambria" w:hAnsi="Cambria" w:cs="Al Bayan Plain"/>
          <w:kern w:val="0"/>
          <w:u w:val="single"/>
        </w:rPr>
        <w:t xml:space="preserve"> </w:t>
      </w:r>
      <w:r w:rsidR="00201A52" w:rsidRPr="00B0318B">
        <w:rPr>
          <w:rFonts w:ascii="Cambria" w:hAnsi="Cambria" w:cs="Al Bayan Plain"/>
          <w:b/>
          <w:bCs/>
          <w:kern w:val="0"/>
          <w:u w:val="single"/>
        </w:rPr>
        <w:t>Data Refinement</w:t>
      </w:r>
    </w:p>
    <w:p w14:paraId="57A1D3D2" w14:textId="5FE43616" w:rsidR="00201A52" w:rsidRPr="00B0318B" w:rsidRDefault="00201A52" w:rsidP="00D10906">
      <w:pPr>
        <w:pStyle w:val="ListParagraph"/>
        <w:numPr>
          <w:ilvl w:val="0"/>
          <w:numId w:val="3"/>
        </w:numPr>
        <w:tabs>
          <w:tab w:val="left" w:pos="220"/>
          <w:tab w:val="left" w:pos="720"/>
        </w:tabs>
        <w:autoSpaceDE w:val="0"/>
        <w:autoSpaceDN w:val="0"/>
        <w:adjustRightInd w:val="0"/>
        <w:spacing w:after="240" w:line="240" w:lineRule="auto"/>
        <w:jc w:val="both"/>
        <w:rPr>
          <w:rFonts w:ascii="Cambria" w:hAnsi="Cambria" w:cs="Al Bayan Plain"/>
          <w:kern w:val="0"/>
        </w:rPr>
      </w:pPr>
      <w:r w:rsidRPr="00B0318B">
        <w:rPr>
          <w:rFonts w:ascii="Cambria" w:hAnsi="Cambria" w:cs="Al Bayan Plain"/>
          <w:kern w:val="0"/>
        </w:rPr>
        <w:t xml:space="preserve">Removed records with missing values in key variables: freight value, </w:t>
      </w:r>
      <w:r w:rsidR="00D64077" w:rsidRPr="00B0318B">
        <w:rPr>
          <w:rFonts w:ascii="Cambria" w:hAnsi="Cambria" w:cs="Al Bayan Plain"/>
          <w:kern w:val="0"/>
        </w:rPr>
        <w:t>delay days</w:t>
      </w:r>
      <w:r w:rsidRPr="00B0318B">
        <w:rPr>
          <w:rFonts w:ascii="Cambria" w:hAnsi="Cambria" w:cs="Al Bayan Plain"/>
          <w:kern w:val="0"/>
        </w:rPr>
        <w:t>, and product</w:t>
      </w:r>
      <w:r w:rsidR="00D64077" w:rsidRPr="00B0318B">
        <w:rPr>
          <w:rFonts w:ascii="Cambria" w:hAnsi="Cambria" w:cs="Al Bayan Plain"/>
          <w:kern w:val="0"/>
        </w:rPr>
        <w:t xml:space="preserve"> dimensions</w:t>
      </w:r>
    </w:p>
    <w:p w14:paraId="7647F1A2" w14:textId="77777777" w:rsidR="00201A52" w:rsidRPr="00B0318B" w:rsidRDefault="00201A52" w:rsidP="00D10906">
      <w:pPr>
        <w:pStyle w:val="ListParagraph"/>
        <w:numPr>
          <w:ilvl w:val="0"/>
          <w:numId w:val="3"/>
        </w:numPr>
        <w:tabs>
          <w:tab w:val="left" w:pos="220"/>
          <w:tab w:val="left" w:pos="720"/>
        </w:tabs>
        <w:autoSpaceDE w:val="0"/>
        <w:autoSpaceDN w:val="0"/>
        <w:adjustRightInd w:val="0"/>
        <w:spacing w:after="240" w:line="240" w:lineRule="auto"/>
        <w:jc w:val="both"/>
        <w:rPr>
          <w:rFonts w:ascii="Cambria" w:hAnsi="Cambria" w:cs="Al Bayan Plain"/>
          <w:kern w:val="0"/>
        </w:rPr>
      </w:pPr>
      <w:r w:rsidRPr="00B0318B">
        <w:rPr>
          <w:rFonts w:ascii="Cambria" w:hAnsi="Cambria" w:cs="Al Bayan Plain"/>
          <w:kern w:val="0"/>
        </w:rPr>
        <w:t>Converted date-related fields to datetime format for delivery time calculations.</w:t>
      </w:r>
    </w:p>
    <w:p w14:paraId="5BDC61D3" w14:textId="77777777" w:rsidR="00FE70E9" w:rsidRPr="00B0318B" w:rsidRDefault="00201A52" w:rsidP="00D10906">
      <w:pPr>
        <w:pStyle w:val="ListParagraph"/>
        <w:numPr>
          <w:ilvl w:val="0"/>
          <w:numId w:val="3"/>
        </w:numPr>
        <w:tabs>
          <w:tab w:val="left" w:pos="220"/>
          <w:tab w:val="left" w:pos="720"/>
        </w:tabs>
        <w:autoSpaceDE w:val="0"/>
        <w:autoSpaceDN w:val="0"/>
        <w:adjustRightInd w:val="0"/>
        <w:spacing w:after="240" w:line="240" w:lineRule="auto"/>
        <w:jc w:val="both"/>
        <w:rPr>
          <w:rFonts w:ascii="Cambria" w:hAnsi="Cambria" w:cs="Al Bayan Plain"/>
          <w:kern w:val="0"/>
        </w:rPr>
      </w:pPr>
      <w:r w:rsidRPr="00B0318B">
        <w:rPr>
          <w:rFonts w:ascii="Cambria" w:hAnsi="Cambria" w:cs="Al Bayan Plain"/>
          <w:kern w:val="0"/>
        </w:rPr>
        <w:t>Verified numeric data types (e.g., product_weight_g, price, freight_value)</w:t>
      </w:r>
    </w:p>
    <w:p w14:paraId="410DC598" w14:textId="5681CFC4" w:rsidR="00201A52" w:rsidRPr="00B0318B" w:rsidRDefault="00FE70E9" w:rsidP="00D10906">
      <w:pPr>
        <w:pStyle w:val="ListParagraph"/>
        <w:numPr>
          <w:ilvl w:val="0"/>
          <w:numId w:val="3"/>
        </w:numPr>
        <w:tabs>
          <w:tab w:val="left" w:pos="220"/>
          <w:tab w:val="left" w:pos="720"/>
        </w:tabs>
        <w:autoSpaceDE w:val="0"/>
        <w:autoSpaceDN w:val="0"/>
        <w:adjustRightInd w:val="0"/>
        <w:spacing w:after="240" w:line="240" w:lineRule="auto"/>
        <w:jc w:val="both"/>
        <w:rPr>
          <w:rFonts w:ascii="Cambria" w:hAnsi="Cambria" w:cs="Al Bayan Plain"/>
          <w:kern w:val="0"/>
        </w:rPr>
      </w:pPr>
      <w:r w:rsidRPr="00B0318B">
        <w:rPr>
          <w:rFonts w:ascii="Cambria" w:hAnsi="Cambria" w:cs="Al Bayan Plain"/>
          <w:kern w:val="0"/>
        </w:rPr>
        <w:t>used log function to improve the skewness of the data</w:t>
      </w:r>
      <w:r w:rsidR="00201A52" w:rsidRPr="00B0318B">
        <w:rPr>
          <w:rFonts w:ascii="Cambria" w:hAnsi="Cambria" w:cs="Al Bayan Plain"/>
          <w:kern w:val="0"/>
        </w:rPr>
        <w:t>.</w:t>
      </w:r>
    </w:p>
    <w:p w14:paraId="044CE1FA" w14:textId="798E5BA8" w:rsidR="00FE70E9" w:rsidRPr="00B0318B" w:rsidRDefault="00FE70E9" w:rsidP="00D10906">
      <w:pPr>
        <w:pStyle w:val="ListParagraph"/>
        <w:numPr>
          <w:ilvl w:val="0"/>
          <w:numId w:val="3"/>
        </w:numPr>
        <w:tabs>
          <w:tab w:val="left" w:pos="220"/>
          <w:tab w:val="left" w:pos="720"/>
        </w:tabs>
        <w:autoSpaceDE w:val="0"/>
        <w:autoSpaceDN w:val="0"/>
        <w:adjustRightInd w:val="0"/>
        <w:spacing w:after="240" w:line="240" w:lineRule="auto"/>
        <w:jc w:val="both"/>
        <w:rPr>
          <w:rFonts w:ascii="Cambria" w:hAnsi="Cambria" w:cs="Al Bayan Plain"/>
          <w:kern w:val="0"/>
        </w:rPr>
      </w:pPr>
      <w:r w:rsidRPr="00B0318B">
        <w:rPr>
          <w:rFonts w:ascii="Cambria" w:hAnsi="Cambria" w:cs="Al Bayan Plain"/>
          <w:kern w:val="0"/>
        </w:rPr>
        <w:t>used omit function to remove null values</w:t>
      </w:r>
    </w:p>
    <w:p w14:paraId="486227B8" w14:textId="16125635" w:rsidR="00201A52" w:rsidRPr="00B0318B" w:rsidRDefault="00201A52" w:rsidP="00D10906">
      <w:pPr>
        <w:autoSpaceDE w:val="0"/>
        <w:autoSpaceDN w:val="0"/>
        <w:adjustRightInd w:val="0"/>
        <w:spacing w:after="240" w:line="240" w:lineRule="auto"/>
        <w:jc w:val="both"/>
        <w:rPr>
          <w:rFonts w:ascii="Cambria" w:hAnsi="Cambria" w:cs="Al Bayan Plain"/>
          <w:b/>
          <w:bCs/>
          <w:kern w:val="0"/>
          <w:u w:val="single"/>
        </w:rPr>
      </w:pPr>
      <w:r w:rsidRPr="00B0318B">
        <w:rPr>
          <w:rFonts w:ascii="Cambria" w:hAnsi="Cambria" w:cs="Al Bayan Plain"/>
          <w:b/>
          <w:bCs/>
          <w:kern w:val="0"/>
          <w:u w:val="single"/>
        </w:rPr>
        <w:t xml:space="preserve"> </w:t>
      </w:r>
      <w:r w:rsidR="00D64077" w:rsidRPr="00B0318B">
        <w:rPr>
          <w:rFonts w:ascii="Cambria" w:hAnsi="Cambria" w:cs="Al Bayan Plain"/>
          <w:b/>
          <w:bCs/>
          <w:kern w:val="0"/>
          <w:u w:val="single"/>
        </w:rPr>
        <w:t>2.</w:t>
      </w:r>
      <w:r w:rsidRPr="00B0318B">
        <w:rPr>
          <w:rFonts w:ascii="Cambria" w:hAnsi="Cambria" w:cs="Al Bayan Plain"/>
          <w:b/>
          <w:bCs/>
          <w:kern w:val="0"/>
          <w:u w:val="single"/>
        </w:rPr>
        <w:t>Feature Engineering</w:t>
      </w:r>
    </w:p>
    <w:p w14:paraId="4573D936" w14:textId="1988BF5B" w:rsidR="007E2E6E" w:rsidRPr="00B0318B" w:rsidRDefault="007E2E6E" w:rsidP="00D10906">
      <w:pPr>
        <w:pStyle w:val="ListParagraph"/>
        <w:numPr>
          <w:ilvl w:val="0"/>
          <w:numId w:val="5"/>
        </w:numPr>
        <w:autoSpaceDE w:val="0"/>
        <w:autoSpaceDN w:val="0"/>
        <w:adjustRightInd w:val="0"/>
        <w:spacing w:after="320" w:line="240" w:lineRule="auto"/>
        <w:jc w:val="both"/>
        <w:rPr>
          <w:rFonts w:ascii="Cambria" w:hAnsi="Cambria" w:cs="Arial"/>
          <w:color w:val="000000"/>
          <w:kern w:val="0"/>
        </w:rPr>
      </w:pPr>
      <w:r w:rsidRPr="00B0318B">
        <w:rPr>
          <w:rFonts w:ascii="Cambria" w:hAnsi="Cambria" w:cs="Arial"/>
          <w:color w:val="000000"/>
          <w:kern w:val="0"/>
        </w:rPr>
        <w:t>calculated delivery_time_days by subtracting order_purchase_timestamp from order_delivered_customer_date</w:t>
      </w:r>
    </w:p>
    <w:p w14:paraId="08E565A9" w14:textId="0BDD0063" w:rsidR="00FE70E9" w:rsidRPr="00B0318B" w:rsidRDefault="00FE70E9" w:rsidP="00D10906">
      <w:pPr>
        <w:pStyle w:val="ListParagraph"/>
        <w:numPr>
          <w:ilvl w:val="0"/>
          <w:numId w:val="5"/>
        </w:numPr>
        <w:tabs>
          <w:tab w:val="left" w:pos="220"/>
          <w:tab w:val="left" w:pos="720"/>
        </w:tabs>
        <w:autoSpaceDE w:val="0"/>
        <w:autoSpaceDN w:val="0"/>
        <w:adjustRightInd w:val="0"/>
        <w:spacing w:after="240" w:line="240" w:lineRule="auto"/>
        <w:jc w:val="both"/>
        <w:rPr>
          <w:rFonts w:ascii="Cambria" w:hAnsi="Cambria" w:cs="Al Bayan Plain"/>
          <w:kern w:val="0"/>
        </w:rPr>
      </w:pPr>
      <w:r w:rsidRPr="00B0318B">
        <w:rPr>
          <w:rFonts w:ascii="Cambria" w:hAnsi="Cambria" w:cs="Arial"/>
          <w:kern w:val="0"/>
        </w:rPr>
        <w:t>Computed delay_days as the difference between actual and estimated delivery dates.</w:t>
      </w:r>
      <w:r w:rsidRPr="00B0318B">
        <w:rPr>
          <w:rFonts w:ascii="Cambria" w:hAnsi="Cambria" w:cs="Times-Roman"/>
          <w:kern w:val="0"/>
        </w:rPr>
        <w:t>.</w:t>
      </w:r>
    </w:p>
    <w:p w14:paraId="5C1ED8BD" w14:textId="77777777" w:rsidR="00201A52" w:rsidRPr="00B0318B" w:rsidRDefault="00201A52" w:rsidP="00D10906">
      <w:pPr>
        <w:pStyle w:val="ListParagraph"/>
        <w:numPr>
          <w:ilvl w:val="0"/>
          <w:numId w:val="5"/>
        </w:numPr>
        <w:tabs>
          <w:tab w:val="left" w:pos="220"/>
          <w:tab w:val="left" w:pos="720"/>
        </w:tabs>
        <w:autoSpaceDE w:val="0"/>
        <w:autoSpaceDN w:val="0"/>
        <w:adjustRightInd w:val="0"/>
        <w:spacing w:after="240" w:line="240" w:lineRule="auto"/>
        <w:rPr>
          <w:rFonts w:ascii="Cambria" w:hAnsi="Cambria" w:cs="Al Bayan Plain"/>
          <w:kern w:val="0"/>
        </w:rPr>
      </w:pPr>
      <w:r w:rsidRPr="00B0318B">
        <w:rPr>
          <w:rFonts w:ascii="Cambria" w:hAnsi="Cambria" w:cs="Al Bayan Plain"/>
          <w:kern w:val="0"/>
        </w:rPr>
        <w:t>Treated product dimensions (length, height, width) as individual numeric predictors.</w:t>
      </w:r>
    </w:p>
    <w:p w14:paraId="266DB1FD" w14:textId="77777777" w:rsidR="00201A52" w:rsidRPr="00B0318B" w:rsidRDefault="00201A52" w:rsidP="00D10906">
      <w:pPr>
        <w:pStyle w:val="ListParagraph"/>
        <w:numPr>
          <w:ilvl w:val="0"/>
          <w:numId w:val="5"/>
        </w:numPr>
        <w:tabs>
          <w:tab w:val="left" w:pos="220"/>
          <w:tab w:val="left" w:pos="720"/>
        </w:tabs>
        <w:autoSpaceDE w:val="0"/>
        <w:autoSpaceDN w:val="0"/>
        <w:adjustRightInd w:val="0"/>
        <w:spacing w:after="240" w:line="240" w:lineRule="auto"/>
        <w:rPr>
          <w:rFonts w:ascii="Cambria" w:hAnsi="Cambria" w:cs="Al Bayan Plain"/>
          <w:kern w:val="0"/>
        </w:rPr>
      </w:pPr>
      <w:r w:rsidRPr="00B0318B">
        <w:rPr>
          <w:rFonts w:ascii="Cambria" w:hAnsi="Cambria" w:cs="Al Bayan Plain"/>
          <w:kern w:val="0"/>
        </w:rPr>
        <w:t>Considered product_photos_qty as a potential proxy for item complexity or seller effort.</w:t>
      </w:r>
    </w:p>
    <w:p w14:paraId="62E6A0A8" w14:textId="77777777" w:rsidR="00F76423" w:rsidRPr="00B0318B" w:rsidRDefault="00F76423" w:rsidP="00D10906">
      <w:pPr>
        <w:rPr>
          <w:rFonts w:ascii="Cambria" w:hAnsi="Cambria"/>
          <w:u w:val="single"/>
        </w:rPr>
      </w:pPr>
    </w:p>
    <w:p w14:paraId="04C8F281" w14:textId="77777777" w:rsidR="00274AC8" w:rsidRPr="00B0318B" w:rsidRDefault="00274AC8" w:rsidP="00D10906">
      <w:pPr>
        <w:autoSpaceDE w:val="0"/>
        <w:autoSpaceDN w:val="0"/>
        <w:adjustRightInd w:val="0"/>
        <w:spacing w:after="280" w:line="240" w:lineRule="auto"/>
        <w:rPr>
          <w:rFonts w:ascii="Cambria" w:hAnsi="Cambria" w:cs="Times-Bold"/>
          <w:b/>
          <w:bCs/>
          <w:kern w:val="0"/>
          <w:u w:val="single"/>
        </w:rPr>
      </w:pPr>
      <w:r w:rsidRPr="00B0318B">
        <w:rPr>
          <w:rFonts w:ascii="Cambria" w:hAnsi="Cambria" w:cs="Times-Bold"/>
          <w:b/>
          <w:bCs/>
          <w:kern w:val="0"/>
          <w:u w:val="single"/>
        </w:rPr>
        <w:t>Exploratory Data Analysis</w:t>
      </w:r>
    </w:p>
    <w:p w14:paraId="2C0BF8C9" w14:textId="6DC4C750" w:rsidR="00274AC8" w:rsidRPr="00B0318B" w:rsidRDefault="00274AC8" w:rsidP="00D10906">
      <w:pPr>
        <w:pStyle w:val="ListParagraph"/>
        <w:numPr>
          <w:ilvl w:val="0"/>
          <w:numId w:val="19"/>
        </w:numPr>
        <w:tabs>
          <w:tab w:val="left" w:pos="220"/>
          <w:tab w:val="left" w:pos="720"/>
        </w:tabs>
        <w:autoSpaceDE w:val="0"/>
        <w:autoSpaceDN w:val="0"/>
        <w:adjustRightInd w:val="0"/>
        <w:spacing w:after="240" w:line="240" w:lineRule="auto"/>
        <w:rPr>
          <w:rFonts w:ascii="Cambria" w:hAnsi="Cambria" w:cs="Times-Roman"/>
          <w:kern w:val="0"/>
        </w:rPr>
      </w:pPr>
      <w:r w:rsidRPr="00B0318B">
        <w:rPr>
          <w:rFonts w:ascii="Cambria" w:hAnsi="Cambria" w:cs="Times-Bold"/>
          <w:b/>
          <w:bCs/>
          <w:kern w:val="0"/>
        </w:rPr>
        <w:t>Price &amp; Payment Distribution:</w:t>
      </w:r>
      <w:r w:rsidRPr="00B0318B">
        <w:rPr>
          <w:rFonts w:ascii="Cambria" w:hAnsi="Cambria" w:cs="Times-Roman"/>
          <w:kern w:val="0"/>
        </w:rPr>
        <w:t xml:space="preserve"> Both </w:t>
      </w:r>
      <w:r w:rsidRPr="00B0318B">
        <w:rPr>
          <w:rFonts w:ascii="Cambria" w:hAnsi="Cambria" w:cs="Courier New"/>
          <w:kern w:val="0"/>
        </w:rPr>
        <w:t>price</w:t>
      </w:r>
      <w:r w:rsidRPr="00B0318B">
        <w:rPr>
          <w:rFonts w:ascii="Cambria" w:hAnsi="Cambria" w:cs="Times-Roman"/>
          <w:kern w:val="0"/>
        </w:rPr>
        <w:t xml:space="preserve"> and </w:t>
      </w:r>
      <w:r w:rsidRPr="00B0318B">
        <w:rPr>
          <w:rFonts w:ascii="Cambria" w:hAnsi="Cambria" w:cs="Courier New"/>
          <w:kern w:val="0"/>
        </w:rPr>
        <w:t xml:space="preserve">payment_value   </w:t>
      </w:r>
      <w:r w:rsidRPr="00B0318B">
        <w:rPr>
          <w:rFonts w:ascii="Cambria" w:hAnsi="Cambria" w:cs="Times-Roman"/>
          <w:kern w:val="0"/>
        </w:rPr>
        <w:t xml:space="preserve"> show right-skewed distributions, with most transactions involving lower-priced items.</w:t>
      </w:r>
    </w:p>
    <w:p w14:paraId="6253FA27" w14:textId="77777777" w:rsidR="00274AC8" w:rsidRPr="00B0318B" w:rsidRDefault="00274AC8" w:rsidP="00D10906">
      <w:pPr>
        <w:pStyle w:val="ListParagraph"/>
        <w:numPr>
          <w:ilvl w:val="0"/>
          <w:numId w:val="19"/>
        </w:numPr>
        <w:tabs>
          <w:tab w:val="left" w:pos="220"/>
          <w:tab w:val="left" w:pos="720"/>
        </w:tabs>
        <w:autoSpaceDE w:val="0"/>
        <w:autoSpaceDN w:val="0"/>
        <w:adjustRightInd w:val="0"/>
        <w:spacing w:after="240" w:line="240" w:lineRule="auto"/>
        <w:rPr>
          <w:rFonts w:ascii="Cambria" w:hAnsi="Cambria" w:cs="Times-Roman"/>
          <w:kern w:val="0"/>
        </w:rPr>
      </w:pPr>
      <w:r w:rsidRPr="00B0318B">
        <w:rPr>
          <w:rFonts w:ascii="Cambria" w:hAnsi="Cambria" w:cs="Times-Bold"/>
          <w:b/>
          <w:bCs/>
          <w:kern w:val="0"/>
        </w:rPr>
        <w:t>Weight vs Delivery Time:</w:t>
      </w:r>
      <w:r w:rsidRPr="00B0318B">
        <w:rPr>
          <w:rFonts w:ascii="Cambria" w:hAnsi="Cambria" w:cs="Times-Roman"/>
          <w:kern w:val="0"/>
        </w:rPr>
        <w:t xml:space="preserve"> Heavier products, especially in the top weight decile, tend to have longer average delivery times.</w:t>
      </w:r>
    </w:p>
    <w:p w14:paraId="4AB0A0C7" w14:textId="77777777" w:rsidR="00274AC8" w:rsidRPr="00B0318B" w:rsidRDefault="00274AC8" w:rsidP="00D10906">
      <w:pPr>
        <w:pStyle w:val="ListParagraph"/>
        <w:numPr>
          <w:ilvl w:val="0"/>
          <w:numId w:val="19"/>
        </w:numPr>
        <w:tabs>
          <w:tab w:val="left" w:pos="220"/>
          <w:tab w:val="left" w:pos="720"/>
        </w:tabs>
        <w:autoSpaceDE w:val="0"/>
        <w:autoSpaceDN w:val="0"/>
        <w:adjustRightInd w:val="0"/>
        <w:spacing w:after="240" w:line="240" w:lineRule="auto"/>
        <w:rPr>
          <w:rFonts w:ascii="Cambria" w:hAnsi="Cambria" w:cs="Times-Roman"/>
          <w:kern w:val="0"/>
        </w:rPr>
      </w:pPr>
      <w:r w:rsidRPr="00B0318B">
        <w:rPr>
          <w:rFonts w:ascii="Cambria" w:hAnsi="Cambria" w:cs="Times-Bold"/>
          <w:b/>
          <w:bCs/>
          <w:kern w:val="0"/>
        </w:rPr>
        <w:t>Freight &amp; Price Variability:</w:t>
      </w:r>
      <w:r w:rsidRPr="00B0318B">
        <w:rPr>
          <w:rFonts w:ascii="Cambria" w:hAnsi="Cambria" w:cs="Times-Roman"/>
          <w:kern w:val="0"/>
        </w:rPr>
        <w:t xml:space="preserve"> Boxplots revealed wide variation in both </w:t>
      </w:r>
      <w:r w:rsidRPr="00B0318B">
        <w:rPr>
          <w:rFonts w:ascii="Cambria" w:hAnsi="Cambria" w:cs="Courier New"/>
          <w:kern w:val="0"/>
        </w:rPr>
        <w:t>freight_value</w:t>
      </w:r>
      <w:r w:rsidRPr="00B0318B">
        <w:rPr>
          <w:rFonts w:ascii="Cambria" w:hAnsi="Cambria" w:cs="Times-Roman"/>
          <w:kern w:val="0"/>
        </w:rPr>
        <w:t xml:space="preserve"> and </w:t>
      </w:r>
      <w:r w:rsidRPr="00B0318B">
        <w:rPr>
          <w:rFonts w:ascii="Cambria" w:hAnsi="Cambria" w:cs="Courier New"/>
          <w:kern w:val="0"/>
        </w:rPr>
        <w:t>price</w:t>
      </w:r>
      <w:r w:rsidRPr="00B0318B">
        <w:rPr>
          <w:rFonts w:ascii="Cambria" w:hAnsi="Cambria" w:cs="Times-Roman"/>
          <w:kern w:val="0"/>
        </w:rPr>
        <w:t>, with several high-value outliers.</w:t>
      </w:r>
    </w:p>
    <w:p w14:paraId="7514E0BC" w14:textId="77777777" w:rsidR="00274AC8" w:rsidRPr="00B0318B" w:rsidRDefault="00274AC8" w:rsidP="00D10906">
      <w:pPr>
        <w:pStyle w:val="ListParagraph"/>
        <w:numPr>
          <w:ilvl w:val="0"/>
          <w:numId w:val="19"/>
        </w:numPr>
        <w:tabs>
          <w:tab w:val="left" w:pos="220"/>
          <w:tab w:val="left" w:pos="720"/>
        </w:tabs>
        <w:autoSpaceDE w:val="0"/>
        <w:autoSpaceDN w:val="0"/>
        <w:adjustRightInd w:val="0"/>
        <w:spacing w:after="240" w:line="240" w:lineRule="auto"/>
        <w:rPr>
          <w:rFonts w:ascii="Cambria" w:hAnsi="Cambria" w:cs="Times-Roman"/>
          <w:kern w:val="0"/>
        </w:rPr>
      </w:pPr>
      <w:r w:rsidRPr="00B0318B">
        <w:rPr>
          <w:rFonts w:ascii="Cambria" w:hAnsi="Cambria" w:cs="Times-Bold"/>
          <w:b/>
          <w:bCs/>
          <w:kern w:val="0"/>
        </w:rPr>
        <w:t>Payment Method Trends:</w:t>
      </w:r>
      <w:r w:rsidRPr="00B0318B">
        <w:rPr>
          <w:rFonts w:ascii="Cambria" w:hAnsi="Cambria" w:cs="Times-Roman"/>
          <w:kern w:val="0"/>
        </w:rPr>
        <w:t xml:space="preserve"> Credit card is the most common payment method, followed by boleto and voucher.</w:t>
      </w:r>
    </w:p>
    <w:p w14:paraId="3CFE8276" w14:textId="5D37334F" w:rsidR="00274AC8" w:rsidRPr="00B0318B" w:rsidRDefault="009F78F0" w:rsidP="00D10906">
      <w:pPr>
        <w:numPr>
          <w:ilvl w:val="0"/>
          <w:numId w:val="19"/>
        </w:numPr>
        <w:tabs>
          <w:tab w:val="left" w:pos="220"/>
          <w:tab w:val="left" w:pos="720"/>
        </w:tabs>
        <w:autoSpaceDE w:val="0"/>
        <w:autoSpaceDN w:val="0"/>
        <w:adjustRightInd w:val="0"/>
        <w:spacing w:after="240" w:line="240" w:lineRule="auto"/>
        <w:rPr>
          <w:rFonts w:ascii="Cambria" w:hAnsi="Cambria" w:cs="Times-Roman"/>
          <w:kern w:val="0"/>
        </w:rPr>
      </w:pPr>
      <w:r>
        <w:rPr>
          <w:rFonts w:ascii="Cambria" w:hAnsi="Cambria" w:cs="Times-Bold"/>
          <w:b/>
          <w:bCs/>
          <w:kern w:val="0"/>
        </w:rPr>
        <w:t xml:space="preserve">  </w:t>
      </w:r>
      <w:r w:rsidR="00274AC8" w:rsidRPr="00B0318B">
        <w:rPr>
          <w:rFonts w:ascii="Cambria" w:hAnsi="Cambria" w:cs="Times-Bold"/>
          <w:b/>
          <w:bCs/>
          <w:kern w:val="0"/>
        </w:rPr>
        <w:t>Review vs Delay Correlation:</w:t>
      </w:r>
      <w:r w:rsidR="00274AC8" w:rsidRPr="00B0318B">
        <w:rPr>
          <w:rFonts w:ascii="Cambria" w:hAnsi="Cambria" w:cs="Times-Roman"/>
          <w:kern w:val="0"/>
        </w:rPr>
        <w:t xml:space="preserve"> Minimal correlation (-0.013) was found between </w:t>
      </w:r>
      <w:r w:rsidR="00274AC8" w:rsidRPr="00B0318B">
        <w:rPr>
          <w:rFonts w:ascii="Cambria" w:hAnsi="Cambria" w:cs="Courier New"/>
          <w:kern w:val="0"/>
        </w:rPr>
        <w:t>delay_days</w:t>
      </w:r>
      <w:r w:rsidR="00274AC8" w:rsidRPr="00B0318B">
        <w:rPr>
          <w:rFonts w:ascii="Cambria" w:hAnsi="Cambria" w:cs="Times-Roman"/>
          <w:kern w:val="0"/>
        </w:rPr>
        <w:t xml:space="preserve"> and </w:t>
      </w:r>
      <w:r w:rsidR="00274AC8" w:rsidRPr="00B0318B">
        <w:rPr>
          <w:rFonts w:ascii="Cambria" w:hAnsi="Cambria" w:cs="Courier New"/>
          <w:kern w:val="0"/>
        </w:rPr>
        <w:t>review_score</w:t>
      </w:r>
      <w:r w:rsidR="00274AC8" w:rsidRPr="00B0318B">
        <w:rPr>
          <w:rFonts w:ascii="Cambria" w:hAnsi="Cambria" w:cs="Times-Roman"/>
          <w:kern w:val="0"/>
        </w:rPr>
        <w:t>, indicating delays don’t strongly affect customer reviews.</w:t>
      </w:r>
    </w:p>
    <w:p w14:paraId="0ADFAD94" w14:textId="77777777" w:rsidR="00274AC8" w:rsidRPr="00B0318B" w:rsidRDefault="00274AC8" w:rsidP="00D10906">
      <w:pPr>
        <w:pStyle w:val="ListParagraph"/>
        <w:numPr>
          <w:ilvl w:val="0"/>
          <w:numId w:val="19"/>
        </w:numPr>
        <w:tabs>
          <w:tab w:val="left" w:pos="220"/>
          <w:tab w:val="left" w:pos="720"/>
        </w:tabs>
        <w:autoSpaceDE w:val="0"/>
        <w:autoSpaceDN w:val="0"/>
        <w:adjustRightInd w:val="0"/>
        <w:spacing w:after="240" w:line="240" w:lineRule="auto"/>
        <w:rPr>
          <w:rFonts w:ascii="Cambria" w:hAnsi="Cambria" w:cs="Times-Roman"/>
          <w:kern w:val="0"/>
        </w:rPr>
      </w:pPr>
      <w:r w:rsidRPr="00B0318B">
        <w:rPr>
          <w:rFonts w:ascii="Cambria" w:hAnsi="Cambria" w:cs="Times-Bold"/>
          <w:b/>
          <w:bCs/>
          <w:kern w:val="0"/>
        </w:rPr>
        <w:t>City-Level Patterns:</w:t>
      </w:r>
      <w:r w:rsidRPr="00B0318B">
        <w:rPr>
          <w:rFonts w:ascii="Cambria" w:hAnsi="Cambria" w:cs="Times-Roman"/>
          <w:kern w:val="0"/>
        </w:rPr>
        <w:t xml:space="preserve"> Some cities show consistently higher delivery times and lower review scores, suggesting potential regional inefficiencies.</w:t>
      </w:r>
    </w:p>
    <w:p w14:paraId="4212CFE5" w14:textId="77777777" w:rsidR="00274AC8" w:rsidRPr="00B0318B" w:rsidRDefault="00274AC8" w:rsidP="00D10906">
      <w:pPr>
        <w:pStyle w:val="ListParagraph"/>
        <w:numPr>
          <w:ilvl w:val="0"/>
          <w:numId w:val="19"/>
        </w:numPr>
        <w:tabs>
          <w:tab w:val="left" w:pos="220"/>
          <w:tab w:val="left" w:pos="720"/>
        </w:tabs>
        <w:autoSpaceDE w:val="0"/>
        <w:autoSpaceDN w:val="0"/>
        <w:adjustRightInd w:val="0"/>
        <w:spacing w:after="240" w:line="240" w:lineRule="auto"/>
        <w:rPr>
          <w:rFonts w:ascii="Cambria" w:hAnsi="Cambria" w:cs="Times-Roman"/>
          <w:kern w:val="0"/>
        </w:rPr>
      </w:pPr>
      <w:r w:rsidRPr="00B0318B">
        <w:rPr>
          <w:rFonts w:ascii="Cambria" w:hAnsi="Cambria" w:cs="Times-Bold"/>
          <w:b/>
          <w:bCs/>
          <w:kern w:val="0"/>
        </w:rPr>
        <w:lastRenderedPageBreak/>
        <w:t>Order Approval Time:</w:t>
      </w:r>
      <w:r w:rsidRPr="00B0318B">
        <w:rPr>
          <w:rFonts w:ascii="Cambria" w:hAnsi="Cambria" w:cs="Times-Roman"/>
          <w:kern w:val="0"/>
        </w:rPr>
        <w:t xml:space="preserve"> Time taken between purchase and approval (</w:t>
      </w:r>
      <w:r w:rsidRPr="00B0318B">
        <w:rPr>
          <w:rFonts w:ascii="Cambria" w:hAnsi="Cambria" w:cs="Courier New"/>
          <w:kern w:val="0"/>
        </w:rPr>
        <w:t>actual_time</w:t>
      </w:r>
      <w:r w:rsidRPr="00B0318B">
        <w:rPr>
          <w:rFonts w:ascii="Cambria" w:hAnsi="Cambria" w:cs="Times-Roman"/>
          <w:kern w:val="0"/>
        </w:rPr>
        <w:t>) varies and may indicate processing delays.</w:t>
      </w:r>
    </w:p>
    <w:p w14:paraId="441925CF" w14:textId="0608ED5B" w:rsidR="00F76423" w:rsidRPr="00B0318B" w:rsidRDefault="000B4863" w:rsidP="00D10906">
      <w:pPr>
        <w:rPr>
          <w:rFonts w:ascii="Cambria" w:hAnsi="Cambria"/>
          <w:b/>
          <w:bCs/>
          <w:u w:val="single"/>
        </w:rPr>
      </w:pPr>
      <w:r w:rsidRPr="00B0318B">
        <w:rPr>
          <w:rFonts w:ascii="Cambria" w:hAnsi="Cambria" w:cs="Arial"/>
          <w:b/>
          <w:bCs/>
          <w:kern w:val="0"/>
          <w:u w:val="single"/>
        </w:rPr>
        <w:t>Regression Strategy</w:t>
      </w:r>
    </w:p>
    <w:p w14:paraId="5FE8769C" w14:textId="63C35799" w:rsidR="000B4863" w:rsidRPr="00B0318B" w:rsidRDefault="000B4863" w:rsidP="00D10906">
      <w:pPr>
        <w:autoSpaceDE w:val="0"/>
        <w:autoSpaceDN w:val="0"/>
        <w:adjustRightInd w:val="0"/>
        <w:spacing w:after="0" w:line="240" w:lineRule="auto"/>
        <w:rPr>
          <w:rFonts w:ascii="Cambria" w:hAnsi="Cambria" w:cs="Arial"/>
          <w:kern w:val="0"/>
        </w:rPr>
      </w:pPr>
      <w:r w:rsidRPr="00B0318B">
        <w:rPr>
          <w:rFonts w:ascii="Cambria" w:hAnsi="Cambria" w:cs="Arial"/>
          <w:b/>
          <w:bCs/>
          <w:kern w:val="0"/>
        </w:rPr>
        <w:t>Freight Cost Model:</w:t>
      </w:r>
      <w:r w:rsidRPr="00B0318B">
        <w:rPr>
          <w:rFonts w:ascii="Cambria" w:hAnsi="Cambria" w:cs="Arial"/>
          <w:kern w:val="0"/>
        </w:rPr>
        <w:t xml:space="preserve"> Ordinary Least Squares (OLS) regression was used to predict freight_value based on the following predictors:</w:t>
      </w:r>
    </w:p>
    <w:p w14:paraId="741B1D74" w14:textId="77777777" w:rsidR="000B4863" w:rsidRPr="00B0318B" w:rsidRDefault="000B4863" w:rsidP="00D10906">
      <w:pPr>
        <w:autoSpaceDE w:val="0"/>
        <w:autoSpaceDN w:val="0"/>
        <w:adjustRightInd w:val="0"/>
        <w:spacing w:after="0" w:line="240" w:lineRule="auto"/>
        <w:rPr>
          <w:rFonts w:ascii="Cambria" w:hAnsi="Cambria" w:cs="Arial"/>
          <w:kern w:val="0"/>
        </w:rPr>
      </w:pPr>
      <w:r w:rsidRPr="00B0318B">
        <w:rPr>
          <w:rFonts w:ascii="Cambria" w:hAnsi="Cambria"/>
        </w:rPr>
        <w:t> </w:t>
      </w:r>
      <w:r w:rsidRPr="00B0318B">
        <w:rPr>
          <w:rFonts w:ascii="Cambria" w:hAnsi="Cambria" w:cs="Arial"/>
          <w:kern w:val="0"/>
        </w:rPr>
        <w:t>○ Product weight (product_weight_g)</w:t>
      </w:r>
    </w:p>
    <w:p w14:paraId="4F45E2BA" w14:textId="77777777" w:rsidR="000B4863" w:rsidRPr="00B0318B" w:rsidRDefault="000B4863" w:rsidP="00D10906">
      <w:pPr>
        <w:autoSpaceDE w:val="0"/>
        <w:autoSpaceDN w:val="0"/>
        <w:adjustRightInd w:val="0"/>
        <w:spacing w:after="0" w:line="240" w:lineRule="auto"/>
        <w:rPr>
          <w:rFonts w:ascii="Cambria" w:hAnsi="Cambria" w:cs="Arial"/>
          <w:kern w:val="0"/>
        </w:rPr>
      </w:pPr>
      <w:r w:rsidRPr="00B0318B">
        <w:rPr>
          <w:rFonts w:ascii="Cambria" w:hAnsi="Cambria"/>
        </w:rPr>
        <w:t> </w:t>
      </w:r>
      <w:r w:rsidRPr="00B0318B">
        <w:rPr>
          <w:rFonts w:ascii="Cambria" w:hAnsi="Cambria" w:cs="Arial"/>
          <w:kern w:val="0"/>
        </w:rPr>
        <w:t>○ Product dimensions (product_length_cm, product_height_cm, product_width_cm)</w:t>
      </w:r>
    </w:p>
    <w:p w14:paraId="4717CF83" w14:textId="77777777" w:rsidR="000B4863" w:rsidRPr="00B0318B" w:rsidRDefault="000B4863" w:rsidP="00D10906">
      <w:pPr>
        <w:autoSpaceDE w:val="0"/>
        <w:autoSpaceDN w:val="0"/>
        <w:adjustRightInd w:val="0"/>
        <w:spacing w:after="0" w:line="240" w:lineRule="auto"/>
        <w:rPr>
          <w:rFonts w:ascii="Cambria" w:hAnsi="Cambria" w:cs="Arial"/>
          <w:kern w:val="0"/>
        </w:rPr>
      </w:pPr>
      <w:r w:rsidRPr="00B0318B">
        <w:rPr>
          <w:rFonts w:ascii="Cambria" w:hAnsi="Cambria"/>
        </w:rPr>
        <w:t> </w:t>
      </w:r>
      <w:r w:rsidRPr="00B0318B">
        <w:rPr>
          <w:rFonts w:ascii="Cambria" w:hAnsi="Cambria" w:cs="Arial"/>
          <w:kern w:val="0"/>
        </w:rPr>
        <w:t>○ Delivery time in days (delivery_time_days)</w:t>
      </w:r>
    </w:p>
    <w:p w14:paraId="7780BB8A" w14:textId="77777777" w:rsidR="000B4863" w:rsidRPr="00B0318B" w:rsidRDefault="000B4863" w:rsidP="00D10906">
      <w:pPr>
        <w:autoSpaceDE w:val="0"/>
        <w:autoSpaceDN w:val="0"/>
        <w:adjustRightInd w:val="0"/>
        <w:spacing w:after="0" w:line="240" w:lineRule="auto"/>
        <w:rPr>
          <w:rFonts w:ascii="Cambria" w:hAnsi="Cambria" w:cs="Arial"/>
          <w:kern w:val="0"/>
        </w:rPr>
      </w:pPr>
      <w:r w:rsidRPr="00B0318B">
        <w:rPr>
          <w:rFonts w:ascii="Cambria" w:hAnsi="Cambria"/>
        </w:rPr>
        <w:t> </w:t>
      </w:r>
      <w:r w:rsidRPr="00B0318B">
        <w:rPr>
          <w:rFonts w:ascii="Cambria" w:hAnsi="Cambria" w:cs="Arial"/>
          <w:kern w:val="0"/>
        </w:rPr>
        <w:t>○ Number of product photos (product_photos_qty)</w:t>
      </w:r>
    </w:p>
    <w:p w14:paraId="28D82F5C" w14:textId="20A78D01" w:rsidR="00F76423" w:rsidRPr="00B0318B" w:rsidRDefault="000B4863" w:rsidP="00D10906">
      <w:pPr>
        <w:rPr>
          <w:rFonts w:ascii="Cambria" w:hAnsi="Cambria"/>
          <w:b/>
          <w:bCs/>
          <w:u w:val="single"/>
        </w:rPr>
      </w:pPr>
      <w:r w:rsidRPr="00B0318B">
        <w:rPr>
          <w:rFonts w:ascii="Cambria" w:hAnsi="Cambria"/>
        </w:rPr>
        <w:t> </w:t>
      </w:r>
      <w:r w:rsidRPr="00B0318B">
        <w:rPr>
          <w:rFonts w:ascii="Cambria" w:hAnsi="Cambria" w:cs="Arial"/>
          <w:kern w:val="0"/>
        </w:rPr>
        <w:t>○ Product price (price)</w:t>
      </w:r>
    </w:p>
    <w:p w14:paraId="3983C84C" w14:textId="0CD0968B" w:rsidR="000B4863" w:rsidRPr="00B0318B" w:rsidRDefault="000B4863" w:rsidP="00D10906">
      <w:pPr>
        <w:autoSpaceDE w:val="0"/>
        <w:autoSpaceDN w:val="0"/>
        <w:adjustRightInd w:val="0"/>
        <w:spacing w:after="0" w:line="240" w:lineRule="auto"/>
        <w:rPr>
          <w:rFonts w:ascii="Cambria" w:hAnsi="Cambria" w:cs="Arial"/>
          <w:kern w:val="0"/>
        </w:rPr>
      </w:pPr>
      <w:r w:rsidRPr="00B0318B">
        <w:rPr>
          <w:rFonts w:ascii="Cambria" w:hAnsi="Cambria" w:cs="Arial"/>
          <w:b/>
          <w:bCs/>
          <w:kern w:val="0"/>
        </w:rPr>
        <w:t>Delivery Delay Model:</w:t>
      </w:r>
      <w:r w:rsidRPr="00B0318B">
        <w:rPr>
          <w:rFonts w:ascii="Cambria" w:hAnsi="Cambria" w:cs="Arial"/>
          <w:kern w:val="0"/>
        </w:rPr>
        <w:t xml:space="preserve"> A separate OLS regression was used to predict delay_days using:</w:t>
      </w:r>
    </w:p>
    <w:p w14:paraId="0FA7D1AC" w14:textId="77777777" w:rsidR="000B4863" w:rsidRPr="00B0318B" w:rsidRDefault="000B4863" w:rsidP="00D10906">
      <w:pPr>
        <w:autoSpaceDE w:val="0"/>
        <w:autoSpaceDN w:val="0"/>
        <w:adjustRightInd w:val="0"/>
        <w:spacing w:after="0" w:line="240" w:lineRule="auto"/>
        <w:rPr>
          <w:rFonts w:ascii="Cambria" w:hAnsi="Cambria" w:cs="Arial"/>
          <w:kern w:val="0"/>
        </w:rPr>
      </w:pPr>
      <w:r w:rsidRPr="00B0318B">
        <w:rPr>
          <w:rFonts w:ascii="Cambria" w:hAnsi="Cambria"/>
        </w:rPr>
        <w:t> </w:t>
      </w:r>
      <w:r w:rsidRPr="00B0318B">
        <w:rPr>
          <w:rFonts w:ascii="Cambria" w:hAnsi="Cambria" w:cs="Arial"/>
          <w:kern w:val="0"/>
        </w:rPr>
        <w:t>○ Product characteristics (weight and dimensions)</w:t>
      </w:r>
    </w:p>
    <w:p w14:paraId="34236098" w14:textId="77777777" w:rsidR="000B4863" w:rsidRPr="00B0318B" w:rsidRDefault="000B4863" w:rsidP="00D10906">
      <w:pPr>
        <w:autoSpaceDE w:val="0"/>
        <w:autoSpaceDN w:val="0"/>
        <w:adjustRightInd w:val="0"/>
        <w:spacing w:after="0" w:line="240" w:lineRule="auto"/>
        <w:rPr>
          <w:rFonts w:ascii="Cambria" w:hAnsi="Cambria" w:cs="Arial"/>
          <w:kern w:val="0"/>
        </w:rPr>
      </w:pPr>
      <w:r w:rsidRPr="00B0318B">
        <w:rPr>
          <w:rFonts w:ascii="Cambria" w:hAnsi="Cambria"/>
        </w:rPr>
        <w:t> </w:t>
      </w:r>
      <w:r w:rsidRPr="00B0318B">
        <w:rPr>
          <w:rFonts w:ascii="Cambria" w:hAnsi="Cambria" w:cs="Arial"/>
          <w:kern w:val="0"/>
        </w:rPr>
        <w:t>○ Freight value (freight_value)</w:t>
      </w:r>
    </w:p>
    <w:p w14:paraId="4C3D6808" w14:textId="77777777" w:rsidR="000B4863" w:rsidRPr="00B0318B" w:rsidRDefault="000B4863" w:rsidP="00D10906">
      <w:pPr>
        <w:autoSpaceDE w:val="0"/>
        <w:autoSpaceDN w:val="0"/>
        <w:adjustRightInd w:val="0"/>
        <w:spacing w:after="0" w:line="240" w:lineRule="auto"/>
        <w:rPr>
          <w:rFonts w:ascii="Cambria" w:hAnsi="Cambria" w:cs="Arial"/>
          <w:kern w:val="0"/>
        </w:rPr>
      </w:pPr>
      <w:r w:rsidRPr="00B0318B">
        <w:rPr>
          <w:rFonts w:ascii="Cambria" w:hAnsi="Cambria"/>
        </w:rPr>
        <w:t> </w:t>
      </w:r>
      <w:r w:rsidRPr="00B0318B">
        <w:rPr>
          <w:rFonts w:ascii="Cambria" w:hAnsi="Cambria" w:cs="Arial"/>
          <w:kern w:val="0"/>
        </w:rPr>
        <w:t>○ Product photo quantity</w:t>
      </w:r>
    </w:p>
    <w:p w14:paraId="4F93EF3B" w14:textId="6ACCD950" w:rsidR="000B4863" w:rsidRPr="00B0318B" w:rsidRDefault="000B4863" w:rsidP="00D10906">
      <w:pPr>
        <w:autoSpaceDE w:val="0"/>
        <w:autoSpaceDN w:val="0"/>
        <w:adjustRightInd w:val="0"/>
        <w:spacing w:after="240" w:line="240" w:lineRule="auto"/>
        <w:rPr>
          <w:rFonts w:ascii="Cambria" w:hAnsi="Cambria" w:cs="Arial"/>
          <w:kern w:val="0"/>
        </w:rPr>
      </w:pPr>
      <w:r w:rsidRPr="00B0318B">
        <w:rPr>
          <w:rFonts w:ascii="Cambria" w:hAnsi="Cambria"/>
        </w:rPr>
        <w:t> </w:t>
      </w:r>
      <w:r w:rsidRPr="00B0318B">
        <w:rPr>
          <w:rFonts w:ascii="Cambria" w:hAnsi="Cambria" w:cs="Arial"/>
          <w:kern w:val="0"/>
        </w:rPr>
        <w:t>○ Product price</w:t>
      </w:r>
    </w:p>
    <w:p w14:paraId="77A6DE1A" w14:textId="76C9DFA9" w:rsidR="000B4863" w:rsidRPr="00B0318B" w:rsidRDefault="000B4863" w:rsidP="00D10906">
      <w:pPr>
        <w:autoSpaceDE w:val="0"/>
        <w:autoSpaceDN w:val="0"/>
        <w:adjustRightInd w:val="0"/>
        <w:spacing w:after="0" w:line="240" w:lineRule="auto"/>
        <w:rPr>
          <w:rFonts w:ascii="Cambria" w:hAnsi="Cambria" w:cs="Arial"/>
          <w:kern w:val="0"/>
        </w:rPr>
      </w:pPr>
      <w:r w:rsidRPr="00B0318B">
        <w:rPr>
          <w:rFonts w:ascii="Cambria" w:hAnsi="Cambria" w:cs="Arial"/>
          <w:b/>
          <w:bCs/>
          <w:kern w:val="0"/>
        </w:rPr>
        <w:t>Evaluation &amp; Interpretation:</w:t>
      </w:r>
    </w:p>
    <w:p w14:paraId="4604C484" w14:textId="77777777" w:rsidR="005E1177" w:rsidRPr="00B0318B" w:rsidRDefault="005E1177" w:rsidP="00D10906">
      <w:pPr>
        <w:autoSpaceDE w:val="0"/>
        <w:autoSpaceDN w:val="0"/>
        <w:adjustRightInd w:val="0"/>
        <w:spacing w:after="0" w:line="240" w:lineRule="auto"/>
        <w:rPr>
          <w:rFonts w:ascii="Cambria" w:hAnsi="Cambria" w:cs="Arial"/>
          <w:kern w:val="0"/>
        </w:rPr>
      </w:pPr>
      <w:r w:rsidRPr="00B0318B">
        <w:rPr>
          <w:rFonts w:ascii="Cambria" w:hAnsi="Cambria"/>
        </w:rPr>
        <w:t> </w:t>
      </w:r>
      <w:r w:rsidRPr="00B0318B">
        <w:rPr>
          <w:rFonts w:ascii="Cambria" w:hAnsi="Cambria" w:cs="Arial"/>
          <w:kern w:val="0"/>
        </w:rPr>
        <w:t xml:space="preserve">○ The freight model had an R² of </w:t>
      </w:r>
      <w:r w:rsidRPr="00B0318B">
        <w:rPr>
          <w:rFonts w:ascii="Cambria" w:hAnsi="Cambria" w:cs="Arial"/>
          <w:b/>
          <w:bCs/>
          <w:kern w:val="0"/>
        </w:rPr>
        <w:t>0.179</w:t>
      </w:r>
      <w:r w:rsidRPr="00B0318B">
        <w:rPr>
          <w:rFonts w:ascii="Cambria" w:hAnsi="Cambria" w:cs="Arial"/>
          <w:kern w:val="0"/>
        </w:rPr>
        <w:t xml:space="preserve"> and a residual error of </w:t>
      </w:r>
      <w:r w:rsidRPr="00B0318B">
        <w:rPr>
          <w:rFonts w:ascii="Cambria" w:hAnsi="Cambria" w:cs="Arial"/>
          <w:b/>
          <w:bCs/>
          <w:kern w:val="0"/>
        </w:rPr>
        <w:t>12.02</w:t>
      </w:r>
      <w:r w:rsidRPr="00B0318B">
        <w:rPr>
          <w:rFonts w:ascii="Cambria" w:hAnsi="Cambria" w:cs="Arial"/>
          <w:kern w:val="0"/>
        </w:rPr>
        <w:t xml:space="preserve">, while the delay model showed an R² of </w:t>
      </w:r>
      <w:r w:rsidRPr="00B0318B">
        <w:rPr>
          <w:rFonts w:ascii="Cambria" w:hAnsi="Cambria" w:cs="Arial"/>
          <w:b/>
          <w:bCs/>
          <w:kern w:val="0"/>
        </w:rPr>
        <w:t>0.018</w:t>
      </w:r>
      <w:r w:rsidRPr="00B0318B">
        <w:rPr>
          <w:rFonts w:ascii="Cambria" w:hAnsi="Cambria" w:cs="Arial"/>
          <w:kern w:val="0"/>
        </w:rPr>
        <w:t xml:space="preserve"> with error </w:t>
      </w:r>
      <w:r w:rsidRPr="00B0318B">
        <w:rPr>
          <w:rFonts w:ascii="Cambria" w:hAnsi="Cambria" w:cs="Arial"/>
          <w:b/>
          <w:bCs/>
          <w:kern w:val="0"/>
        </w:rPr>
        <w:t>9.76</w:t>
      </w:r>
      <w:r w:rsidRPr="00B0318B">
        <w:rPr>
          <w:rFonts w:ascii="Cambria" w:hAnsi="Cambria" w:cs="Arial"/>
          <w:kern w:val="0"/>
        </w:rPr>
        <w:t>.</w:t>
      </w:r>
    </w:p>
    <w:p w14:paraId="3FF3CD67" w14:textId="77777777" w:rsidR="005E1177" w:rsidRPr="00B0318B" w:rsidRDefault="005E1177" w:rsidP="00D10906">
      <w:pPr>
        <w:autoSpaceDE w:val="0"/>
        <w:autoSpaceDN w:val="0"/>
        <w:adjustRightInd w:val="0"/>
        <w:spacing w:after="0" w:line="240" w:lineRule="auto"/>
        <w:rPr>
          <w:rFonts w:ascii="Cambria" w:hAnsi="Cambria" w:cs="Arial"/>
          <w:kern w:val="0"/>
        </w:rPr>
      </w:pPr>
      <w:r w:rsidRPr="00B0318B">
        <w:rPr>
          <w:rFonts w:ascii="Cambria" w:hAnsi="Cambria"/>
        </w:rPr>
        <w:t> </w:t>
      </w:r>
      <w:r w:rsidRPr="00B0318B">
        <w:rPr>
          <w:rFonts w:ascii="Cambria" w:hAnsi="Cambria" w:cs="Arial"/>
          <w:kern w:val="0"/>
        </w:rPr>
        <w:t>○ In the freight model, price and delivery_time_days were statistically significant predictors.</w:t>
      </w:r>
    </w:p>
    <w:p w14:paraId="071BACE8" w14:textId="77777777" w:rsidR="005E1177" w:rsidRPr="00B0318B" w:rsidRDefault="005E1177" w:rsidP="00D10906">
      <w:pPr>
        <w:autoSpaceDE w:val="0"/>
        <w:autoSpaceDN w:val="0"/>
        <w:adjustRightInd w:val="0"/>
        <w:spacing w:after="0" w:line="240" w:lineRule="auto"/>
        <w:rPr>
          <w:rFonts w:ascii="Cambria" w:hAnsi="Cambria" w:cs="Arial"/>
          <w:kern w:val="0"/>
        </w:rPr>
      </w:pPr>
      <w:r w:rsidRPr="00B0318B">
        <w:rPr>
          <w:rFonts w:ascii="Cambria" w:hAnsi="Cambria"/>
        </w:rPr>
        <w:t> </w:t>
      </w:r>
      <w:r w:rsidRPr="00B0318B">
        <w:rPr>
          <w:rFonts w:ascii="Cambria" w:hAnsi="Cambria" w:cs="Arial"/>
          <w:kern w:val="0"/>
        </w:rPr>
        <w:t>○ In the delay model, freight_value and price showed modest but significant effects.</w:t>
      </w:r>
    </w:p>
    <w:p w14:paraId="6AF92C18" w14:textId="30063297" w:rsidR="007E2E6E" w:rsidRPr="00B0318B" w:rsidRDefault="005E1177" w:rsidP="00D10906">
      <w:pPr>
        <w:autoSpaceDE w:val="0"/>
        <w:autoSpaceDN w:val="0"/>
        <w:adjustRightInd w:val="0"/>
        <w:spacing w:after="0" w:line="240" w:lineRule="auto"/>
        <w:rPr>
          <w:rFonts w:ascii="Cambria" w:hAnsi="Cambria" w:cs="Arial"/>
          <w:kern w:val="0"/>
        </w:rPr>
      </w:pPr>
      <w:r w:rsidRPr="00B0318B">
        <w:rPr>
          <w:rFonts w:ascii="Cambria" w:hAnsi="Cambria"/>
        </w:rPr>
        <w:t> </w:t>
      </w:r>
      <w:r w:rsidRPr="00B0318B">
        <w:rPr>
          <w:rFonts w:ascii="Cambria" w:hAnsi="Cambria" w:cs="Arial"/>
          <w:kern w:val="0"/>
        </w:rPr>
        <w:t>○ Overall, product features had limited impact on delivery delays, suggesting external logistics factors     may be more influential.</w:t>
      </w:r>
      <w:r w:rsidR="007E2E6E" w:rsidRPr="00B0318B">
        <w:rPr>
          <w:rFonts w:ascii="Cambria" w:hAnsi="Cambria" w:cs="Arial"/>
          <w:kern w:val="0"/>
        </w:rPr>
        <w:t xml:space="preserve">○ </w:t>
      </w:r>
      <w:r w:rsidR="007E2E6E" w:rsidRPr="00B0318B">
        <w:rPr>
          <w:rFonts w:ascii="Cambria" w:hAnsi="Cambria" w:cs="Arial"/>
          <w:b/>
          <w:bCs/>
          <w:kern w:val="0"/>
        </w:rPr>
        <w:t>Multicollinearity was assessed using Variance Inflation Factor (VIF).</w:t>
      </w:r>
      <w:r w:rsidR="007E2E6E" w:rsidRPr="00B0318B">
        <w:rPr>
          <w:rFonts w:ascii="Cambria" w:hAnsi="Cambria" w:cs="Arial"/>
          <w:kern w:val="0"/>
        </w:rPr>
        <w:t xml:space="preserve"> All variables had VIF values near 1 (ranging from 1.00 to 1.96), indicating no multicollinearity concerns.</w:t>
      </w:r>
    </w:p>
    <w:p w14:paraId="2A074006" w14:textId="77777777" w:rsidR="007E2E6E" w:rsidRPr="00B0318B" w:rsidRDefault="007E2E6E" w:rsidP="00D10906">
      <w:pPr>
        <w:autoSpaceDE w:val="0"/>
        <w:autoSpaceDN w:val="0"/>
        <w:adjustRightInd w:val="0"/>
        <w:spacing w:after="0" w:line="240" w:lineRule="auto"/>
        <w:rPr>
          <w:rFonts w:ascii="Cambria" w:hAnsi="Cambria" w:cs="Arial"/>
          <w:kern w:val="0"/>
        </w:rPr>
      </w:pPr>
    </w:p>
    <w:p w14:paraId="529CB1B5" w14:textId="77777777" w:rsidR="007E2E6E" w:rsidRPr="00B0318B" w:rsidRDefault="007E2E6E" w:rsidP="00D10906">
      <w:pPr>
        <w:autoSpaceDE w:val="0"/>
        <w:autoSpaceDN w:val="0"/>
        <w:adjustRightInd w:val="0"/>
        <w:spacing w:after="280" w:line="240" w:lineRule="auto"/>
        <w:rPr>
          <w:rFonts w:ascii="Cambria" w:hAnsi="Cambria" w:cs="Arial"/>
          <w:b/>
          <w:bCs/>
          <w:kern w:val="0"/>
        </w:rPr>
      </w:pPr>
      <w:r w:rsidRPr="00B0318B">
        <w:rPr>
          <w:rFonts w:ascii="Cambria" w:hAnsi="Cambria" w:cs="Arial"/>
          <w:b/>
          <w:bCs/>
          <w:kern w:val="0"/>
        </w:rPr>
        <w:t>Opportunities for Expansion</w:t>
      </w:r>
    </w:p>
    <w:p w14:paraId="605A562D" w14:textId="358280A5" w:rsidR="007E2E6E" w:rsidRPr="00B0318B" w:rsidRDefault="007E2E6E" w:rsidP="00D10906">
      <w:pPr>
        <w:pStyle w:val="ListParagraph"/>
        <w:numPr>
          <w:ilvl w:val="0"/>
          <w:numId w:val="18"/>
        </w:numPr>
        <w:tabs>
          <w:tab w:val="left" w:pos="220"/>
          <w:tab w:val="left" w:pos="720"/>
        </w:tabs>
        <w:autoSpaceDE w:val="0"/>
        <w:autoSpaceDN w:val="0"/>
        <w:adjustRightInd w:val="0"/>
        <w:spacing w:after="240" w:line="240" w:lineRule="auto"/>
        <w:rPr>
          <w:rFonts w:ascii="Cambria" w:hAnsi="Cambria" w:cs="Arial"/>
          <w:kern w:val="0"/>
        </w:rPr>
      </w:pPr>
      <w:r w:rsidRPr="00B0318B">
        <w:rPr>
          <w:rFonts w:ascii="Cambria" w:hAnsi="Cambria" w:cs="Arial"/>
          <w:b/>
          <w:bCs/>
          <w:kern w:val="0"/>
        </w:rPr>
        <w:t>Geolocation Data</w:t>
      </w:r>
      <w:r w:rsidR="00917C10" w:rsidRPr="00B0318B">
        <w:rPr>
          <w:rFonts w:ascii="Cambria" w:eastAsia="MS Gothic" w:hAnsi="Cambria" w:cs="MS Gothic"/>
          <w:kern w:val="0"/>
        </w:rPr>
        <w:t xml:space="preserve"> - </w:t>
      </w:r>
      <w:r w:rsidRPr="00B0318B">
        <w:rPr>
          <w:rFonts w:ascii="Cambria" w:hAnsi="Cambria" w:cs="Arial"/>
          <w:kern w:val="0"/>
        </w:rPr>
        <w:t xml:space="preserve"> Incorporate seller and customer cities to estimate shipping distances and regional delivery trends.</w:t>
      </w:r>
    </w:p>
    <w:p w14:paraId="04A8EBFF" w14:textId="6158A9B9" w:rsidR="007E2E6E" w:rsidRPr="00B0318B" w:rsidRDefault="007E2E6E" w:rsidP="00D10906">
      <w:pPr>
        <w:pStyle w:val="ListParagraph"/>
        <w:numPr>
          <w:ilvl w:val="0"/>
          <w:numId w:val="18"/>
        </w:numPr>
        <w:tabs>
          <w:tab w:val="left" w:pos="220"/>
          <w:tab w:val="left" w:pos="720"/>
        </w:tabs>
        <w:autoSpaceDE w:val="0"/>
        <w:autoSpaceDN w:val="0"/>
        <w:adjustRightInd w:val="0"/>
        <w:spacing w:after="240" w:line="240" w:lineRule="auto"/>
        <w:rPr>
          <w:rFonts w:ascii="Cambria" w:hAnsi="Cambria" w:cs="Arial"/>
          <w:kern w:val="0"/>
        </w:rPr>
      </w:pPr>
      <w:r w:rsidRPr="00B0318B">
        <w:rPr>
          <w:rFonts w:ascii="Cambria" w:hAnsi="Cambria" w:cs="Arial"/>
          <w:b/>
          <w:bCs/>
          <w:kern w:val="0"/>
        </w:rPr>
        <w:t>Temporal Analysis</w:t>
      </w:r>
      <w:r w:rsidRPr="00B0318B">
        <w:rPr>
          <w:rFonts w:ascii="MS Mincho" w:eastAsia="MS Mincho" w:hAnsi="MS Mincho" w:cs="MS Mincho" w:hint="eastAsia"/>
          <w:kern w:val="0"/>
        </w:rPr>
        <w:t> </w:t>
      </w:r>
      <w:r w:rsidR="00917C10" w:rsidRPr="00B0318B">
        <w:rPr>
          <w:rFonts w:ascii="Cambria" w:hAnsi="Cambria"/>
        </w:rPr>
        <w:t xml:space="preserve">- </w:t>
      </w:r>
      <w:r w:rsidRPr="00B0318B">
        <w:rPr>
          <w:rFonts w:ascii="Cambria" w:hAnsi="Cambria" w:cs="Arial"/>
          <w:kern w:val="0"/>
        </w:rPr>
        <w:t>Expand the dataset across multiple months to capture seasonal patterns.</w:t>
      </w:r>
    </w:p>
    <w:p w14:paraId="5F723B79" w14:textId="695D6363" w:rsidR="007E2E6E" w:rsidRPr="00B0318B" w:rsidRDefault="007E2E6E" w:rsidP="00D10906">
      <w:pPr>
        <w:pStyle w:val="ListParagraph"/>
        <w:numPr>
          <w:ilvl w:val="0"/>
          <w:numId w:val="18"/>
        </w:numPr>
        <w:tabs>
          <w:tab w:val="left" w:pos="220"/>
          <w:tab w:val="left" w:pos="720"/>
        </w:tabs>
        <w:autoSpaceDE w:val="0"/>
        <w:autoSpaceDN w:val="0"/>
        <w:adjustRightInd w:val="0"/>
        <w:spacing w:after="240" w:line="240" w:lineRule="auto"/>
        <w:rPr>
          <w:rFonts w:ascii="Cambria" w:hAnsi="Cambria" w:cs="Arial"/>
          <w:kern w:val="0"/>
        </w:rPr>
      </w:pPr>
      <w:r w:rsidRPr="00B0318B">
        <w:rPr>
          <w:rFonts w:ascii="Cambria" w:hAnsi="Cambria" w:cs="Arial"/>
          <w:b/>
          <w:bCs/>
          <w:kern w:val="0"/>
        </w:rPr>
        <w:t>Advanced Modeling</w:t>
      </w:r>
      <w:r w:rsidR="00917C10" w:rsidRPr="00B0318B">
        <w:rPr>
          <w:rFonts w:ascii="Cambria" w:eastAsia="MS Gothic" w:hAnsi="Cambria" w:cs="MS Gothic"/>
          <w:kern w:val="0"/>
        </w:rPr>
        <w:t xml:space="preserve"> - </w:t>
      </w:r>
      <w:r w:rsidRPr="00B0318B">
        <w:rPr>
          <w:rFonts w:ascii="Cambria" w:hAnsi="Cambria" w:cs="Arial"/>
          <w:kern w:val="0"/>
        </w:rPr>
        <w:t>Explore non-linear models or interactions between product and delivery variables.</w:t>
      </w:r>
    </w:p>
    <w:p w14:paraId="3C6086BF" w14:textId="714E011C" w:rsidR="007E2E6E" w:rsidRPr="00B0318B" w:rsidRDefault="007E2E6E" w:rsidP="00D10906">
      <w:pPr>
        <w:pStyle w:val="ListParagraph"/>
        <w:numPr>
          <w:ilvl w:val="0"/>
          <w:numId w:val="18"/>
        </w:numPr>
        <w:tabs>
          <w:tab w:val="left" w:pos="220"/>
          <w:tab w:val="left" w:pos="720"/>
        </w:tabs>
        <w:autoSpaceDE w:val="0"/>
        <w:autoSpaceDN w:val="0"/>
        <w:adjustRightInd w:val="0"/>
        <w:spacing w:after="240" w:line="240" w:lineRule="auto"/>
        <w:rPr>
          <w:rFonts w:ascii="Cambria" w:hAnsi="Cambria" w:cs="Arial"/>
          <w:kern w:val="0"/>
        </w:rPr>
      </w:pPr>
      <w:r w:rsidRPr="00B0318B">
        <w:rPr>
          <w:rFonts w:ascii="Cambria" w:hAnsi="Cambria" w:cs="Arial"/>
          <w:b/>
          <w:bCs/>
          <w:kern w:val="0"/>
        </w:rPr>
        <w:t>Operational Metrics</w:t>
      </w:r>
      <w:r w:rsidR="00917C10" w:rsidRPr="00B0318B">
        <w:rPr>
          <w:rFonts w:ascii="Cambria" w:eastAsia="MS Gothic" w:hAnsi="Cambria" w:cs="MS Gothic"/>
          <w:kern w:val="0"/>
        </w:rPr>
        <w:t xml:space="preserve"> - </w:t>
      </w:r>
      <w:r w:rsidRPr="00B0318B">
        <w:rPr>
          <w:rFonts w:ascii="Cambria" w:hAnsi="Cambria" w:cs="Arial"/>
          <w:kern w:val="0"/>
        </w:rPr>
        <w:t>Add warehouse processing time or carrier type to better explain delivery delays.</w:t>
      </w:r>
    </w:p>
    <w:p w14:paraId="5E1E158B" w14:textId="764F2EBA" w:rsidR="007E2E6E" w:rsidRPr="00B0318B" w:rsidRDefault="007E2E6E" w:rsidP="00D10906">
      <w:pPr>
        <w:pStyle w:val="ListParagraph"/>
        <w:numPr>
          <w:ilvl w:val="0"/>
          <w:numId w:val="18"/>
        </w:numPr>
        <w:tabs>
          <w:tab w:val="left" w:pos="220"/>
          <w:tab w:val="left" w:pos="720"/>
        </w:tabs>
        <w:autoSpaceDE w:val="0"/>
        <w:autoSpaceDN w:val="0"/>
        <w:adjustRightInd w:val="0"/>
        <w:spacing w:after="240" w:line="240" w:lineRule="auto"/>
        <w:rPr>
          <w:rFonts w:ascii="Cambria" w:hAnsi="Cambria" w:cs="Arial"/>
          <w:kern w:val="0"/>
        </w:rPr>
      </w:pPr>
      <w:r w:rsidRPr="00B0318B">
        <w:rPr>
          <w:rFonts w:ascii="Cambria" w:hAnsi="Cambria" w:cs="Arial"/>
          <w:b/>
          <w:bCs/>
          <w:kern w:val="0"/>
        </w:rPr>
        <w:t>Customer Insights</w:t>
      </w:r>
      <w:r w:rsidR="00917C10" w:rsidRPr="00B0318B">
        <w:rPr>
          <w:rFonts w:ascii="Cambria" w:eastAsia="MS Gothic" w:hAnsi="Cambria" w:cs="MS Gothic"/>
          <w:kern w:val="0"/>
        </w:rPr>
        <w:t xml:space="preserve"> -</w:t>
      </w:r>
      <w:r w:rsidRPr="00B0318B">
        <w:rPr>
          <w:rFonts w:ascii="Cambria" w:hAnsi="Cambria" w:cs="Arial"/>
          <w:kern w:val="0"/>
        </w:rPr>
        <w:t>Analyze how delay and freight costs affect review scores.</w:t>
      </w:r>
    </w:p>
    <w:p w14:paraId="36ADC513" w14:textId="0A3DD606" w:rsidR="000B4863" w:rsidRPr="00B0318B" w:rsidRDefault="007E2E6E" w:rsidP="00D10906">
      <w:pPr>
        <w:pStyle w:val="ListParagraph"/>
        <w:numPr>
          <w:ilvl w:val="0"/>
          <w:numId w:val="18"/>
        </w:numPr>
        <w:autoSpaceDE w:val="0"/>
        <w:autoSpaceDN w:val="0"/>
        <w:adjustRightInd w:val="0"/>
        <w:spacing w:after="0" w:line="240" w:lineRule="auto"/>
        <w:rPr>
          <w:rFonts w:ascii="Cambria" w:hAnsi="Cambria" w:cs="Arial"/>
          <w:kern w:val="0"/>
        </w:rPr>
      </w:pPr>
      <w:r w:rsidRPr="00B0318B">
        <w:rPr>
          <w:rFonts w:ascii="Cambria" w:hAnsi="Cambria" w:cs="Arial"/>
          <w:b/>
          <w:bCs/>
          <w:kern w:val="0"/>
        </w:rPr>
        <w:t>Price Prediction</w:t>
      </w:r>
      <w:r w:rsidR="00917C10" w:rsidRPr="00B0318B">
        <w:rPr>
          <w:rFonts w:ascii="Cambria" w:eastAsia="MS Gothic" w:hAnsi="Cambria" w:cs="MS Gothic"/>
          <w:kern w:val="0"/>
        </w:rPr>
        <w:t xml:space="preserve"> - </w:t>
      </w:r>
      <w:r w:rsidRPr="00B0318B">
        <w:rPr>
          <w:rFonts w:ascii="Cambria" w:hAnsi="Cambria" w:cs="Arial"/>
          <w:kern w:val="0"/>
        </w:rPr>
        <w:t>Include cost-related features to improve future product price modeling.</w:t>
      </w:r>
      <w:r w:rsidR="000B4863" w:rsidRPr="00B0318B">
        <w:rPr>
          <w:rFonts w:ascii="Cambria" w:hAnsi="Cambria" w:cs="Arial"/>
          <w:kern w:val="0"/>
        </w:rPr>
        <w:t xml:space="preserve">     </w:t>
      </w:r>
    </w:p>
    <w:p w14:paraId="1C131A8E" w14:textId="77777777" w:rsidR="00F70F41" w:rsidRPr="00B0318B" w:rsidRDefault="00F70F41" w:rsidP="00D10906">
      <w:pPr>
        <w:rPr>
          <w:rFonts w:ascii="Cambria" w:hAnsi="Cambria"/>
          <w:b/>
          <w:bCs/>
          <w:u w:val="single"/>
        </w:rPr>
      </w:pPr>
    </w:p>
    <w:p w14:paraId="6C751D2B" w14:textId="77777777" w:rsidR="00917C10" w:rsidRPr="00B0318B" w:rsidRDefault="00917C10" w:rsidP="00D10906">
      <w:pPr>
        <w:autoSpaceDE w:val="0"/>
        <w:autoSpaceDN w:val="0"/>
        <w:adjustRightInd w:val="0"/>
        <w:spacing w:after="280" w:line="240" w:lineRule="auto"/>
        <w:rPr>
          <w:rFonts w:ascii="Cambria" w:hAnsi="Cambria" w:cs="Arial"/>
          <w:b/>
          <w:bCs/>
          <w:kern w:val="0"/>
        </w:rPr>
      </w:pPr>
      <w:r w:rsidRPr="00B0318B">
        <w:rPr>
          <w:rFonts w:ascii="Cambria" w:hAnsi="Cambria" w:cs="Arial"/>
          <w:b/>
          <w:bCs/>
          <w:kern w:val="0"/>
        </w:rPr>
        <w:t>Business Problem</w:t>
      </w:r>
    </w:p>
    <w:p w14:paraId="717A6BE4" w14:textId="6B0CFDE5" w:rsidR="00917C10" w:rsidRPr="00B0318B" w:rsidRDefault="00917C10" w:rsidP="00D10906">
      <w:pPr>
        <w:autoSpaceDE w:val="0"/>
        <w:autoSpaceDN w:val="0"/>
        <w:adjustRightInd w:val="0"/>
        <w:spacing w:after="280" w:line="240" w:lineRule="auto"/>
        <w:rPr>
          <w:rFonts w:ascii="Cambria" w:hAnsi="Cambria" w:cs="Arial"/>
          <w:b/>
          <w:bCs/>
          <w:kern w:val="0"/>
        </w:rPr>
      </w:pPr>
      <w:r w:rsidRPr="00B0318B">
        <w:rPr>
          <w:rFonts w:ascii="Cambria" w:hAnsi="Cambria" w:cs="Arial"/>
          <w:kern w:val="0"/>
        </w:rPr>
        <w:t xml:space="preserve">Although product weight and dimensions are expected to impact shipping costs and delays, our analysis shows they have minimal influence. This suggests the core issue lies in Olist’s </w:t>
      </w:r>
      <w:r w:rsidRPr="00B0318B">
        <w:rPr>
          <w:rFonts w:ascii="Cambria" w:hAnsi="Cambria" w:cs="Arial"/>
          <w:b/>
          <w:bCs/>
          <w:kern w:val="0"/>
        </w:rPr>
        <w:t>external logistics channels</w:t>
      </w:r>
      <w:r w:rsidRPr="00B0318B">
        <w:rPr>
          <w:rFonts w:ascii="Cambria" w:hAnsi="Cambria" w:cs="Arial"/>
          <w:kern w:val="0"/>
        </w:rPr>
        <w:t>, such as third-party carriers or fulfillment delays. Improving coordination and delivery tracking could help address these inefficiencies.</w:t>
      </w:r>
    </w:p>
    <w:p w14:paraId="4B731DDC" w14:textId="77777777" w:rsidR="00917C10" w:rsidRPr="00B0318B" w:rsidRDefault="00917C10" w:rsidP="00D10906">
      <w:pPr>
        <w:autoSpaceDE w:val="0"/>
        <w:autoSpaceDN w:val="0"/>
        <w:adjustRightInd w:val="0"/>
        <w:spacing w:after="280" w:line="240" w:lineRule="auto"/>
        <w:rPr>
          <w:rFonts w:ascii="Cambria" w:hAnsi="Cambria" w:cs="Arial"/>
          <w:b/>
          <w:bCs/>
          <w:kern w:val="0"/>
        </w:rPr>
      </w:pPr>
      <w:r w:rsidRPr="00B0318B">
        <w:rPr>
          <w:rFonts w:ascii="Cambria" w:hAnsi="Cambria" w:cs="Arial"/>
          <w:b/>
          <w:bCs/>
          <w:kern w:val="0"/>
        </w:rPr>
        <w:t>Conclusion</w:t>
      </w:r>
    </w:p>
    <w:p w14:paraId="1A4D5598" w14:textId="77777777" w:rsidR="00917C10" w:rsidRPr="00B0318B" w:rsidRDefault="00917C10" w:rsidP="00D10906">
      <w:pPr>
        <w:autoSpaceDE w:val="0"/>
        <w:autoSpaceDN w:val="0"/>
        <w:adjustRightInd w:val="0"/>
        <w:spacing w:after="240" w:line="240" w:lineRule="auto"/>
        <w:rPr>
          <w:rFonts w:ascii="Cambria" w:hAnsi="Cambria" w:cs="Arial"/>
          <w:kern w:val="0"/>
        </w:rPr>
      </w:pPr>
      <w:r w:rsidRPr="00B0318B">
        <w:rPr>
          <w:rFonts w:ascii="Cambria" w:hAnsi="Cambria" w:cs="Arial"/>
          <w:kern w:val="0"/>
        </w:rPr>
        <w:t xml:space="preserve">The models showed limited predictive power from product features, indicating that delivery delays and freight costs are more likely driven by external operational factors. Installing a </w:t>
      </w:r>
      <w:r w:rsidRPr="00B0318B">
        <w:rPr>
          <w:rFonts w:ascii="Cambria" w:hAnsi="Cambria" w:cs="Arial"/>
          <w:b/>
          <w:bCs/>
          <w:kern w:val="0"/>
        </w:rPr>
        <w:t>centralized delivery management system</w:t>
      </w:r>
      <w:r w:rsidRPr="00B0318B">
        <w:rPr>
          <w:rFonts w:ascii="Cambria" w:hAnsi="Cambria" w:cs="Arial"/>
          <w:kern w:val="0"/>
        </w:rPr>
        <w:t xml:space="preserve"> could help Olist improve efficiency and customer experience.</w:t>
      </w:r>
    </w:p>
    <w:p w14:paraId="08921A21" w14:textId="77777777" w:rsidR="00F70F41" w:rsidRPr="000B4863" w:rsidRDefault="00F70F41" w:rsidP="00D10906">
      <w:pPr>
        <w:rPr>
          <w:rFonts w:ascii="Cambria" w:hAnsi="Cambria"/>
          <w:b/>
          <w:bCs/>
        </w:rPr>
      </w:pPr>
    </w:p>
    <w:p w14:paraId="09EF51DA" w14:textId="77777777" w:rsidR="00F70F41" w:rsidRDefault="00F70F41" w:rsidP="00D10906">
      <w:pPr>
        <w:jc w:val="center"/>
        <w:rPr>
          <w:b/>
          <w:bCs/>
        </w:rPr>
      </w:pPr>
    </w:p>
    <w:p w14:paraId="1FA2CA2B" w14:textId="30A348C1" w:rsidR="00F70F41" w:rsidRPr="00F70F41" w:rsidRDefault="000853EE" w:rsidP="00D10906">
      <w:pPr>
        <w:jc w:val="center"/>
        <w:rPr>
          <w:b/>
          <w:bCs/>
        </w:rPr>
      </w:pPr>
      <w:r>
        <w:rPr>
          <w:b/>
          <w:bCs/>
          <w:noProof/>
        </w:rPr>
        <w:drawing>
          <wp:inline distT="0" distB="0" distL="0" distR="0" wp14:anchorId="43782AD1" wp14:editId="6A6CC644">
            <wp:extent cx="3082938" cy="2569949"/>
            <wp:effectExtent l="0" t="0" r="3175" b="0"/>
            <wp:docPr id="442795704" name="Picture 4"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95704" name="Picture 4" descr="A graph with a blue lin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113029" cy="2595033"/>
                    </a:xfrm>
                    <a:prstGeom prst="rect">
                      <a:avLst/>
                    </a:prstGeom>
                  </pic:spPr>
                </pic:pic>
              </a:graphicData>
            </a:graphic>
          </wp:inline>
        </w:drawing>
      </w:r>
      <w:r>
        <w:rPr>
          <w:b/>
          <w:bCs/>
          <w:noProof/>
        </w:rPr>
        <w:drawing>
          <wp:inline distT="0" distB="0" distL="0" distR="0" wp14:anchorId="63E96EC0" wp14:editId="73BB1049">
            <wp:extent cx="3089910" cy="2580777"/>
            <wp:effectExtent l="0" t="0" r="0" b="0"/>
            <wp:docPr id="62789434" name="Picture 5" descr="A graph showing a number of green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89434" name="Picture 5" descr="A graph showing a number of green dot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50524" cy="2631404"/>
                    </a:xfrm>
                    <a:prstGeom prst="rect">
                      <a:avLst/>
                    </a:prstGeom>
                  </pic:spPr>
                </pic:pic>
              </a:graphicData>
            </a:graphic>
          </wp:inline>
        </w:drawing>
      </w:r>
    </w:p>
    <w:p w14:paraId="5A288DC8" w14:textId="70E4115E" w:rsidR="00BF1E8B" w:rsidRPr="00F70F41" w:rsidRDefault="00BF1E8B" w:rsidP="00D10906">
      <w:pPr>
        <w:rPr>
          <w:b/>
          <w:bCs/>
        </w:rPr>
      </w:pPr>
    </w:p>
    <w:p w14:paraId="48631B13" w14:textId="57138C3A" w:rsidR="009A7D6B" w:rsidRDefault="009A7D6B" w:rsidP="00D10906">
      <w:pPr>
        <w:rPr>
          <w:b/>
          <w:bCs/>
          <w:sz w:val="32"/>
          <w:szCs w:val="32"/>
        </w:rPr>
      </w:pPr>
      <w:r>
        <w:rPr>
          <w:b/>
          <w:bCs/>
          <w:sz w:val="32"/>
          <w:szCs w:val="32"/>
        </w:rPr>
        <w:tab/>
      </w:r>
    </w:p>
    <w:p w14:paraId="5F7D75E5" w14:textId="77777777" w:rsidR="009A7D6B" w:rsidRDefault="009A7D6B" w:rsidP="00D10906">
      <w:pPr>
        <w:rPr>
          <w:b/>
          <w:bCs/>
          <w:sz w:val="32"/>
          <w:szCs w:val="32"/>
        </w:rPr>
      </w:pPr>
    </w:p>
    <w:p w14:paraId="5F3B032A" w14:textId="77777777" w:rsidR="009A7D6B" w:rsidRDefault="009A7D6B" w:rsidP="00D10906">
      <w:pPr>
        <w:rPr>
          <w:b/>
          <w:bCs/>
          <w:sz w:val="32"/>
          <w:szCs w:val="32"/>
        </w:rPr>
      </w:pPr>
    </w:p>
    <w:p w14:paraId="5CD893B3" w14:textId="501BB1A1" w:rsidR="009A7D6B" w:rsidRDefault="000853EE" w:rsidP="00D10906">
      <w:pPr>
        <w:rPr>
          <w:b/>
          <w:bCs/>
          <w:sz w:val="32"/>
          <w:szCs w:val="32"/>
        </w:rPr>
      </w:pPr>
      <w:r>
        <w:rPr>
          <w:b/>
          <w:bCs/>
          <w:noProof/>
        </w:rPr>
        <w:drawing>
          <wp:inline distT="0" distB="0" distL="0" distR="0" wp14:anchorId="63CFB8A4" wp14:editId="43645779">
            <wp:extent cx="3184475" cy="2660623"/>
            <wp:effectExtent l="0" t="0" r="3810" b="0"/>
            <wp:docPr id="1964660178" name="Picture 1" descr="A diagram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60178" name="Picture 1" descr="A diagram of a bar graph&#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31735" cy="2783658"/>
                    </a:xfrm>
                    <a:prstGeom prst="rect">
                      <a:avLst/>
                    </a:prstGeom>
                  </pic:spPr>
                </pic:pic>
              </a:graphicData>
            </a:graphic>
          </wp:inline>
        </w:drawing>
      </w:r>
      <w:r w:rsidR="00D32362">
        <w:rPr>
          <w:b/>
          <w:bCs/>
          <w:noProof/>
          <w:sz w:val="32"/>
          <w:szCs w:val="32"/>
        </w:rPr>
        <w:drawing>
          <wp:inline distT="0" distB="0" distL="0" distR="0" wp14:anchorId="517A4740" wp14:editId="1069BC2A">
            <wp:extent cx="3770363" cy="3149110"/>
            <wp:effectExtent l="0" t="0" r="1905" b="635"/>
            <wp:docPr id="1672325936" name="Picture 7" descr="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25936" name="Picture 7" descr="A graph of a number of blue bar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01037" cy="3174730"/>
                    </a:xfrm>
                    <a:prstGeom prst="rect">
                      <a:avLst/>
                    </a:prstGeom>
                  </pic:spPr>
                </pic:pic>
              </a:graphicData>
            </a:graphic>
          </wp:inline>
        </w:drawing>
      </w:r>
    </w:p>
    <w:p w14:paraId="14BDFD70" w14:textId="77777777" w:rsidR="009A7D6B" w:rsidRDefault="009A7D6B" w:rsidP="00D10906">
      <w:pPr>
        <w:rPr>
          <w:b/>
          <w:bCs/>
          <w:sz w:val="32"/>
          <w:szCs w:val="32"/>
        </w:rPr>
      </w:pPr>
    </w:p>
    <w:p w14:paraId="29617D2D" w14:textId="77777777" w:rsidR="009A7D6B" w:rsidRDefault="009A7D6B" w:rsidP="00D10906">
      <w:pPr>
        <w:rPr>
          <w:b/>
          <w:bCs/>
          <w:sz w:val="32"/>
          <w:szCs w:val="32"/>
        </w:rPr>
      </w:pPr>
    </w:p>
    <w:p w14:paraId="42D132E5" w14:textId="77777777" w:rsidR="00881D9C" w:rsidRDefault="00881D9C" w:rsidP="00D10906">
      <w:pPr>
        <w:rPr>
          <w:b/>
          <w:bCs/>
          <w:sz w:val="32"/>
          <w:szCs w:val="32"/>
        </w:rPr>
      </w:pPr>
    </w:p>
    <w:p w14:paraId="17B9D556" w14:textId="77777777" w:rsidR="009A7D6B" w:rsidRDefault="009A7D6B" w:rsidP="00D10906">
      <w:pPr>
        <w:rPr>
          <w:b/>
          <w:bCs/>
          <w:sz w:val="32"/>
          <w:szCs w:val="32"/>
        </w:rPr>
      </w:pPr>
    </w:p>
    <w:p w14:paraId="63BE47BE" w14:textId="77777777" w:rsidR="009A7D6B" w:rsidRPr="009A7D6B" w:rsidRDefault="009A7D6B" w:rsidP="00D10906">
      <w:pPr>
        <w:rPr>
          <w:b/>
          <w:bCs/>
          <w:sz w:val="32"/>
          <w:szCs w:val="32"/>
        </w:rPr>
      </w:pPr>
    </w:p>
    <w:sectPr w:rsidR="009A7D6B" w:rsidRPr="009A7D6B" w:rsidSect="00D10906">
      <w:pgSz w:w="12240" w:h="15840"/>
      <w:pgMar w:top="360" w:right="576" w:bottom="144"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 w:name="Al Bayan Plain">
    <w:altName w:val="AL BAYAN PLAIN"/>
    <w:panose1 w:val="00000000000000000000"/>
    <w:charset w:val="B2"/>
    <w:family w:val="auto"/>
    <w:pitch w:val="variable"/>
    <w:sig w:usb0="00002001" w:usb1="00000000" w:usb2="00000008" w:usb3="00000000" w:csb0="00000040" w:csb1="00000000"/>
  </w:font>
  <w:font w:name="Arial">
    <w:panose1 w:val="020B0604020202020204"/>
    <w:charset w:val="00"/>
    <w:family w:val="swiss"/>
    <w:pitch w:val="variable"/>
    <w:sig w:usb0="E0002AFF" w:usb1="C0007843" w:usb2="00000009" w:usb3="00000000" w:csb0="000001FF" w:csb1="00000000"/>
  </w:font>
  <w:font w:name="Times-Roman">
    <w:altName w:val="Times New Roman"/>
    <w:panose1 w:val="020B0604020202020204"/>
    <w:charset w:val="00"/>
    <w:family w:val="roman"/>
    <w:notTrueType/>
    <w:pitch w:val="default"/>
    <w:sig w:usb0="00000003" w:usb1="00000000" w:usb2="00000000" w:usb3="00000000" w:csb0="00000001" w:csb1="00000000"/>
  </w:font>
  <w:font w:name="Times-Bold">
    <w:altName w:val="Times New Roman"/>
    <w:panose1 w:val="020B0604020202020204"/>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8F623FF8"/>
    <w:lvl w:ilvl="0" w:tplc="00000001">
      <w:start w:val="1"/>
      <w:numFmt w:val="bullet"/>
      <w:lvlText w:val="•"/>
      <w:lvlJc w:val="left"/>
      <w:pPr>
        <w:ind w:left="81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21607B"/>
    <w:multiLevelType w:val="hybridMultilevel"/>
    <w:tmpl w:val="1EE45AC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7ED424C"/>
    <w:multiLevelType w:val="hybridMultilevel"/>
    <w:tmpl w:val="58D0A5E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64A3871"/>
    <w:multiLevelType w:val="hybridMultilevel"/>
    <w:tmpl w:val="FBDE016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BC031C"/>
    <w:multiLevelType w:val="hybridMultilevel"/>
    <w:tmpl w:val="DC845EAC"/>
    <w:lvl w:ilvl="0" w:tplc="00000001">
      <w:start w:val="1"/>
      <w:numFmt w:val="bullet"/>
      <w:lvlText w:val="•"/>
      <w:lvlJc w:val="left"/>
      <w:pPr>
        <w:ind w:left="81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5C073C"/>
    <w:multiLevelType w:val="hybridMultilevel"/>
    <w:tmpl w:val="DA4C490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61D6985"/>
    <w:multiLevelType w:val="hybridMultilevel"/>
    <w:tmpl w:val="56F8E8F0"/>
    <w:lvl w:ilvl="0" w:tplc="04090003">
      <w:start w:val="1"/>
      <w:numFmt w:val="bullet"/>
      <w:lvlText w:val="o"/>
      <w:lvlJc w:val="left"/>
      <w:pPr>
        <w:ind w:left="810" w:hanging="360"/>
      </w:pPr>
      <w:rPr>
        <w:rFonts w:ascii="Courier New" w:hAnsi="Courier New" w:cs="Courier New"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 w15:restartNumberingAfterBreak="0">
    <w:nsid w:val="2DA37554"/>
    <w:multiLevelType w:val="hybridMultilevel"/>
    <w:tmpl w:val="DCBCB4D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C497B24"/>
    <w:multiLevelType w:val="hybridMultilevel"/>
    <w:tmpl w:val="CB5AD1C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5CE3E9E"/>
    <w:multiLevelType w:val="hybridMultilevel"/>
    <w:tmpl w:val="ADD8B1B2"/>
    <w:lvl w:ilvl="0" w:tplc="04090003">
      <w:start w:val="1"/>
      <w:numFmt w:val="bullet"/>
      <w:lvlText w:val="o"/>
      <w:lvlJc w:val="left"/>
      <w:pPr>
        <w:ind w:left="81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1461F13"/>
    <w:multiLevelType w:val="hybridMultilevel"/>
    <w:tmpl w:val="C23AC0A6"/>
    <w:lvl w:ilvl="0" w:tplc="00000001">
      <w:start w:val="1"/>
      <w:numFmt w:val="bullet"/>
      <w:lvlText w:val="•"/>
      <w:lvlJc w:val="left"/>
      <w:pPr>
        <w:ind w:left="81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18E0091"/>
    <w:multiLevelType w:val="hybridMultilevel"/>
    <w:tmpl w:val="EE084E14"/>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7286CEA"/>
    <w:multiLevelType w:val="hybridMultilevel"/>
    <w:tmpl w:val="5A06EF6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C33AB8"/>
    <w:multiLevelType w:val="hybridMultilevel"/>
    <w:tmpl w:val="C45EF9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8251319"/>
    <w:multiLevelType w:val="hybridMultilevel"/>
    <w:tmpl w:val="DA42C56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AAA5826"/>
    <w:multiLevelType w:val="hybridMultilevel"/>
    <w:tmpl w:val="B0F8A238"/>
    <w:lvl w:ilvl="0" w:tplc="0409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70792E32"/>
    <w:multiLevelType w:val="hybridMultilevel"/>
    <w:tmpl w:val="FF4CC4D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55B7BA5"/>
    <w:multiLevelType w:val="hybridMultilevel"/>
    <w:tmpl w:val="6AFE0C6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4442462">
    <w:abstractNumId w:val="0"/>
  </w:num>
  <w:num w:numId="2" w16cid:durableId="1444298722">
    <w:abstractNumId w:val="1"/>
  </w:num>
  <w:num w:numId="3" w16cid:durableId="540704713">
    <w:abstractNumId w:val="7"/>
  </w:num>
  <w:num w:numId="4" w16cid:durableId="1555695430">
    <w:abstractNumId w:val="10"/>
  </w:num>
  <w:num w:numId="5" w16cid:durableId="1495686003">
    <w:abstractNumId w:val="6"/>
  </w:num>
  <w:num w:numId="6" w16cid:durableId="614363819">
    <w:abstractNumId w:val="11"/>
  </w:num>
  <w:num w:numId="7" w16cid:durableId="1120957379">
    <w:abstractNumId w:val="13"/>
  </w:num>
  <w:num w:numId="8" w16cid:durableId="1749963725">
    <w:abstractNumId w:val="5"/>
  </w:num>
  <w:num w:numId="9" w16cid:durableId="1898321346">
    <w:abstractNumId w:val="12"/>
  </w:num>
  <w:num w:numId="10" w16cid:durableId="519052452">
    <w:abstractNumId w:val="15"/>
  </w:num>
  <w:num w:numId="11" w16cid:durableId="170729316">
    <w:abstractNumId w:val="18"/>
  </w:num>
  <w:num w:numId="12" w16cid:durableId="27731072">
    <w:abstractNumId w:val="3"/>
  </w:num>
  <w:num w:numId="13" w16cid:durableId="1875458764">
    <w:abstractNumId w:val="14"/>
  </w:num>
  <w:num w:numId="14" w16cid:durableId="1481996788">
    <w:abstractNumId w:val="9"/>
  </w:num>
  <w:num w:numId="15" w16cid:durableId="1688171737">
    <w:abstractNumId w:val="2"/>
  </w:num>
  <w:num w:numId="16" w16cid:durableId="1652976746">
    <w:abstractNumId w:val="17"/>
  </w:num>
  <w:num w:numId="17" w16cid:durableId="320043123">
    <w:abstractNumId w:val="4"/>
  </w:num>
  <w:num w:numId="18" w16cid:durableId="1641493756">
    <w:abstractNumId w:val="16"/>
  </w:num>
  <w:num w:numId="19" w16cid:durableId="207600596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D6B"/>
    <w:rsid w:val="000853EE"/>
    <w:rsid w:val="000B4863"/>
    <w:rsid w:val="001A753F"/>
    <w:rsid w:val="00201A52"/>
    <w:rsid w:val="00274AC8"/>
    <w:rsid w:val="003919F7"/>
    <w:rsid w:val="00415B16"/>
    <w:rsid w:val="00516F0D"/>
    <w:rsid w:val="00526775"/>
    <w:rsid w:val="005E1177"/>
    <w:rsid w:val="00680986"/>
    <w:rsid w:val="0078763D"/>
    <w:rsid w:val="007E2E6E"/>
    <w:rsid w:val="00845851"/>
    <w:rsid w:val="00881D9C"/>
    <w:rsid w:val="00917C10"/>
    <w:rsid w:val="00950B3E"/>
    <w:rsid w:val="009666FF"/>
    <w:rsid w:val="009A7D6B"/>
    <w:rsid w:val="009F78F0"/>
    <w:rsid w:val="00AE18D4"/>
    <w:rsid w:val="00AF3ED8"/>
    <w:rsid w:val="00B0318B"/>
    <w:rsid w:val="00BF1E8B"/>
    <w:rsid w:val="00D10906"/>
    <w:rsid w:val="00D32362"/>
    <w:rsid w:val="00D64077"/>
    <w:rsid w:val="00DD364E"/>
    <w:rsid w:val="00F37B86"/>
    <w:rsid w:val="00F45168"/>
    <w:rsid w:val="00F70F41"/>
    <w:rsid w:val="00F76423"/>
    <w:rsid w:val="00FE70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8B883"/>
  <w15:chartTrackingRefBased/>
  <w15:docId w15:val="{3C93C21D-B6F2-6A43-8CE7-1BF789F5C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7D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7D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7D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7D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7D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7D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7D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7D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7D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7D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7D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A7D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7D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7D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7D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7D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7D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7D6B"/>
    <w:rPr>
      <w:rFonts w:eastAsiaTheme="majorEastAsia" w:cstheme="majorBidi"/>
      <w:color w:val="272727" w:themeColor="text1" w:themeTint="D8"/>
    </w:rPr>
  </w:style>
  <w:style w:type="paragraph" w:styleId="Title">
    <w:name w:val="Title"/>
    <w:basedOn w:val="Normal"/>
    <w:next w:val="Normal"/>
    <w:link w:val="TitleChar"/>
    <w:uiPriority w:val="10"/>
    <w:qFormat/>
    <w:rsid w:val="009A7D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7D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7D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7D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7D6B"/>
    <w:pPr>
      <w:spacing w:before="160"/>
      <w:jc w:val="center"/>
    </w:pPr>
    <w:rPr>
      <w:i/>
      <w:iCs/>
      <w:color w:val="404040" w:themeColor="text1" w:themeTint="BF"/>
    </w:rPr>
  </w:style>
  <w:style w:type="character" w:customStyle="1" w:styleId="QuoteChar">
    <w:name w:val="Quote Char"/>
    <w:basedOn w:val="DefaultParagraphFont"/>
    <w:link w:val="Quote"/>
    <w:uiPriority w:val="29"/>
    <w:rsid w:val="009A7D6B"/>
    <w:rPr>
      <w:i/>
      <w:iCs/>
      <w:color w:val="404040" w:themeColor="text1" w:themeTint="BF"/>
    </w:rPr>
  </w:style>
  <w:style w:type="paragraph" w:styleId="ListParagraph">
    <w:name w:val="List Paragraph"/>
    <w:basedOn w:val="Normal"/>
    <w:uiPriority w:val="34"/>
    <w:qFormat/>
    <w:rsid w:val="009A7D6B"/>
    <w:pPr>
      <w:ind w:left="720"/>
      <w:contextualSpacing/>
    </w:pPr>
  </w:style>
  <w:style w:type="character" w:styleId="IntenseEmphasis">
    <w:name w:val="Intense Emphasis"/>
    <w:basedOn w:val="DefaultParagraphFont"/>
    <w:uiPriority w:val="21"/>
    <w:qFormat/>
    <w:rsid w:val="009A7D6B"/>
    <w:rPr>
      <w:i/>
      <w:iCs/>
      <w:color w:val="0F4761" w:themeColor="accent1" w:themeShade="BF"/>
    </w:rPr>
  </w:style>
  <w:style w:type="paragraph" w:styleId="IntenseQuote">
    <w:name w:val="Intense Quote"/>
    <w:basedOn w:val="Normal"/>
    <w:next w:val="Normal"/>
    <w:link w:val="IntenseQuoteChar"/>
    <w:uiPriority w:val="30"/>
    <w:qFormat/>
    <w:rsid w:val="009A7D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7D6B"/>
    <w:rPr>
      <w:i/>
      <w:iCs/>
      <w:color w:val="0F4761" w:themeColor="accent1" w:themeShade="BF"/>
    </w:rPr>
  </w:style>
  <w:style w:type="character" w:styleId="IntenseReference">
    <w:name w:val="Intense Reference"/>
    <w:basedOn w:val="DefaultParagraphFont"/>
    <w:uiPriority w:val="32"/>
    <w:qFormat/>
    <w:rsid w:val="009A7D6B"/>
    <w:rPr>
      <w:b/>
      <w:bCs/>
      <w:smallCaps/>
      <w:color w:val="0F4761" w:themeColor="accent1" w:themeShade="BF"/>
      <w:spacing w:val="5"/>
    </w:rPr>
  </w:style>
  <w:style w:type="paragraph" w:styleId="NormalWeb">
    <w:name w:val="Normal (Web)"/>
    <w:basedOn w:val="Normal"/>
    <w:uiPriority w:val="99"/>
    <w:semiHidden/>
    <w:unhideWhenUsed/>
    <w:rsid w:val="00AE18D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E18D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641199">
      <w:bodyDiv w:val="1"/>
      <w:marLeft w:val="0"/>
      <w:marRight w:val="0"/>
      <w:marTop w:val="0"/>
      <w:marBottom w:val="0"/>
      <w:divBdr>
        <w:top w:val="none" w:sz="0" w:space="0" w:color="auto"/>
        <w:left w:val="none" w:sz="0" w:space="0" w:color="auto"/>
        <w:bottom w:val="none" w:sz="0" w:space="0" w:color="auto"/>
        <w:right w:val="none" w:sz="0" w:space="0" w:color="auto"/>
      </w:divBdr>
    </w:div>
    <w:div w:id="353308832">
      <w:bodyDiv w:val="1"/>
      <w:marLeft w:val="0"/>
      <w:marRight w:val="0"/>
      <w:marTop w:val="0"/>
      <w:marBottom w:val="0"/>
      <w:divBdr>
        <w:top w:val="none" w:sz="0" w:space="0" w:color="auto"/>
        <w:left w:val="none" w:sz="0" w:space="0" w:color="auto"/>
        <w:bottom w:val="none" w:sz="0" w:space="0" w:color="auto"/>
        <w:right w:val="none" w:sz="0" w:space="0" w:color="auto"/>
      </w:divBdr>
    </w:div>
    <w:div w:id="628127066">
      <w:bodyDiv w:val="1"/>
      <w:marLeft w:val="0"/>
      <w:marRight w:val="0"/>
      <w:marTop w:val="0"/>
      <w:marBottom w:val="0"/>
      <w:divBdr>
        <w:top w:val="none" w:sz="0" w:space="0" w:color="auto"/>
        <w:left w:val="none" w:sz="0" w:space="0" w:color="auto"/>
        <w:bottom w:val="none" w:sz="0" w:space="0" w:color="auto"/>
        <w:right w:val="none" w:sz="0" w:space="0" w:color="auto"/>
      </w:divBdr>
    </w:div>
    <w:div w:id="733547193">
      <w:bodyDiv w:val="1"/>
      <w:marLeft w:val="0"/>
      <w:marRight w:val="0"/>
      <w:marTop w:val="0"/>
      <w:marBottom w:val="0"/>
      <w:divBdr>
        <w:top w:val="none" w:sz="0" w:space="0" w:color="auto"/>
        <w:left w:val="none" w:sz="0" w:space="0" w:color="auto"/>
        <w:bottom w:val="none" w:sz="0" w:space="0" w:color="auto"/>
        <w:right w:val="none" w:sz="0" w:space="0" w:color="auto"/>
      </w:divBdr>
    </w:div>
    <w:div w:id="844128352">
      <w:bodyDiv w:val="1"/>
      <w:marLeft w:val="0"/>
      <w:marRight w:val="0"/>
      <w:marTop w:val="0"/>
      <w:marBottom w:val="0"/>
      <w:divBdr>
        <w:top w:val="none" w:sz="0" w:space="0" w:color="auto"/>
        <w:left w:val="none" w:sz="0" w:space="0" w:color="auto"/>
        <w:bottom w:val="none" w:sz="0" w:space="0" w:color="auto"/>
        <w:right w:val="none" w:sz="0" w:space="0" w:color="auto"/>
      </w:divBdr>
    </w:div>
    <w:div w:id="1602911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0B2DC4-C91C-244A-924F-68B78E3B25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792</Words>
  <Characters>4516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Jaskirat Singh</dc:creator>
  <cp:keywords/>
  <dc:description/>
  <cp:lastModifiedBy>Jaskirat Singh</cp:lastModifiedBy>
  <cp:revision>4</cp:revision>
  <dcterms:created xsi:type="dcterms:W3CDTF">2025-08-07T06:41:00Z</dcterms:created>
  <dcterms:modified xsi:type="dcterms:W3CDTF">2025-12-25T18:07:00Z</dcterms:modified>
</cp:coreProperties>
</file>