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30"/>
        <w:tblW w:w="12865" w:type="dxa"/>
        <w:tblLayout w:type="fixed"/>
        <w:tblLook w:val="04A0" w:firstRow="1" w:lastRow="0" w:firstColumn="1" w:lastColumn="0" w:noHBand="0" w:noVBand="1"/>
      </w:tblPr>
      <w:tblGrid>
        <w:gridCol w:w="1071"/>
        <w:gridCol w:w="1169"/>
        <w:gridCol w:w="3605"/>
        <w:gridCol w:w="1516"/>
        <w:gridCol w:w="10"/>
        <w:gridCol w:w="925"/>
        <w:gridCol w:w="55"/>
        <w:gridCol w:w="990"/>
        <w:gridCol w:w="1065"/>
        <w:gridCol w:w="15"/>
        <w:gridCol w:w="998"/>
        <w:gridCol w:w="6"/>
        <w:gridCol w:w="1440"/>
      </w:tblGrid>
      <w:tr w:rsidR="008E1D24" w:rsidTr="008C1A5B">
        <w:tc>
          <w:tcPr>
            <w:tcW w:w="1071" w:type="dxa"/>
          </w:tcPr>
          <w:p w:rsidR="005A48AC" w:rsidRDefault="005A48AC" w:rsidP="00F14BAA">
            <w:r>
              <w:t xml:space="preserve">Quantity </w:t>
            </w:r>
          </w:p>
        </w:tc>
        <w:tc>
          <w:tcPr>
            <w:tcW w:w="1169" w:type="dxa"/>
          </w:tcPr>
          <w:p w:rsidR="005A48AC" w:rsidRDefault="005A48AC" w:rsidP="00F14BAA">
            <w:r>
              <w:t xml:space="preserve">Item name </w:t>
            </w:r>
          </w:p>
        </w:tc>
        <w:tc>
          <w:tcPr>
            <w:tcW w:w="3605" w:type="dxa"/>
          </w:tcPr>
          <w:p w:rsidR="005A48AC" w:rsidRDefault="005A48AC" w:rsidP="00F14BAA">
            <w:r>
              <w:t xml:space="preserve">Description </w:t>
            </w:r>
          </w:p>
        </w:tc>
        <w:tc>
          <w:tcPr>
            <w:tcW w:w="1526" w:type="dxa"/>
            <w:gridSpan w:val="2"/>
          </w:tcPr>
          <w:p w:rsidR="005A48AC" w:rsidRDefault="005A48AC" w:rsidP="00F14BAA">
            <w:r>
              <w:t xml:space="preserve">Supplier </w:t>
            </w:r>
          </w:p>
        </w:tc>
        <w:tc>
          <w:tcPr>
            <w:tcW w:w="925" w:type="dxa"/>
          </w:tcPr>
          <w:p w:rsidR="005A48AC" w:rsidRDefault="005A48AC" w:rsidP="00F14BAA">
            <w:r>
              <w:t xml:space="preserve">Part number </w:t>
            </w:r>
          </w:p>
        </w:tc>
        <w:tc>
          <w:tcPr>
            <w:tcW w:w="1045" w:type="dxa"/>
            <w:gridSpan w:val="2"/>
          </w:tcPr>
          <w:p w:rsidR="005A48AC" w:rsidRDefault="005A48AC" w:rsidP="00F14BAA">
            <w:r>
              <w:t>cost</w:t>
            </w:r>
          </w:p>
        </w:tc>
        <w:tc>
          <w:tcPr>
            <w:tcW w:w="1065" w:type="dxa"/>
          </w:tcPr>
          <w:p w:rsidR="005A48AC" w:rsidRDefault="005A48AC" w:rsidP="00F14BAA">
            <w:r>
              <w:t xml:space="preserve">Tax </w:t>
            </w:r>
          </w:p>
        </w:tc>
        <w:tc>
          <w:tcPr>
            <w:tcW w:w="1013" w:type="dxa"/>
            <w:gridSpan w:val="2"/>
          </w:tcPr>
          <w:p w:rsidR="005A48AC" w:rsidRDefault="005A48AC" w:rsidP="00F14BAA">
            <w:r>
              <w:t xml:space="preserve">Shipping </w:t>
            </w:r>
          </w:p>
        </w:tc>
        <w:tc>
          <w:tcPr>
            <w:tcW w:w="1446" w:type="dxa"/>
            <w:gridSpan w:val="2"/>
          </w:tcPr>
          <w:p w:rsidR="005A48AC" w:rsidRDefault="00FB77FF" w:rsidP="00F14BAA">
            <w:r>
              <w:t xml:space="preserve">Subtotal </w:t>
            </w:r>
          </w:p>
        </w:tc>
      </w:tr>
      <w:tr w:rsidR="008E1D24" w:rsidTr="008C1A5B">
        <w:tc>
          <w:tcPr>
            <w:tcW w:w="1071" w:type="dxa"/>
          </w:tcPr>
          <w:p w:rsidR="005A48AC" w:rsidRDefault="005A48AC" w:rsidP="00F14BAA">
            <w:r>
              <w:t>1</w:t>
            </w:r>
          </w:p>
        </w:tc>
        <w:tc>
          <w:tcPr>
            <w:tcW w:w="1169" w:type="dxa"/>
          </w:tcPr>
          <w:p w:rsidR="005A48AC" w:rsidRDefault="00A53A35" w:rsidP="00F14BAA">
            <w:r w:rsidRPr="00A53A35">
              <w:t>SSD1305 monochrome OLED</w:t>
            </w:r>
          </w:p>
        </w:tc>
        <w:tc>
          <w:tcPr>
            <w:tcW w:w="3605" w:type="dxa"/>
          </w:tcPr>
          <w:p w:rsidR="00793058" w:rsidRDefault="008C1A5B" w:rsidP="0079305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pacing w:val="4"/>
                <w:sz w:val="20"/>
                <w:szCs w:val="23"/>
              </w:rPr>
            </w:pPr>
            <w:r w:rsidRPr="008C1A5B">
              <w:rPr>
                <w:rFonts w:ascii="Arial" w:eastAsia="Times New Roman" w:hAnsi="Arial" w:cs="Arial"/>
                <w:color w:val="000000"/>
                <w:spacing w:val="4"/>
                <w:sz w:val="20"/>
                <w:szCs w:val="23"/>
              </w:rPr>
              <w:t>Screen Dimensions: 64mm x 28mm x 5mm / 2.5" x 1.1" x 0.2"</w:t>
            </w:r>
            <w:r>
              <w:rPr>
                <w:rFonts w:ascii="Arial" w:eastAsia="Times New Roman" w:hAnsi="Arial" w:cs="Arial"/>
                <w:color w:val="000000"/>
                <w:spacing w:val="4"/>
                <w:sz w:val="20"/>
                <w:szCs w:val="23"/>
              </w:rPr>
              <w:t xml:space="preserve">, </w:t>
            </w:r>
            <w:r w:rsidRPr="008C1A5B">
              <w:rPr>
                <w:rFonts w:ascii="Arial" w:eastAsia="Times New Roman" w:hAnsi="Arial" w:cs="Arial"/>
                <w:color w:val="000000"/>
                <w:spacing w:val="4"/>
                <w:sz w:val="20"/>
                <w:szCs w:val="23"/>
              </w:rPr>
              <w:t>PCB Dimensions: 66.5mm x 35mm x 3mm / 2.6" x 1.4" x 0.1"</w:t>
            </w:r>
            <w:r>
              <w:rPr>
                <w:rFonts w:ascii="Arial" w:eastAsia="Times New Roman" w:hAnsi="Arial" w:cs="Arial"/>
                <w:color w:val="000000"/>
                <w:spacing w:val="4"/>
                <w:sz w:val="20"/>
                <w:szCs w:val="23"/>
              </w:rPr>
              <w:t xml:space="preserve">, </w:t>
            </w:r>
            <w:r w:rsidRPr="008C1A5B">
              <w:rPr>
                <w:rFonts w:ascii="Arial" w:eastAsia="Times New Roman" w:hAnsi="Arial" w:cs="Arial"/>
                <w:color w:val="000000"/>
                <w:spacing w:val="4"/>
                <w:sz w:val="20"/>
                <w:szCs w:val="23"/>
              </w:rPr>
              <w:t>Weight: 18g / 0.6oz</w:t>
            </w:r>
            <w:r>
              <w:rPr>
                <w:rFonts w:ascii="Arial" w:eastAsia="Times New Roman" w:hAnsi="Arial" w:cs="Arial"/>
                <w:color w:val="000000"/>
                <w:spacing w:val="4"/>
                <w:sz w:val="20"/>
                <w:szCs w:val="23"/>
              </w:rPr>
              <w:t xml:space="preserve">, </w:t>
            </w:r>
            <w:r w:rsidRPr="008C1A5B">
              <w:rPr>
                <w:rFonts w:ascii="Arial" w:eastAsia="Times New Roman" w:hAnsi="Arial" w:cs="Arial"/>
                <w:color w:val="000000"/>
                <w:spacing w:val="4"/>
                <w:sz w:val="20"/>
                <w:szCs w:val="23"/>
              </w:rPr>
              <w:t>Uses I2C address 0x3C or 0x3D</w:t>
            </w:r>
          </w:p>
          <w:p w:rsidR="00793058" w:rsidRPr="00793058" w:rsidRDefault="00793058" w:rsidP="0079305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pacing w:val="4"/>
                <w:sz w:val="20"/>
                <w:szCs w:val="23"/>
              </w:rPr>
            </w:pPr>
            <w:bookmarkStart w:id="0" w:name="_GoBack"/>
            <w:bookmarkEnd w:id="0"/>
          </w:p>
        </w:tc>
        <w:tc>
          <w:tcPr>
            <w:tcW w:w="1526" w:type="dxa"/>
            <w:gridSpan w:val="2"/>
          </w:tcPr>
          <w:p w:rsidR="005A48AC" w:rsidRDefault="00AC3364" w:rsidP="00F14BAA">
            <w:r>
              <w:t>Adafruit</w:t>
            </w:r>
          </w:p>
        </w:tc>
        <w:tc>
          <w:tcPr>
            <w:tcW w:w="925" w:type="dxa"/>
          </w:tcPr>
          <w:p w:rsidR="005A48AC" w:rsidRDefault="00B5353B" w:rsidP="00F14BAA">
            <w:r>
              <w:t>2675</w:t>
            </w:r>
          </w:p>
        </w:tc>
        <w:tc>
          <w:tcPr>
            <w:tcW w:w="1045" w:type="dxa"/>
            <w:gridSpan w:val="2"/>
          </w:tcPr>
          <w:p w:rsidR="005A48AC" w:rsidRDefault="00AC3364" w:rsidP="00F14BAA">
            <w:r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  <w:t>$39.95</w:t>
            </w:r>
          </w:p>
        </w:tc>
        <w:tc>
          <w:tcPr>
            <w:tcW w:w="1065" w:type="dxa"/>
          </w:tcPr>
          <w:p w:rsidR="005A48AC" w:rsidRDefault="00AC3364" w:rsidP="00F14BAA">
            <w:r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  <w:t>$5.19</w:t>
            </w:r>
          </w:p>
        </w:tc>
        <w:tc>
          <w:tcPr>
            <w:tcW w:w="1013" w:type="dxa"/>
            <w:gridSpan w:val="2"/>
          </w:tcPr>
          <w:p w:rsidR="005A48AC" w:rsidRDefault="00AC3364" w:rsidP="00AC3364">
            <w:r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  <w:t>$15.23</w:t>
            </w:r>
          </w:p>
        </w:tc>
        <w:tc>
          <w:tcPr>
            <w:tcW w:w="1446" w:type="dxa"/>
            <w:gridSpan w:val="2"/>
          </w:tcPr>
          <w:p w:rsidR="005A48AC" w:rsidRDefault="008C1A5B" w:rsidP="00F14BAA">
            <w:pPr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  <w:t>$</w:t>
            </w:r>
            <w:r w:rsidR="00AC3364"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  <w:t>60.37</w:t>
            </w:r>
            <w:r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  <w:t>USD</w:t>
            </w:r>
          </w:p>
          <w:p w:rsidR="008C1A5B" w:rsidRDefault="008C1A5B" w:rsidP="00F14BAA">
            <w:pPr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  <w:t>$</w:t>
            </w:r>
            <w:r w:rsidRPr="008C1A5B"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  <w:t>78.21</w:t>
            </w:r>
            <w:r>
              <w:rPr>
                <w:rFonts w:ascii="Lucida Sans Unicode" w:hAnsi="Lucida Sans Unicode" w:cs="Lucida Sans Unicode"/>
                <w:color w:val="000000"/>
                <w:spacing w:val="4"/>
                <w:sz w:val="21"/>
                <w:szCs w:val="21"/>
                <w:shd w:val="clear" w:color="auto" w:fill="FFFFFF"/>
              </w:rPr>
              <w:t>CAD</w:t>
            </w:r>
          </w:p>
          <w:p w:rsidR="008C1A5B" w:rsidRDefault="008C1A5B" w:rsidP="00F14BAA"/>
        </w:tc>
      </w:tr>
      <w:tr w:rsidR="008E1D24" w:rsidTr="008C1A5B">
        <w:trPr>
          <w:trHeight w:val="1440"/>
        </w:trPr>
        <w:tc>
          <w:tcPr>
            <w:tcW w:w="1071" w:type="dxa"/>
          </w:tcPr>
          <w:p w:rsidR="003542C4" w:rsidRDefault="003542C4" w:rsidP="00F14BAA">
            <w:r>
              <w:t>1</w:t>
            </w:r>
          </w:p>
        </w:tc>
        <w:tc>
          <w:tcPr>
            <w:tcW w:w="1169" w:type="dxa"/>
          </w:tcPr>
          <w:p w:rsidR="003542C4" w:rsidRDefault="003542C4" w:rsidP="00F14BAA">
            <w:r w:rsidRPr="00F328A6">
              <w:t>Raspberry Pi 3</w:t>
            </w:r>
          </w:p>
        </w:tc>
        <w:tc>
          <w:tcPr>
            <w:tcW w:w="3605" w:type="dxa"/>
          </w:tcPr>
          <w:p w:rsidR="00A53A35" w:rsidRPr="00A53A35" w:rsidRDefault="003542C4" w:rsidP="00A53A35">
            <w:pPr>
              <w:pStyle w:val="Heading1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111111"/>
                <w:sz w:val="20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  <w:r w:rsidR="00A53A35" w:rsidRPr="00A53A35">
              <w:rPr>
                <w:rFonts w:ascii="Arial" w:hAnsi="Arial" w:cs="Arial"/>
                <w:b w:val="0"/>
                <w:bCs w:val="0"/>
                <w:color w:val="111111"/>
                <w:sz w:val="20"/>
              </w:rPr>
              <w:t>CanaKit Raspberry Pi 3 B+ (B Plus) with 2.5A Power Supply (UL Listed)</w:t>
            </w:r>
          </w:p>
          <w:p w:rsidR="00A53A35" w:rsidRDefault="00A53A35" w:rsidP="00A53A35"/>
          <w:p w:rsidR="003542C4" w:rsidRDefault="003542C4" w:rsidP="00F14BAA"/>
        </w:tc>
        <w:tc>
          <w:tcPr>
            <w:tcW w:w="1526" w:type="dxa"/>
            <w:gridSpan w:val="2"/>
          </w:tcPr>
          <w:p w:rsidR="003542C4" w:rsidRDefault="003542C4" w:rsidP="00F14BAA">
            <w:r>
              <w:t>Amazon</w:t>
            </w:r>
          </w:p>
        </w:tc>
        <w:tc>
          <w:tcPr>
            <w:tcW w:w="925" w:type="dxa"/>
          </w:tcPr>
          <w:p w:rsidR="003542C4" w:rsidRPr="00F328A6" w:rsidRDefault="003542C4" w:rsidP="00F14BAA">
            <w:r w:rsidRPr="00AE1D34">
              <w:t>99219</w:t>
            </w:r>
          </w:p>
        </w:tc>
        <w:tc>
          <w:tcPr>
            <w:tcW w:w="1045" w:type="dxa"/>
            <w:gridSpan w:val="2"/>
          </w:tcPr>
          <w:p w:rsidR="003542C4" w:rsidRDefault="003542C4" w:rsidP="00F14BAA">
            <w:r w:rsidRPr="00F328A6">
              <w:t>$ 69.99</w:t>
            </w:r>
          </w:p>
        </w:tc>
        <w:tc>
          <w:tcPr>
            <w:tcW w:w="1065" w:type="dxa"/>
          </w:tcPr>
          <w:p w:rsidR="003542C4" w:rsidRDefault="003542C4" w:rsidP="00F14BAA">
            <w:r>
              <w:t>$0.13</w:t>
            </w:r>
          </w:p>
        </w:tc>
        <w:tc>
          <w:tcPr>
            <w:tcW w:w="1013" w:type="dxa"/>
            <w:gridSpan w:val="2"/>
          </w:tcPr>
          <w:p w:rsidR="00417169" w:rsidRDefault="00417169" w:rsidP="00F14BAA">
            <w:r>
              <w:t xml:space="preserve">Free shipping </w:t>
            </w:r>
          </w:p>
          <w:p w:rsidR="003542C4" w:rsidRDefault="003542C4" w:rsidP="00F14BAA"/>
        </w:tc>
        <w:tc>
          <w:tcPr>
            <w:tcW w:w="1446" w:type="dxa"/>
            <w:gridSpan w:val="2"/>
          </w:tcPr>
          <w:p w:rsidR="003542C4" w:rsidRDefault="003542C4" w:rsidP="00F14BAA"/>
          <w:p w:rsidR="003542C4" w:rsidRDefault="003542C4" w:rsidP="00F14BAA"/>
          <w:p w:rsidR="003542C4" w:rsidRDefault="003542C4" w:rsidP="00F14BAA"/>
          <w:p w:rsidR="003542C4" w:rsidRDefault="003542C4" w:rsidP="00F14BAA"/>
          <w:p w:rsidR="003542C4" w:rsidRDefault="003542C4" w:rsidP="00F14BAA"/>
        </w:tc>
      </w:tr>
      <w:tr w:rsidR="008E1D24" w:rsidTr="008C1A5B">
        <w:trPr>
          <w:trHeight w:val="165"/>
        </w:trPr>
        <w:tc>
          <w:tcPr>
            <w:tcW w:w="1071" w:type="dxa"/>
          </w:tcPr>
          <w:p w:rsidR="008E1D24" w:rsidRDefault="008E1D24" w:rsidP="00F14BAA"/>
        </w:tc>
        <w:tc>
          <w:tcPr>
            <w:tcW w:w="1169" w:type="dxa"/>
          </w:tcPr>
          <w:p w:rsidR="008E1D24" w:rsidRPr="00F328A6" w:rsidRDefault="008E1D24" w:rsidP="00F14BAA"/>
        </w:tc>
        <w:tc>
          <w:tcPr>
            <w:tcW w:w="9185" w:type="dxa"/>
            <w:gridSpan w:val="10"/>
          </w:tcPr>
          <w:p w:rsidR="008E1D24" w:rsidRPr="008E1D24" w:rsidRDefault="008E1D24" w:rsidP="00F14BAA">
            <w:pPr>
              <w:rPr>
                <w:b/>
              </w:rPr>
            </w:pPr>
            <w:r w:rsidRPr="008E1D24">
              <w:rPr>
                <w:b/>
              </w:rPr>
              <w:t xml:space="preserve">Total of parts to be acquired </w:t>
            </w:r>
            <w:r>
              <w:rPr>
                <w:b/>
              </w:rPr>
              <w:t>:</w:t>
            </w:r>
          </w:p>
        </w:tc>
        <w:tc>
          <w:tcPr>
            <w:tcW w:w="1440" w:type="dxa"/>
          </w:tcPr>
          <w:p w:rsidR="008E1D24" w:rsidRDefault="008C1A5B" w:rsidP="00F14BAA">
            <w:r>
              <w:t>$148.33</w:t>
            </w:r>
          </w:p>
        </w:tc>
      </w:tr>
      <w:tr w:rsidR="003542C4" w:rsidTr="008C1A5B">
        <w:tc>
          <w:tcPr>
            <w:tcW w:w="12865" w:type="dxa"/>
            <w:gridSpan w:val="13"/>
          </w:tcPr>
          <w:p w:rsidR="003542C4" w:rsidRDefault="003542C4" w:rsidP="00F14BAA">
            <w:r>
              <w:t>Tools that I have</w:t>
            </w:r>
          </w:p>
        </w:tc>
      </w:tr>
      <w:tr w:rsidR="008E1D24" w:rsidTr="008C1A5B">
        <w:tc>
          <w:tcPr>
            <w:tcW w:w="1071" w:type="dxa"/>
          </w:tcPr>
          <w:p w:rsidR="003542C4" w:rsidRDefault="003542C4" w:rsidP="00F14BAA">
            <w:r>
              <w:t>1</w:t>
            </w:r>
          </w:p>
        </w:tc>
        <w:tc>
          <w:tcPr>
            <w:tcW w:w="1169" w:type="dxa"/>
          </w:tcPr>
          <w:p w:rsidR="003542C4" w:rsidRDefault="003542C4" w:rsidP="00F14BAA">
            <w:r>
              <w:t xml:space="preserve">Tool  kit </w:t>
            </w:r>
          </w:p>
        </w:tc>
        <w:tc>
          <w:tcPr>
            <w:tcW w:w="3605" w:type="dxa"/>
          </w:tcPr>
          <w:p w:rsidR="003542C4" w:rsidRDefault="008C1A5B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Resistors, Jumper wires , Double ended Alligator clip wires, Red Black Banana Plugs to Alligator Clips, Bread Board etc.</w:t>
            </w:r>
          </w:p>
        </w:tc>
        <w:tc>
          <w:tcPr>
            <w:tcW w:w="1516" w:type="dxa"/>
          </w:tcPr>
          <w:p w:rsidR="003542C4" w:rsidRDefault="00995775" w:rsidP="00F14BAA">
            <w:r>
              <w:t>Humber Bookstore</w:t>
            </w:r>
          </w:p>
        </w:tc>
        <w:tc>
          <w:tcPr>
            <w:tcW w:w="990" w:type="dxa"/>
            <w:gridSpan w:val="3"/>
          </w:tcPr>
          <w:p w:rsidR="00417169" w:rsidRDefault="00417169" w:rsidP="00F14BAA">
            <w:r w:rsidRPr="003542C4">
              <w:t>EL-CK-003</w:t>
            </w:r>
          </w:p>
        </w:tc>
        <w:tc>
          <w:tcPr>
            <w:tcW w:w="990" w:type="dxa"/>
          </w:tcPr>
          <w:p w:rsidR="008C1A5B" w:rsidRDefault="008C1A5B" w:rsidP="008C1A5B">
            <w:r>
              <w:t>$125.0</w:t>
            </w:r>
          </w:p>
          <w:p w:rsidR="003542C4" w:rsidRDefault="003542C4" w:rsidP="00F14BAA"/>
        </w:tc>
        <w:tc>
          <w:tcPr>
            <w:tcW w:w="1080" w:type="dxa"/>
            <w:gridSpan w:val="2"/>
          </w:tcPr>
          <w:p w:rsidR="003542C4" w:rsidRDefault="008C1A5B" w:rsidP="00F14BAA">
            <w:r>
              <w:t>$3.80</w:t>
            </w:r>
          </w:p>
        </w:tc>
        <w:tc>
          <w:tcPr>
            <w:tcW w:w="998" w:type="dxa"/>
          </w:tcPr>
          <w:p w:rsidR="00417169" w:rsidRDefault="00417169" w:rsidP="00F14BAA">
            <w:r>
              <w:t xml:space="preserve">Free shipping </w:t>
            </w:r>
          </w:p>
          <w:p w:rsidR="003542C4" w:rsidRDefault="003542C4" w:rsidP="00F14BAA"/>
        </w:tc>
        <w:tc>
          <w:tcPr>
            <w:tcW w:w="1446" w:type="dxa"/>
            <w:gridSpan w:val="2"/>
          </w:tcPr>
          <w:p w:rsidR="003542C4" w:rsidRDefault="00417169" w:rsidP="008C1A5B">
            <w:r>
              <w:t xml:space="preserve">$ </w:t>
            </w:r>
            <w:r w:rsidR="008C1A5B">
              <w:t>128.8</w:t>
            </w:r>
          </w:p>
        </w:tc>
      </w:tr>
    </w:tbl>
    <w:p w:rsidR="00F14BAA" w:rsidRDefault="00A53A35">
      <w:r>
        <w:t>Jasleen Kaur</w:t>
      </w:r>
    </w:p>
    <w:p w:rsidR="0005490D" w:rsidRDefault="0005490D">
      <w:r>
        <w:t>N</w:t>
      </w:r>
      <w:r w:rsidR="00A53A35">
        <w:t>01205447</w:t>
      </w:r>
    </w:p>
    <w:sectPr w:rsidR="0005490D" w:rsidSect="009172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45" w:rsidRDefault="00743C45" w:rsidP="00AE1D34">
      <w:pPr>
        <w:spacing w:after="0" w:line="240" w:lineRule="auto"/>
      </w:pPr>
      <w:r>
        <w:separator/>
      </w:r>
    </w:p>
  </w:endnote>
  <w:endnote w:type="continuationSeparator" w:id="0">
    <w:p w:rsidR="00743C45" w:rsidRDefault="00743C45" w:rsidP="00AE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45" w:rsidRDefault="00743C45" w:rsidP="00AE1D34">
      <w:pPr>
        <w:spacing w:after="0" w:line="240" w:lineRule="auto"/>
      </w:pPr>
      <w:r>
        <w:separator/>
      </w:r>
    </w:p>
  </w:footnote>
  <w:footnote w:type="continuationSeparator" w:id="0">
    <w:p w:rsidR="00743C45" w:rsidRDefault="00743C45" w:rsidP="00AE1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12D7"/>
    <w:multiLevelType w:val="multilevel"/>
    <w:tmpl w:val="E95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813FF"/>
    <w:multiLevelType w:val="hybridMultilevel"/>
    <w:tmpl w:val="7FD6B1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58707A"/>
    <w:multiLevelType w:val="multilevel"/>
    <w:tmpl w:val="9F8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40FBF"/>
    <w:multiLevelType w:val="hybridMultilevel"/>
    <w:tmpl w:val="8096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077B4"/>
    <w:multiLevelType w:val="multilevel"/>
    <w:tmpl w:val="1B8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7"/>
    <w:rsid w:val="0005490D"/>
    <w:rsid w:val="001C4E7C"/>
    <w:rsid w:val="002F7D50"/>
    <w:rsid w:val="00343C3F"/>
    <w:rsid w:val="003542C4"/>
    <w:rsid w:val="00417169"/>
    <w:rsid w:val="00453D40"/>
    <w:rsid w:val="005A48AC"/>
    <w:rsid w:val="00743C45"/>
    <w:rsid w:val="00793058"/>
    <w:rsid w:val="00883AB5"/>
    <w:rsid w:val="008C0258"/>
    <w:rsid w:val="008C1A5B"/>
    <w:rsid w:val="008E1D24"/>
    <w:rsid w:val="00917228"/>
    <w:rsid w:val="00962DB7"/>
    <w:rsid w:val="00995775"/>
    <w:rsid w:val="009D5721"/>
    <w:rsid w:val="00A53A35"/>
    <w:rsid w:val="00AC3364"/>
    <w:rsid w:val="00AE1D34"/>
    <w:rsid w:val="00B5353B"/>
    <w:rsid w:val="00F14BAA"/>
    <w:rsid w:val="00F32129"/>
    <w:rsid w:val="00F328A6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12C9"/>
  <w15:chartTrackingRefBased/>
  <w15:docId w15:val="{ABB40EE7-F0F2-4288-A4EF-90CE1640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D34"/>
  </w:style>
  <w:style w:type="paragraph" w:styleId="Footer">
    <w:name w:val="footer"/>
    <w:basedOn w:val="Normal"/>
    <w:link w:val="FooterChar"/>
    <w:uiPriority w:val="99"/>
    <w:unhideWhenUsed/>
    <w:rsid w:val="00AE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D34"/>
  </w:style>
  <w:style w:type="paragraph" w:styleId="BalloonText">
    <w:name w:val="Balloon Text"/>
    <w:basedOn w:val="Normal"/>
    <w:link w:val="BalloonTextChar"/>
    <w:uiPriority w:val="99"/>
    <w:semiHidden/>
    <w:unhideWhenUsed/>
    <w:rsid w:val="00F14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A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3A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53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Rula Al-Fadhli</dc:creator>
  <cp:keywords/>
  <dc:description/>
  <cp:lastModifiedBy>Jasleen Kaur</cp:lastModifiedBy>
  <cp:revision>2</cp:revision>
  <cp:lastPrinted>2018-09-25T20:33:00Z</cp:lastPrinted>
  <dcterms:created xsi:type="dcterms:W3CDTF">2018-09-25T20:36:00Z</dcterms:created>
  <dcterms:modified xsi:type="dcterms:W3CDTF">2018-09-25T20:36:00Z</dcterms:modified>
</cp:coreProperties>
</file>