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machine learning </w:t>
        <w:br/>
        <w:t xml:space="preserve">Results and Discussion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section presents our actual implementation results for the Dorm and Room Electricity Monitoring and Forecasting System. We discussed the user interfaces and model performance based on our own testing outputs, while using the PDF reference "Performance Metrics for ML and DL models" (Khandelwal, 2023) as the guide for selecting and interpreting evaluation metrics.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User Interface Results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After implementation, our web app successfully supported the full prediction workflow from data input up to result interpretation. The interfaces below were tested and validated in our runs.</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1.1 Prediction Input Interface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Purpose: Collect all feature inputs needed by the machine learning model.</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Interaction: Users select Dorm and Room, then input Temperature, Humidity, Wind Speed, Average Past Consumption, Hour, Day, and Month.</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 Processing: The backend encodes Dorm/Room values, derives IsWeekend, Season, and TimeOfDay from date-time fields, and builds a 13-feature vector for prediction.</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1.2 Prediction Result Interface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Purpose: Show forecasted electricity consumption and risk status in understandable terms.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Interaction: After pressing Predict, users see the predicted normalized value, a status label (Normal or High Consumption), plus estimated kWh and estimated electricity cost.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 Processing: The trained Random Forest model returns a predicted value. The app applies a threshold (0.75) for High Consumption and computes kWh and cost from the prediction.</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1.3 Model Performance and Explainability Interface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Purpose: Help users and evaluators understand model quality and feature behavior.</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Interaction: Users can inspect MAE, RMSE, R-squared, CV R-squared, feature importance bars, and the Actual vs Predicted chart.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 Processing: The system evaluates predictions on test data, renders chart output, and displays feature influence from the trained model.</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1.4 Monitoring Interface (Recent Predictions and Top Rooms)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Purpose: Provide quick monitoring of recent usage patterns and top-consuming rooms.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Interaction: Users can review the latest prediction entries and ranked room list for practical monitoring.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 Processing: The backend stores recent predictions and visualizes ranked room consumption data.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Project Decisions, Issues Encountered, and Actual Fixes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Why we chose Random Forest: We compared Multiple Linear Regression and Random Forest in our training script. For our electricity data, Random Forest was chosen for deployment because it handled non-linear patterns better and produced stronger practical prediction behavior.</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Key implementation issues we encountered and fixed: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Startup load issue: Initially, model statistics were computed at import time. We changed this to lazy loading and caching, so stats are computed on first use and then reused.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Feature consistency issue: Room_ID synthetic generation was inconsistent in one path. We aligned the Room_ID range to match the training setup.</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Environment/packaging issue: requirements.txt encoding was converted to UTF-8 to avoid tooling compatibility problems.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Runtime dependency issue during local testing: Python 3.10 environment could not install all strict pinned versions (e.g., contourpy==1.3.3). We used a compatible install set for local verification and confirmed full app flow worked.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 Model-version warning: The saved model was trained with scikit-learn 1.8.0 while one local run used 1.7.2, causing compatibility warnings. This did not block execution, but retraining under matched versions is recommended for consistency.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Performance Metrics Used and Interpretation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Following the PDF guide, we used regression metrics since our output is a continuous electricity value. The main metrics used were MAE, MSE, RMSE, R-squared, and cross-validation R-squared.</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3.1 MAE (Mean Absolute Error)</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MAE shows average absolute error. This mattered to our team because it is easy to explain in practical forecasting terms and is less sensitive to outliers compared to squared-error metrics.</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3.2 MSE and RMSE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MSE penalizes larger errors more strongly, while RMSE gives error in the same scale as the target variable. RMSE helped us evaluate whether large misses were still acceptable for monitoring use.</w:t>
      </w:r>
    </w:p>
    <w:p>
      <w:pPr>
        <w:keepNext w:val="true"/>
        <w:keepLines w:val="true"/>
        <w:spacing w:before="200" w:after="0" w:line="276"/>
        <w:ind w:right="0" w:left="0" w:firstLine="0"/>
        <w:jc w:val="left"/>
        <w:rPr>
          <w:rFonts w:ascii="Calibri" w:hAnsi="Calibri" w:cs="Calibri" w:eastAsia="Calibri"/>
          <w:b/>
          <w:color w:val="4F81BD"/>
          <w:spacing w:val="0"/>
          <w:position w:val="0"/>
          <w:sz w:val="24"/>
          <w:shd w:fill="auto" w:val="clear"/>
        </w:rPr>
      </w:pPr>
      <w:r>
        <w:rPr>
          <w:rFonts w:ascii="Calibri" w:hAnsi="Calibri" w:cs="Calibri" w:eastAsia="Calibri"/>
          <w:b/>
          <w:color w:val="4F81BD"/>
          <w:spacing w:val="0"/>
          <w:position w:val="0"/>
          <w:sz w:val="24"/>
          <w:shd w:fill="auto" w:val="clear"/>
        </w:rPr>
        <w:t xml:space="preserve">3.3 R-squared and CV R-squared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R-squared was used to assess how much variation in electricity consumption was explained by the model. CV R-squared was important for us to check if performance remained stable beyond one train-test split.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Most important metric for our team: RMSE, because we wanted to control larger prediction errors that could affect high-consumption alerts and cost estimation decisions. We still considered MAE and R-squared together to avoid relying on one metric only.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 Model Comparison (Applicable in this Project)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compared Multiple Linear Regression and Random Forest using the same data pipeline and test split. Our decision process was straightforward: lower MAE/RMSE, higher R-squared, and more stable cross-validation behavior.</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Based on this comparison and actual app behavior, Random Forest was used in deployment because it provided better overall performance for our electricity forecasting scenario.</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 Concrete Testing Observations from Our Runs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During local validation, we observed the following: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GET / returned HTTP 200 and successfully rendered the dashboard.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POST / with sample inputs returned HTTP 200 and produced prediction output with Normal/High Consumption status.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Prediction history and result rendering worked as expected after submission.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The app ran successfully after the startup optimization and feature-consistency fixes.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Conclusion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summary, our system is implementable and functional for dorm electricity consumption forecasting. The interfaces are usable, the data flow is consistent, and model outputs are interpretable for monitoring decisions. Using PDF-guided regression metrics and our own test results, Random Forest was selected as the practical model for deployment.</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