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09B0" w:rsidRDefault="007309B0" w:rsidP="007309B0">
      <w:pPr>
        <w:spacing w:after="0" w:line="240" w:lineRule="auto"/>
        <w:jc w:val="right"/>
        <w:textDirection w:val="btLr"/>
        <w:rPr>
          <w:sz w:val="60"/>
        </w:rPr>
      </w:pPr>
    </w:p>
    <w:p w:rsidR="007309B0" w:rsidRDefault="007309B0" w:rsidP="007309B0">
      <w:pPr>
        <w:spacing w:after="0" w:line="240" w:lineRule="auto"/>
        <w:jc w:val="right"/>
        <w:textDirection w:val="btLr"/>
        <w:rPr>
          <w:sz w:val="60"/>
        </w:rPr>
      </w:pPr>
    </w:p>
    <w:p w:rsidR="007309B0" w:rsidRDefault="007309B0" w:rsidP="007309B0">
      <w:pPr>
        <w:spacing w:after="0" w:line="240" w:lineRule="auto"/>
        <w:jc w:val="right"/>
        <w:textDirection w:val="btLr"/>
        <w:rPr>
          <w:sz w:val="60"/>
        </w:rPr>
      </w:pPr>
    </w:p>
    <w:p w:rsidR="007309B0" w:rsidRDefault="007309B0" w:rsidP="007309B0">
      <w:pPr>
        <w:spacing w:after="0" w:line="240" w:lineRule="auto"/>
        <w:jc w:val="center"/>
        <w:textDirection w:val="btLr"/>
      </w:pPr>
      <w:r>
        <w:rPr>
          <w:sz w:val="60"/>
        </w:rPr>
        <w:t>PROJECT NAME</w:t>
      </w: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  <w:r>
        <w:rPr>
          <w:b/>
          <w:sz w:val="48"/>
        </w:rPr>
        <w:t>USER GUIDE</w:t>
      </w:r>
    </w:p>
    <w:p w:rsidR="007309B0" w:rsidRDefault="007309B0" w:rsidP="007309B0">
      <w:pPr>
        <w:spacing w:after="0" w:line="240" w:lineRule="auto"/>
        <w:jc w:val="center"/>
        <w:textDirection w:val="btLr"/>
      </w:pPr>
      <w:r>
        <w:rPr>
          <w:sz w:val="36"/>
        </w:rPr>
        <w:t>VERSION 2.0.0</w:t>
      </w: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</w:p>
    <w:p w:rsidR="007309B0" w:rsidRDefault="007309B0" w:rsidP="007309B0">
      <w:pPr>
        <w:spacing w:after="0" w:line="240" w:lineRule="auto"/>
        <w:jc w:val="center"/>
        <w:textDirection w:val="btLr"/>
      </w:pPr>
      <w:r>
        <w:rPr>
          <w:sz w:val="36"/>
        </w:rPr>
        <w:t>AUTHOR1, AUTHOR2, AUTHOR3, AUTHOR4</w:t>
      </w:r>
    </w:p>
    <w:p w:rsidR="007309B0" w:rsidRDefault="007309B0" w:rsidP="007309B0">
      <w:pPr>
        <w:spacing w:after="0" w:line="240" w:lineRule="auto"/>
        <w:jc w:val="center"/>
        <w:textDirection w:val="btLr"/>
      </w:pPr>
      <w:r>
        <w:rPr>
          <w:sz w:val="28"/>
        </w:rPr>
        <w:t>TEAM XXX</w:t>
      </w:r>
    </w:p>
    <w:p w:rsidR="007309B0" w:rsidRDefault="007309B0" w:rsidP="007309B0">
      <w:pPr>
        <w:spacing w:after="0" w:line="240" w:lineRule="auto"/>
        <w:jc w:val="center"/>
        <w:textDirection w:val="btLr"/>
        <w:rPr>
          <w:sz w:val="28"/>
        </w:rPr>
      </w:pPr>
    </w:p>
    <w:p w:rsidR="007309B0" w:rsidRDefault="007309B0" w:rsidP="007309B0">
      <w:pPr>
        <w:spacing w:after="0" w:line="240" w:lineRule="auto"/>
        <w:jc w:val="center"/>
        <w:textDirection w:val="btLr"/>
      </w:pPr>
      <w:r>
        <w:rPr>
          <w:sz w:val="28"/>
        </w:rPr>
        <w:fldChar w:fldCharType="begin"/>
      </w:r>
      <w:r>
        <w:rPr>
          <w:sz w:val="28"/>
        </w:rPr>
        <w:instrText xml:space="preserve"> DATE \@ "d MMMM yyyy" </w:instrText>
      </w:r>
      <w:r>
        <w:rPr>
          <w:sz w:val="28"/>
        </w:rPr>
        <w:fldChar w:fldCharType="separate"/>
      </w:r>
      <w:r>
        <w:rPr>
          <w:noProof/>
          <w:sz w:val="28"/>
        </w:rPr>
        <w:t>19 March 2018</w:t>
      </w:r>
      <w:r>
        <w:rPr>
          <w:sz w:val="28"/>
        </w:rPr>
        <w:fldChar w:fldCharType="end"/>
      </w:r>
    </w:p>
    <w:p w:rsidR="00A322E7" w:rsidRDefault="00A322E7">
      <w:pPr>
        <w:pStyle w:val="Heading1"/>
        <w:keepNext w:val="0"/>
        <w:keepLines w:val="0"/>
        <w:ind w:left="-30"/>
      </w:pPr>
    </w:p>
    <w:p w:rsidR="007309B0" w:rsidRDefault="007309B0">
      <w:pPr>
        <w:pStyle w:val="Heading1"/>
        <w:keepNext w:val="0"/>
        <w:keepLines w:val="0"/>
        <w:ind w:left="-30"/>
        <w:rPr>
          <w:rFonts w:ascii="Times New Roman" w:eastAsia="Times New Roman" w:hAnsi="Times New Roman" w:cs="Times New Roman"/>
          <w:color w:val="5B9BD5"/>
          <w:sz w:val="46"/>
          <w:szCs w:val="46"/>
        </w:rPr>
      </w:pPr>
      <w:bookmarkStart w:id="0" w:name="_8tz83fuwjr8j" w:colFirst="0" w:colLast="0"/>
      <w:bookmarkEnd w:id="0"/>
      <w:r>
        <w:rPr>
          <w:rFonts w:ascii="Times New Roman" w:eastAsia="Times New Roman" w:hAnsi="Times New Roman" w:cs="Times New Roman"/>
          <w:color w:val="5B9BD5"/>
          <w:sz w:val="46"/>
          <w:szCs w:val="46"/>
        </w:rPr>
        <w:br w:type="page"/>
      </w:r>
    </w:p>
    <w:p w:rsidR="007309B0" w:rsidRDefault="007309B0" w:rsidP="008F1518">
      <w:pPr>
        <w:pStyle w:val="Heading1"/>
        <w:keepNext w:val="0"/>
        <w:keepLines w:val="0"/>
        <w:ind w:left="-30" w:firstLine="720"/>
        <w:rPr>
          <w:rFonts w:ascii="Times New Roman" w:eastAsia="Times New Roman" w:hAnsi="Times New Roman" w:cs="Times New Roman"/>
          <w:color w:val="5B9BD5"/>
          <w:sz w:val="46"/>
          <w:szCs w:val="46"/>
        </w:rPr>
      </w:pPr>
    </w:p>
    <w:p w:rsidR="00A322E7" w:rsidRDefault="00FA1F97">
      <w:pPr>
        <w:pStyle w:val="Heading1"/>
        <w:keepNext w:val="0"/>
        <w:keepLines w:val="0"/>
        <w:ind w:left="-30"/>
      </w:pPr>
      <w:r>
        <w:rPr>
          <w:rFonts w:ascii="Times New Roman" w:eastAsia="Times New Roman" w:hAnsi="Times New Roman" w:cs="Times New Roman"/>
          <w:color w:val="5B9BD5"/>
          <w:sz w:val="46"/>
          <w:szCs w:val="46"/>
        </w:rPr>
        <w:t>C</w:t>
      </w:r>
      <w:r>
        <w:rPr>
          <w:rFonts w:ascii="Times New Roman" w:eastAsia="Times New Roman" w:hAnsi="Times New Roman" w:cs="Times New Roman"/>
          <w:color w:val="5B9BD5"/>
          <w:sz w:val="46"/>
          <w:szCs w:val="46"/>
        </w:rPr>
        <w:t>ontent</w:t>
      </w:r>
      <w:bookmarkStart w:id="1" w:name="_GoBack"/>
      <w:bookmarkEnd w:id="1"/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8660"/>
        <w:gridCol w:w="700"/>
      </w:tblGrid>
      <w:tr w:rsidR="00A322E7">
        <w:tc>
          <w:tcPr>
            <w:tcW w:w="866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</w:pPr>
            <w:hyperlink w:anchor="_1cc87rhxm0sl">
              <w:r>
                <w:rPr>
                  <w:rFonts w:ascii="Times New Roman" w:eastAsia="Times New Roman" w:hAnsi="Times New Roman" w:cs="Times New Roman"/>
                  <w:i/>
                </w:rPr>
                <w:t>Introduction and Purpose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</w:tr>
      <w:tr w:rsidR="00A322E7">
        <w:tc>
          <w:tcPr>
            <w:tcW w:w="866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App </w:t>
            </w:r>
            <w:hyperlink w:anchor="_2v5bzpl4q4rv">
              <w:r>
                <w:rPr>
                  <w:rFonts w:ascii="Times New Roman" w:eastAsia="Times New Roman" w:hAnsi="Times New Roman" w:cs="Times New Roman"/>
                  <w:i/>
                </w:rPr>
                <w:t>Features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</w:tr>
      <w:tr w:rsidR="00A322E7">
        <w:tc>
          <w:tcPr>
            <w:tcW w:w="866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i/>
              </w:rPr>
              <w:t>Instructions for Use</w:t>
            </w:r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</w:tr>
      <w:tr w:rsidR="00A322E7">
        <w:tc>
          <w:tcPr>
            <w:tcW w:w="866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</w:pPr>
            <w:hyperlink w:anchor="_f7bp279q60j">
              <w:r>
                <w:rPr>
                  <w:rFonts w:ascii="Times New Roman" w:eastAsia="Times New Roman" w:hAnsi="Times New Roman" w:cs="Times New Roman"/>
                  <w:i/>
                </w:rPr>
                <w:t>Known Bugs or Limitation</w:t>
              </w:r>
            </w:hyperlink>
            <w:r>
              <w:rPr>
                <w:rFonts w:ascii="Times New Roman" w:eastAsia="Times New Roman" w:hAnsi="Times New Roman" w:cs="Times New Roman"/>
                <w:i/>
              </w:rPr>
              <w:t>s</w:t>
            </w:r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2E7" w:rsidRDefault="00FA1F97">
            <w:pPr>
              <w:widowControl w:val="0"/>
              <w:spacing w:after="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</w:tr>
    </w:tbl>
    <w:p w:rsidR="00A322E7" w:rsidRDefault="00A322E7"/>
    <w:p w:rsidR="00A322E7" w:rsidRDefault="00FA1F97">
      <w:r>
        <w:br w:type="page"/>
      </w:r>
    </w:p>
    <w:p w:rsidR="00A322E7" w:rsidRDefault="00A322E7">
      <w:bookmarkStart w:id="2" w:name="_rnca20vea9a6" w:colFirst="0" w:colLast="0"/>
      <w:bookmarkEnd w:id="2"/>
    </w:p>
    <w:p w:rsidR="00A322E7" w:rsidRDefault="00FA1F97">
      <w:pPr>
        <w:pStyle w:val="Heading1"/>
        <w:keepNext w:val="0"/>
        <w:keepLines w:val="0"/>
        <w:ind w:left="-30"/>
      </w:pPr>
      <w:bookmarkStart w:id="3" w:name="_1cc87rhxm0sl" w:colFirst="0" w:colLast="0"/>
      <w:bookmarkEnd w:id="3"/>
      <w:r>
        <w:rPr>
          <w:rFonts w:ascii="Times New Roman" w:eastAsia="Times New Roman" w:hAnsi="Times New Roman" w:cs="Times New Roman"/>
          <w:color w:val="5B9BD5"/>
          <w:sz w:val="46"/>
          <w:szCs w:val="46"/>
        </w:rPr>
        <w:t>Introduction and Purpose</w:t>
      </w:r>
    </w:p>
    <w:p w:rsidR="00A322E7" w:rsidRDefault="00FA1F97">
      <w:pPr>
        <w:spacing w:after="0" w:line="276" w:lineRule="auto"/>
        <w:ind w:left="-30"/>
      </w:pPr>
      <w:r>
        <w:rPr>
          <w:rFonts w:ascii="Times New Roman" w:eastAsia="Times New Roman" w:hAnsi="Times New Roman" w:cs="Times New Roman"/>
          <w:i/>
        </w:rPr>
        <w:t xml:space="preserve">Give an overview of the purpose and content of this document.  Summarise the app. </w:t>
      </w:r>
      <w:r>
        <w:rPr>
          <w:rFonts w:ascii="Times New Roman" w:eastAsia="Times New Roman" w:hAnsi="Times New Roman" w:cs="Times New Roman"/>
        </w:rPr>
        <w:t xml:space="preserve"> </w:t>
      </w:r>
    </w:p>
    <w:p w:rsidR="00A322E7" w:rsidRDefault="00FA1F97">
      <w:pPr>
        <w:pStyle w:val="Heading1"/>
        <w:keepNext w:val="0"/>
        <w:keepLines w:val="0"/>
        <w:ind w:left="-30"/>
      </w:pPr>
      <w:bookmarkStart w:id="4" w:name="_2v5bzpl4q4rv" w:colFirst="0" w:colLast="0"/>
      <w:bookmarkEnd w:id="4"/>
      <w:r>
        <w:rPr>
          <w:rFonts w:ascii="Times New Roman" w:eastAsia="Times New Roman" w:hAnsi="Times New Roman" w:cs="Times New Roman"/>
          <w:color w:val="5B9BD5"/>
          <w:sz w:val="46"/>
          <w:szCs w:val="46"/>
        </w:rPr>
        <w:t>App Features</w:t>
      </w:r>
    </w:p>
    <w:p w:rsidR="00A322E7" w:rsidRDefault="00FA1F97">
      <w:pPr>
        <w:ind w:left="-30"/>
      </w:pPr>
      <w:r>
        <w:rPr>
          <w:rFonts w:ascii="Times New Roman" w:eastAsia="Times New Roman" w:hAnsi="Times New Roman" w:cs="Times New Roman"/>
          <w:i/>
        </w:rPr>
        <w:t>You should briefly discuss the application features and supported platforms.</w:t>
      </w:r>
    </w:p>
    <w:p w:rsidR="00A322E7" w:rsidRDefault="00FA1F97">
      <w:pPr>
        <w:ind w:left="-30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A322E7" w:rsidRDefault="00FA1F97">
      <w:pPr>
        <w:pStyle w:val="Heading1"/>
        <w:keepNext w:val="0"/>
        <w:keepLines w:val="0"/>
        <w:ind w:left="-30"/>
      </w:pPr>
      <w:bookmarkStart w:id="5" w:name="_9tdwf6vubbbs" w:colFirst="0" w:colLast="0"/>
      <w:bookmarkEnd w:id="5"/>
      <w:r>
        <w:rPr>
          <w:rFonts w:ascii="Times New Roman" w:eastAsia="Times New Roman" w:hAnsi="Times New Roman" w:cs="Times New Roman"/>
          <w:color w:val="5B9BD5"/>
          <w:sz w:val="46"/>
          <w:szCs w:val="46"/>
        </w:rPr>
        <w:t>Instructions for Use</w:t>
      </w:r>
    </w:p>
    <w:p w:rsidR="00A322E7" w:rsidRDefault="00FA1F97">
      <w:pPr>
        <w:ind w:left="-30"/>
      </w:pPr>
      <w:r>
        <w:rPr>
          <w:rFonts w:ascii="Times New Roman" w:eastAsia="Times New Roman" w:hAnsi="Times New Roman" w:cs="Times New Roman"/>
          <w:i/>
        </w:rPr>
        <w:t>Describe how to use the various features of the app through detailed instructions and screenshots. You may break this into several section to explain differ</w:t>
      </w:r>
      <w:r>
        <w:rPr>
          <w:rFonts w:ascii="Times New Roman" w:eastAsia="Times New Roman" w:hAnsi="Times New Roman" w:cs="Times New Roman"/>
          <w:i/>
        </w:rPr>
        <w:t>ent pages or sections of the app.</w:t>
      </w:r>
    </w:p>
    <w:p w:rsidR="00A322E7" w:rsidRDefault="00FA1F97">
      <w:pPr>
        <w:ind w:left="-30"/>
      </w:pPr>
      <w:r>
        <w:rPr>
          <w:rFonts w:ascii="Times New Roman" w:eastAsia="Times New Roman" w:hAnsi="Times New Roman" w:cs="Times New Roman"/>
        </w:rPr>
        <w:t xml:space="preserve"> </w:t>
      </w:r>
    </w:p>
    <w:p w:rsidR="00A322E7" w:rsidRDefault="00FA1F97">
      <w:pPr>
        <w:pStyle w:val="Heading1"/>
        <w:keepNext w:val="0"/>
        <w:keepLines w:val="0"/>
        <w:ind w:left="-30"/>
      </w:pPr>
      <w:bookmarkStart w:id="6" w:name="_f7bp279q60j" w:colFirst="0" w:colLast="0"/>
      <w:bookmarkEnd w:id="6"/>
      <w:r>
        <w:rPr>
          <w:rFonts w:ascii="Times New Roman" w:eastAsia="Times New Roman" w:hAnsi="Times New Roman" w:cs="Times New Roman"/>
          <w:color w:val="5B9BD5"/>
          <w:sz w:val="46"/>
          <w:szCs w:val="46"/>
        </w:rPr>
        <w:t>Known Bugs or Limitations</w:t>
      </w:r>
    </w:p>
    <w:p w:rsidR="00A322E7" w:rsidRDefault="00FA1F97">
      <w:pPr>
        <w:ind w:left="-30"/>
      </w:pPr>
      <w:r>
        <w:rPr>
          <w:rFonts w:ascii="Times New Roman" w:eastAsia="Times New Roman" w:hAnsi="Times New Roman" w:cs="Times New Roman"/>
          <w:i/>
        </w:rPr>
        <w:t>Describe briefly any known bugs or limitations with the app.</w:t>
      </w:r>
    </w:p>
    <w:p w:rsidR="00A322E7" w:rsidRDefault="00FA1F97">
      <w:pPr>
        <w:spacing w:after="0" w:line="276" w:lineRule="auto"/>
        <w:ind w:left="-3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A322E7" w:rsidRDefault="00A322E7">
      <w:pPr>
        <w:ind w:left="-30"/>
      </w:pPr>
    </w:p>
    <w:sectPr w:rsidR="00A322E7" w:rsidSect="007309B0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0" w:h="16840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F97" w:rsidRDefault="00FA1F97">
      <w:pPr>
        <w:spacing w:after="0" w:line="240" w:lineRule="auto"/>
      </w:pPr>
      <w:r>
        <w:separator/>
      </w:r>
    </w:p>
  </w:endnote>
  <w:endnote w:type="continuationSeparator" w:id="0">
    <w:p w:rsidR="00FA1F97" w:rsidRDefault="00FA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2E7" w:rsidRDefault="00FA1F97">
    <w:pPr>
      <w:tabs>
        <w:tab w:val="center" w:pos="4252"/>
        <w:tab w:val="right" w:pos="8504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309B0">
      <w:rPr>
        <w:noProof/>
      </w:rPr>
      <w:t>1</w:t>
    </w:r>
    <w:r>
      <w:fldChar w:fldCharType="end"/>
    </w:r>
  </w:p>
  <w:p w:rsidR="00A322E7" w:rsidRDefault="00A322E7">
    <w:pPr>
      <w:tabs>
        <w:tab w:val="center" w:pos="4252"/>
        <w:tab w:val="right" w:pos="8504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9B0" w:rsidRDefault="007309B0" w:rsidP="007309B0">
    <w:pPr>
      <w:pStyle w:val="Footer"/>
      <w:ind w:left="-851"/>
    </w:pPr>
    <w:r>
      <w:rPr>
        <w:noProof/>
      </w:rPr>
      <w:drawing>
        <wp:inline distT="0" distB="0" distL="0" distR="0">
          <wp:extent cx="6912483" cy="116967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3-19 at 12.01.3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9679" cy="1170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F97" w:rsidRDefault="00FA1F97">
      <w:pPr>
        <w:spacing w:after="0" w:line="240" w:lineRule="auto"/>
      </w:pPr>
      <w:r>
        <w:separator/>
      </w:r>
    </w:p>
  </w:footnote>
  <w:footnote w:type="continuationSeparator" w:id="0">
    <w:p w:rsidR="00FA1F97" w:rsidRDefault="00FA1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9B0" w:rsidRDefault="00730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518" w:rsidRDefault="008F1518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USER GUIDE</w:t>
    </w:r>
    <w:r>
      <w:rPr>
        <w:lang w:val="en-US"/>
      </w:rPr>
      <w:tab/>
    </w:r>
    <w:r>
      <w:rPr>
        <w:lang w:val="en-US"/>
      </w:rPr>
      <w:tab/>
      <w:t>TEAM XXX</w:t>
    </w:r>
  </w:p>
  <w:p w:rsidR="008F1518" w:rsidRPr="008F1518" w:rsidRDefault="008F151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9B0" w:rsidRDefault="008F1518" w:rsidP="007309B0">
    <w:pPr>
      <w:pStyle w:val="Header"/>
      <w:ind w:left="-993"/>
    </w:pPr>
    <w:r>
      <w:rPr>
        <w:noProof/>
      </w:rPr>
      <w:drawing>
        <wp:inline distT="0" distB="0" distL="0" distR="0">
          <wp:extent cx="6993059" cy="985961"/>
          <wp:effectExtent l="0" t="0" r="0" b="508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creen Shot 2018-03-19 at 12.00.55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3500" cy="1000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2E7"/>
    <w:rsid w:val="007309B0"/>
    <w:rsid w:val="008F1518"/>
    <w:rsid w:val="00A322E7"/>
    <w:rsid w:val="00FA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C881F"/>
  <w15:docId w15:val="{D9ACC716-E009-5548-9540-CDD240FA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30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B0"/>
  </w:style>
  <w:style w:type="paragraph" w:styleId="Footer">
    <w:name w:val="footer"/>
    <w:basedOn w:val="Normal"/>
    <w:link w:val="FooterChar"/>
    <w:uiPriority w:val="99"/>
    <w:unhideWhenUsed/>
    <w:rsid w:val="00730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Jonny Low</cp:lastModifiedBy>
  <cp:revision>2</cp:revision>
  <dcterms:created xsi:type="dcterms:W3CDTF">2018-03-19T00:55:00Z</dcterms:created>
  <dcterms:modified xsi:type="dcterms:W3CDTF">2018-03-19T01:09:00Z</dcterms:modified>
</cp:coreProperties>
</file>