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AB" w:rsidRPr="006A37AB" w:rsidRDefault="006A37AB" w:rsidP="006A37AB">
      <w:pPr>
        <w:spacing w:after="0" w:line="240" w:lineRule="auto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b/>
          <w:bCs/>
          <w:color w:val="444444"/>
          <w:sz w:val="16"/>
          <w:szCs w:val="16"/>
        </w:rPr>
        <w:t>top</w:t>
      </w:r>
      <w:r w:rsidRPr="006A37AB">
        <w:rPr>
          <w:rFonts w:ascii="微软雅黑" w:eastAsia="微软雅黑" w:hAnsi="微软雅黑" w:cs="微软雅黑" w:hint="eastAsia"/>
          <w:b/>
          <w:bCs/>
          <w:color w:val="444444"/>
          <w:sz w:val="16"/>
          <w:szCs w:val="16"/>
        </w:rPr>
        <w:t>命令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可以实时动态地查看系统的整体运行情况，是一个综合了多方信息监测系统性能和运行信息的实用工具。通过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top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命令所提供的互动式界面，用热键可以管理</w:t>
      </w:r>
      <w:r w:rsidRPr="006A37AB">
        <w:rPr>
          <w:rFonts w:ascii="宋体" w:eastAsia="宋体" w:hAnsi="宋体" w:cs="宋体"/>
          <w:color w:val="444444"/>
          <w:sz w:val="16"/>
          <w:szCs w:val="16"/>
        </w:rPr>
        <w:t>。</w:t>
      </w:r>
    </w:p>
    <w:p w:rsidR="006A37AB" w:rsidRPr="006A37AB" w:rsidRDefault="006A37AB" w:rsidP="006A37AB">
      <w:pPr>
        <w:shd w:val="clear" w:color="auto" w:fill="2D2D2D"/>
        <w:spacing w:after="0" w:line="240" w:lineRule="auto"/>
        <w:contextualSpacing/>
        <w:outlineLvl w:val="2"/>
        <w:rPr>
          <w:rFonts w:ascii="Verdana" w:eastAsia="Times New Roman" w:hAnsi="Verdana" w:cs="Times New Roman"/>
          <w:b/>
          <w:bCs/>
          <w:color w:val="FFFFFF"/>
          <w:sz w:val="16"/>
          <w:szCs w:val="16"/>
        </w:rPr>
      </w:pPr>
      <w:r w:rsidRPr="006A37AB">
        <w:rPr>
          <w:rFonts w:ascii="微软雅黑" w:eastAsia="微软雅黑" w:hAnsi="微软雅黑" w:cs="微软雅黑" w:hint="eastAsia"/>
          <w:b/>
          <w:bCs/>
          <w:color w:val="FFFFFF"/>
          <w:sz w:val="16"/>
          <w:szCs w:val="16"/>
        </w:rPr>
        <w:t>语</w:t>
      </w:r>
      <w:r w:rsidRPr="006A37AB">
        <w:rPr>
          <w:rFonts w:ascii="宋体" w:eastAsia="宋体" w:hAnsi="宋体" w:cs="宋体"/>
          <w:b/>
          <w:bCs/>
          <w:color w:val="FFFFFF"/>
          <w:sz w:val="16"/>
          <w:szCs w:val="16"/>
        </w:rPr>
        <w:t>法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proofErr w:type="gram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top(</w:t>
      </w:r>
      <w:proofErr w:type="gramEnd"/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选项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)</w:t>
      </w:r>
    </w:p>
    <w:p w:rsidR="006A37AB" w:rsidRPr="006A37AB" w:rsidRDefault="006A37AB" w:rsidP="006A37AB">
      <w:pPr>
        <w:shd w:val="clear" w:color="auto" w:fill="2D2D2D"/>
        <w:spacing w:after="0" w:line="240" w:lineRule="auto"/>
        <w:contextualSpacing/>
        <w:outlineLvl w:val="2"/>
        <w:rPr>
          <w:rFonts w:ascii="Verdana" w:eastAsia="Times New Roman" w:hAnsi="Verdana" w:cs="Times New Roman"/>
          <w:b/>
          <w:bCs/>
          <w:color w:val="FFFFFF"/>
          <w:sz w:val="16"/>
          <w:szCs w:val="16"/>
        </w:rPr>
      </w:pPr>
      <w:r w:rsidRPr="006A37AB">
        <w:rPr>
          <w:rFonts w:ascii="微软雅黑" w:eastAsia="微软雅黑" w:hAnsi="微软雅黑" w:cs="微软雅黑" w:hint="eastAsia"/>
          <w:b/>
          <w:bCs/>
          <w:color w:val="FFFFFF"/>
          <w:sz w:val="16"/>
          <w:szCs w:val="16"/>
        </w:rPr>
        <w:t>选</w:t>
      </w:r>
      <w:r w:rsidRPr="006A37AB">
        <w:rPr>
          <w:rFonts w:ascii="宋体" w:eastAsia="宋体" w:hAnsi="宋体" w:cs="宋体"/>
          <w:b/>
          <w:bCs/>
          <w:color w:val="FFFFFF"/>
          <w:sz w:val="16"/>
          <w:szCs w:val="16"/>
        </w:rPr>
        <w:t>项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-b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：以批处理模式操作；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-c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：显示完整的治命令；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-d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：屏幕刷新间隔时间；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-I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：忽略失效过程；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-s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：保密模式；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-S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：累积模式；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</w:t>
      </w:r>
      <w:proofErr w:type="spell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i</w:t>
      </w:r>
      <w:proofErr w:type="spell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&lt;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时间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&gt;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：设置间隔时间；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-u&lt;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用户名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&gt;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：指定用户名；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-p&lt;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进程号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&gt;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：指定进程；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-n&lt;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次数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&gt;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：循环显示的次数</w:t>
      </w:r>
      <w:r w:rsidRPr="006A37AB">
        <w:rPr>
          <w:rFonts w:ascii="宋体" w:eastAsia="宋体" w:hAnsi="宋体" w:cs="宋体"/>
          <w:color w:val="222222"/>
          <w:sz w:val="16"/>
          <w:szCs w:val="16"/>
        </w:rPr>
        <w:t>。</w:t>
      </w:r>
    </w:p>
    <w:p w:rsidR="006A37AB" w:rsidRPr="006A37AB" w:rsidRDefault="006A37AB" w:rsidP="006A37AB">
      <w:pPr>
        <w:shd w:val="clear" w:color="auto" w:fill="2D2D2D"/>
        <w:spacing w:after="0" w:line="240" w:lineRule="auto"/>
        <w:contextualSpacing/>
        <w:outlineLvl w:val="2"/>
        <w:rPr>
          <w:rFonts w:ascii="Verdana" w:eastAsia="Times New Roman" w:hAnsi="Verdana" w:cs="Times New Roman"/>
          <w:b/>
          <w:bCs/>
          <w:color w:val="FFFFFF"/>
          <w:sz w:val="16"/>
          <w:szCs w:val="16"/>
        </w:rPr>
      </w:pPr>
      <w:proofErr w:type="gramStart"/>
      <w:r w:rsidRPr="006A37AB">
        <w:rPr>
          <w:rFonts w:ascii="Verdana" w:eastAsia="Times New Roman" w:hAnsi="Verdana" w:cs="Times New Roman"/>
          <w:b/>
          <w:bCs/>
          <w:color w:val="FFFFFF"/>
          <w:sz w:val="16"/>
          <w:szCs w:val="16"/>
        </w:rPr>
        <w:t>top</w:t>
      </w:r>
      <w:r w:rsidRPr="006A37AB">
        <w:rPr>
          <w:rFonts w:ascii="微软雅黑" w:eastAsia="微软雅黑" w:hAnsi="微软雅黑" w:cs="微软雅黑" w:hint="eastAsia"/>
          <w:b/>
          <w:bCs/>
          <w:color w:val="FFFFFF"/>
          <w:sz w:val="16"/>
          <w:szCs w:val="16"/>
        </w:rPr>
        <w:t>交互命</w:t>
      </w:r>
      <w:r w:rsidRPr="006A37AB">
        <w:rPr>
          <w:rFonts w:ascii="宋体" w:eastAsia="宋体" w:hAnsi="宋体" w:cs="宋体"/>
          <w:b/>
          <w:bCs/>
          <w:color w:val="FFFFFF"/>
          <w:sz w:val="16"/>
          <w:szCs w:val="16"/>
        </w:rPr>
        <w:t>令</w:t>
      </w:r>
      <w:proofErr w:type="gramEnd"/>
    </w:p>
    <w:p w:rsidR="006A37AB" w:rsidRPr="006A37AB" w:rsidRDefault="006A37AB" w:rsidP="006A37AB">
      <w:pPr>
        <w:spacing w:after="0" w:line="240" w:lineRule="auto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在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top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命令执行过程中可以使用的一些交互命令。这些命令都是单字母的，如果在命令行中使用了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-s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选项，</w:t>
      </w:r>
      <w:r w:rsidRPr="006A37AB">
        <w:rPr>
          <w:rFonts w:ascii="Verdana" w:eastAsia="Times New Roman" w:hAnsi="Verdana" w:cs="Verdana"/>
          <w:color w:val="444444"/>
          <w:sz w:val="16"/>
          <w:szCs w:val="16"/>
        </w:rPr>
        <w:t> 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其中一些命令可能会被屏蔽</w:t>
      </w:r>
      <w:r w:rsidRPr="006A37AB">
        <w:rPr>
          <w:rFonts w:ascii="宋体" w:eastAsia="宋体" w:hAnsi="宋体" w:cs="宋体"/>
          <w:color w:val="444444"/>
          <w:sz w:val="16"/>
          <w:szCs w:val="16"/>
        </w:rPr>
        <w:t>。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h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：显示帮助画面，给出一些简短的命令总结说明；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k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：终止一个进程；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proofErr w:type="spell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i</w:t>
      </w:r>
      <w:proofErr w:type="spellEnd"/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：忽略闲置和僵死进程，这是一个开关式命令；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q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：退出程序；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r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：重新安排一个进程的优先级别；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S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：切换到累计模式；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s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：改变两次刷新之间的延迟时间（单位为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s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），如果有小数，就换算成</w:t>
      </w:r>
      <w:proofErr w:type="spell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ms</w:t>
      </w:r>
      <w:proofErr w:type="spellEnd"/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。输入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0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值则系统将不断刷新，默认值是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5s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f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或者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F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：从当前显示中添加或者删除项目；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o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或者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O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：改变显示项目的顺序；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l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：切换显示平均负载和启动时间信息；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m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：切换显示内存信息；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t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：切换显示进程和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状态信息；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c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：切换显示命令名称和完整命令行；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M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：根据驻留内存大小进行排序；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P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：根据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使用百分比大小进行排序；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T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：根据时间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/</w:t>
      </w:r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累计时间进行排序；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hyperlink r:id="rId5" w:tgtFrame="_blank" w:tooltip="w命令" w:history="1">
        <w:proofErr w:type="gramStart"/>
        <w:r w:rsidRPr="006A37AB">
          <w:rPr>
            <w:rFonts w:ascii="Consolas" w:eastAsia="Times New Roman" w:hAnsi="Consolas" w:cs="Consolas"/>
            <w:color w:val="0000FF"/>
            <w:sz w:val="16"/>
            <w:szCs w:val="16"/>
            <w:u w:val="single"/>
            <w:bdr w:val="none" w:sz="0" w:space="0" w:color="auto" w:frame="1"/>
          </w:rPr>
          <w:t>w</w:t>
        </w:r>
        <w:proofErr w:type="gramEnd"/>
      </w:hyperlink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：将当前设置写入</w:t>
      </w: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~/.</w:t>
      </w:r>
      <w:proofErr w:type="spell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toprc</w:t>
      </w:r>
      <w:proofErr w:type="spellEnd"/>
      <w:r w:rsidRPr="006A37AB">
        <w:rPr>
          <w:rFonts w:ascii="微软雅黑" w:eastAsia="微软雅黑" w:hAnsi="微软雅黑" w:cs="微软雅黑" w:hint="eastAsia"/>
          <w:color w:val="222222"/>
          <w:sz w:val="16"/>
          <w:szCs w:val="16"/>
        </w:rPr>
        <w:t>文件中</w:t>
      </w:r>
      <w:r w:rsidRPr="006A37AB">
        <w:rPr>
          <w:rFonts w:ascii="宋体" w:eastAsia="宋体" w:hAnsi="宋体" w:cs="宋体"/>
          <w:color w:val="222222"/>
          <w:sz w:val="16"/>
          <w:szCs w:val="16"/>
        </w:rPr>
        <w:t>。</w:t>
      </w:r>
    </w:p>
    <w:p w:rsidR="006A37AB" w:rsidRPr="006A37AB" w:rsidRDefault="006A37AB" w:rsidP="006A37AB">
      <w:pPr>
        <w:shd w:val="clear" w:color="auto" w:fill="2D2D2D"/>
        <w:spacing w:after="0" w:line="240" w:lineRule="auto"/>
        <w:contextualSpacing/>
        <w:outlineLvl w:val="2"/>
        <w:rPr>
          <w:rFonts w:ascii="Verdana" w:eastAsia="Times New Roman" w:hAnsi="Verdana" w:cs="Times New Roman"/>
          <w:b/>
          <w:bCs/>
          <w:color w:val="FFFFFF"/>
          <w:sz w:val="16"/>
          <w:szCs w:val="16"/>
        </w:rPr>
      </w:pPr>
      <w:r w:rsidRPr="006A37AB">
        <w:rPr>
          <w:rFonts w:ascii="微软雅黑" w:eastAsia="微软雅黑" w:hAnsi="微软雅黑" w:cs="微软雅黑" w:hint="eastAsia"/>
          <w:b/>
          <w:bCs/>
          <w:color w:val="FFFFFF"/>
          <w:sz w:val="16"/>
          <w:szCs w:val="16"/>
        </w:rPr>
        <w:t>实</w:t>
      </w:r>
      <w:r w:rsidRPr="006A37AB">
        <w:rPr>
          <w:rFonts w:ascii="宋体" w:eastAsia="宋体" w:hAnsi="宋体" w:cs="宋体"/>
          <w:b/>
          <w:bCs/>
          <w:color w:val="FFFFFF"/>
          <w:sz w:val="16"/>
          <w:szCs w:val="16"/>
        </w:rPr>
        <w:t>例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proofErr w:type="gram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top</w:t>
      </w:r>
      <w:proofErr w:type="gram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 xml:space="preserve"> - 09:44:56 up 16 days, 21:23,  1 user,  load average: 9.59, 4.75, 1.92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Tasks: 145 total,   2 running, 143 sleeping,   0 stopped,   0 zombie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proofErr w:type="spell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Cpu</w:t>
      </w:r>
      <w:proofErr w:type="spell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(s): 99.8%us</w:t>
      </w:r>
      <w:proofErr w:type="gram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,  0.1</w:t>
      </w:r>
      <w:proofErr w:type="gram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%sy,  0.0%ni,  0.2%</w:t>
      </w:r>
      <w:hyperlink r:id="rId6" w:tgtFrame="_blank" w:tooltip="id命令" w:history="1">
        <w:r w:rsidRPr="006A37AB">
          <w:rPr>
            <w:rFonts w:ascii="Consolas" w:eastAsia="Times New Roman" w:hAnsi="Consolas" w:cs="Consolas"/>
            <w:color w:val="0000FF"/>
            <w:sz w:val="16"/>
            <w:szCs w:val="16"/>
            <w:u w:val="single"/>
            <w:bdr w:val="none" w:sz="0" w:space="0" w:color="auto" w:frame="1"/>
          </w:rPr>
          <w:t>id</w:t>
        </w:r>
      </w:hyperlink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,  0.0%wa,  0.0%hi,  0.0%si,  0.0%st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proofErr w:type="spell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Mem</w:t>
      </w:r>
      <w:proofErr w:type="spell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:   4147888k total</w:t>
      </w:r>
      <w:proofErr w:type="gram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,  2493092k</w:t>
      </w:r>
      <w:proofErr w:type="gram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 xml:space="preserve"> used,  1654796k </w:t>
      </w:r>
      <w:hyperlink r:id="rId7" w:tgtFrame="_blank" w:tooltip="free命令" w:history="1">
        <w:r w:rsidRPr="006A37AB">
          <w:rPr>
            <w:rFonts w:ascii="Consolas" w:eastAsia="Times New Roman" w:hAnsi="Consolas" w:cs="Consolas"/>
            <w:color w:val="0000FF"/>
            <w:sz w:val="16"/>
            <w:szCs w:val="16"/>
            <w:u w:val="single"/>
            <w:bdr w:val="none" w:sz="0" w:space="0" w:color="auto" w:frame="1"/>
          </w:rPr>
          <w:t>free</w:t>
        </w:r>
      </w:hyperlink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,   158188k buffers</w:t>
      </w:r>
    </w:p>
    <w:p w:rsidR="006A37AB" w:rsidRPr="006A37AB" w:rsidRDefault="006A37AB" w:rsidP="006A37AB">
      <w:pPr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222222"/>
          <w:sz w:val="16"/>
          <w:szCs w:val="16"/>
        </w:rPr>
      </w:pPr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Swap:  5144568k total,       56k used</w:t>
      </w:r>
      <w:proofErr w:type="gramStart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>,  5144512k</w:t>
      </w:r>
      <w:proofErr w:type="gramEnd"/>
      <w:r w:rsidRPr="006A37AB">
        <w:rPr>
          <w:rFonts w:ascii="Consolas" w:eastAsia="Times New Roman" w:hAnsi="Consolas" w:cs="Consolas"/>
          <w:color w:val="222222"/>
          <w:sz w:val="16"/>
          <w:szCs w:val="16"/>
        </w:rPr>
        <w:t xml:space="preserve"> free,  2013180k cached</w:t>
      </w:r>
    </w:p>
    <w:p w:rsidR="006A37AB" w:rsidRPr="006A37AB" w:rsidRDefault="006A37AB" w:rsidP="006A37AB">
      <w:pPr>
        <w:spacing w:after="0" w:line="240" w:lineRule="auto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微软雅黑" w:eastAsia="微软雅黑" w:hAnsi="微软雅黑" w:cs="微软雅黑" w:hint="eastAsia"/>
          <w:b/>
          <w:bCs/>
          <w:color w:val="444444"/>
          <w:sz w:val="16"/>
          <w:szCs w:val="16"/>
        </w:rPr>
        <w:t>解释</w:t>
      </w:r>
      <w:r w:rsidRPr="006A37AB">
        <w:rPr>
          <w:rFonts w:ascii="宋体" w:eastAsia="宋体" w:hAnsi="宋体" w:cs="宋体"/>
          <w:b/>
          <w:bCs/>
          <w:color w:val="444444"/>
          <w:sz w:val="16"/>
          <w:szCs w:val="16"/>
        </w:rPr>
        <w:t>：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top - 09:44:56[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当前系统时间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16 days[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系统已经运行了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16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天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1 user[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个用户当前登录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load average: 9.59, 4.75, 1.92[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系统负载，即任务队列的平均长度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Tasks: 145 total[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总进程数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2 running[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正在运行的进程数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lastRenderedPageBreak/>
        <w:t>143 sleeping[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睡眠的进程数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 stopped[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停止的进程数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 zombie[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冻结进程数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proofErr w:type="spellStart"/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Cpu</w:t>
      </w:r>
      <w:proofErr w:type="spellEnd"/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(s): 99.8%us[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用户空间占用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百分比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0.1%sy[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内核空间占用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百分比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0.0%ni[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用户进程空间内改变过优先级的进程占用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百分比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0.2%id[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空闲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百分比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 0.0%wa[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等待输入输出的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CPU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时间百分比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0.0%hi[],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0.0%st[],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proofErr w:type="spellStart"/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Mem</w:t>
      </w:r>
      <w:proofErr w:type="spellEnd"/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: 4147888k total[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物理内存总量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2493092k used[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使用的物理内存总量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1654796k free[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空闲内存总量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158188k buffers[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用作内核缓存的内存量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Swap:  5144568k total[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交换区总量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56k used[</w:t>
      </w:r>
      <w:r w:rsidRPr="006A37AB">
        <w:rPr>
          <w:rFonts w:ascii="微软雅黑" w:eastAsia="微软雅黑" w:hAnsi="微软雅黑" w:cs="微软雅黑" w:hint="eastAsia"/>
          <w:color w:val="444444"/>
          <w:sz w:val="16"/>
          <w:szCs w:val="16"/>
        </w:rPr>
        <w:t>使用的交换区总量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5144512k free[</w:t>
      </w:r>
      <w:r w:rsidRPr="006A37AB">
        <w:rPr>
          <w:rFonts w:ascii="宋体" w:eastAsia="宋体" w:hAnsi="宋体" w:cs="宋体" w:hint="eastAsia"/>
          <w:color w:val="444444"/>
          <w:sz w:val="16"/>
          <w:szCs w:val="16"/>
        </w:rPr>
        <w:t>空闲交换区总量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6A37AB" w:rsidRPr="006A37AB" w:rsidRDefault="006A37AB" w:rsidP="006A37AB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Verdana" w:eastAsia="Times New Roman" w:hAnsi="Verdana" w:cs="Times New Roman"/>
          <w:color w:val="444444"/>
          <w:sz w:val="16"/>
          <w:szCs w:val="16"/>
        </w:rPr>
      </w:pP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2013180k cached[</w:t>
      </w:r>
      <w:r w:rsidRPr="006A37AB">
        <w:rPr>
          <w:rFonts w:ascii="宋体" w:eastAsia="宋体" w:hAnsi="宋体" w:cs="宋体" w:hint="eastAsia"/>
          <w:color w:val="444444"/>
          <w:sz w:val="16"/>
          <w:szCs w:val="16"/>
        </w:rPr>
        <w:t>缓冲的交换区总量</w:t>
      </w:r>
      <w:r w:rsidRPr="006A37AB">
        <w:rPr>
          <w:rFonts w:ascii="Verdana" w:eastAsia="Times New Roman" w:hAnsi="Verdana" w:cs="Times New Roman"/>
          <w:color w:val="444444"/>
          <w:sz w:val="16"/>
          <w:szCs w:val="16"/>
        </w:rPr>
        <w:t>],</w:t>
      </w:r>
    </w:p>
    <w:p w:rsidR="002C024F" w:rsidRPr="006A37AB" w:rsidRDefault="002C024F" w:rsidP="006A37AB">
      <w:pPr>
        <w:spacing w:after="0" w:line="240" w:lineRule="auto"/>
        <w:contextualSpacing/>
        <w:rPr>
          <w:sz w:val="16"/>
          <w:szCs w:val="16"/>
        </w:rPr>
      </w:pPr>
      <w:bookmarkStart w:id="0" w:name="_GoBack"/>
      <w:bookmarkEnd w:id="0"/>
    </w:p>
    <w:sectPr w:rsidR="002C024F" w:rsidRPr="006A3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0284B"/>
    <w:multiLevelType w:val="multilevel"/>
    <w:tmpl w:val="FD3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76"/>
    <w:rsid w:val="002C024F"/>
    <w:rsid w:val="006A37AB"/>
    <w:rsid w:val="009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3C8B2-8D4C-4BAE-854F-8BD9D2B7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3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3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A37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7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7AB"/>
    <w:rPr>
      <w:rFonts w:ascii="Courier New" w:eastAsia="Times New Roman" w:hAnsi="Courier New" w:cs="Courier New"/>
      <w:sz w:val="20"/>
      <w:szCs w:val="20"/>
    </w:rPr>
  </w:style>
  <w:style w:type="character" w:customStyle="1" w:styleId="wpkeywordlink">
    <w:name w:val="wp_keywordlink"/>
    <w:basedOn w:val="DefaultParagraphFont"/>
    <w:rsid w:val="006A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589">
          <w:marLeft w:val="0"/>
          <w:marRight w:val="0"/>
          <w:marTop w:val="0"/>
          <w:marBottom w:val="0"/>
          <w:divBdr>
            <w:top w:val="single" w:sz="12" w:space="15" w:color="E6E9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9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n.linuxde.net/f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id" TargetMode="External"/><Relationship Id="rId5" Type="http://schemas.openxmlformats.org/officeDocument/2006/relationships/hyperlink" Target="http://man.linuxde.net/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>Acxiom Corporation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Qian</dc:creator>
  <cp:keywords/>
  <dc:description/>
  <cp:lastModifiedBy>Jasmine Qian</cp:lastModifiedBy>
  <cp:revision>2</cp:revision>
  <dcterms:created xsi:type="dcterms:W3CDTF">2018-06-25T07:39:00Z</dcterms:created>
  <dcterms:modified xsi:type="dcterms:W3CDTF">2018-06-25T07:40:00Z</dcterms:modified>
</cp:coreProperties>
</file>