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353BF7" w:rsidP="00353BF7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353BF7">
        <w:rPr>
          <w:rFonts w:ascii="微软雅黑" w:eastAsia="微软雅黑" w:hAnsi="微软雅黑" w:hint="eastAsia"/>
          <w:b/>
          <w:sz w:val="30"/>
          <w:szCs w:val="30"/>
        </w:rPr>
        <w:t>Driver在</w:t>
      </w:r>
      <w:r w:rsidRPr="00353BF7">
        <w:rPr>
          <w:rFonts w:ascii="微软雅黑" w:eastAsia="微软雅黑" w:hAnsi="微软雅黑"/>
          <w:b/>
          <w:sz w:val="30"/>
          <w:szCs w:val="30"/>
        </w:rPr>
        <w:t>不同浏览器上的切换</w:t>
      </w:r>
    </w:p>
    <w:p w:rsidR="00353BF7" w:rsidRDefault="00353BF7" w:rsidP="00353BF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有时候</w:t>
      </w:r>
      <w:r>
        <w:rPr>
          <w:rFonts w:ascii="微软雅黑" w:eastAsia="微软雅黑" w:hAnsi="微软雅黑"/>
          <w:sz w:val="24"/>
          <w:szCs w:val="24"/>
        </w:rPr>
        <w:t>，我们点击一个链接，会在新</w:t>
      </w:r>
      <w:r>
        <w:rPr>
          <w:rFonts w:ascii="微软雅黑" w:eastAsia="微软雅黑" w:hAnsi="微软雅黑" w:hint="eastAsia"/>
          <w:sz w:val="24"/>
          <w:szCs w:val="24"/>
        </w:rPr>
        <w:t>tab上</w:t>
      </w:r>
      <w:r>
        <w:rPr>
          <w:rFonts w:ascii="微软雅黑" w:eastAsia="微软雅黑" w:hAnsi="微软雅黑"/>
          <w:sz w:val="24"/>
          <w:szCs w:val="24"/>
        </w:rPr>
        <w:t>打开页面，但是我们也需要去新的页面，去操作相关的页面元素，就继续拿前面</w:t>
      </w:r>
      <w:r>
        <w:rPr>
          <w:rFonts w:ascii="微软雅黑" w:eastAsia="微软雅黑" w:hAnsi="微软雅黑" w:hint="eastAsia"/>
          <w:sz w:val="24"/>
          <w:szCs w:val="24"/>
        </w:rPr>
        <w:t>quite()和close()中</w:t>
      </w:r>
      <w:r>
        <w:rPr>
          <w:rFonts w:ascii="微软雅黑" w:eastAsia="微软雅黑" w:hAnsi="微软雅黑"/>
          <w:sz w:val="24"/>
          <w:szCs w:val="24"/>
        </w:rPr>
        <w:t>这个例子</w:t>
      </w:r>
      <w:r>
        <w:rPr>
          <w:rFonts w:ascii="微软雅黑" w:eastAsia="微软雅黑" w:hAnsi="微软雅黑" w:hint="eastAsia"/>
          <w:sz w:val="24"/>
          <w:szCs w:val="24"/>
        </w:rPr>
        <w:t>来</w:t>
      </w:r>
      <w:r>
        <w:rPr>
          <w:rFonts w:ascii="微软雅黑" w:eastAsia="微软雅黑" w:hAnsi="微软雅黑"/>
          <w:sz w:val="24"/>
          <w:szCs w:val="24"/>
        </w:rPr>
        <w:t>介绍</w:t>
      </w:r>
      <w:r>
        <w:rPr>
          <w:rFonts w:ascii="微软雅黑" w:eastAsia="微软雅黑" w:hAnsi="微软雅黑" w:hint="eastAsia"/>
          <w:sz w:val="24"/>
          <w:szCs w:val="24"/>
        </w:rPr>
        <w:t>driver如何</w:t>
      </w:r>
      <w:r>
        <w:rPr>
          <w:rFonts w:ascii="微软雅黑" w:eastAsia="微软雅黑" w:hAnsi="微软雅黑"/>
          <w:sz w:val="24"/>
          <w:szCs w:val="24"/>
        </w:rPr>
        <w:t>在不同</w:t>
      </w:r>
      <w:r>
        <w:rPr>
          <w:rFonts w:ascii="微软雅黑" w:eastAsia="微软雅黑" w:hAnsi="微软雅黑" w:hint="eastAsia"/>
          <w:sz w:val="24"/>
          <w:szCs w:val="24"/>
        </w:rPr>
        <w:t>tab之间</w:t>
      </w:r>
      <w:r>
        <w:rPr>
          <w:rFonts w:ascii="微软雅黑" w:eastAsia="微软雅黑" w:hAnsi="微软雅黑"/>
          <w:sz w:val="24"/>
          <w:szCs w:val="24"/>
        </w:rPr>
        <w:t>切换。</w:t>
      </w:r>
    </w:p>
    <w:p w:rsidR="00353BF7" w:rsidRDefault="00353BF7" w:rsidP="00353BF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/>
          <w:sz w:val="24"/>
          <w:szCs w:val="24"/>
        </w:rPr>
        <w:instrText xml:space="preserve"> HYPERLINK "</w:instrText>
      </w:r>
      <w:r>
        <w:rPr>
          <w:rFonts w:ascii="微软雅黑" w:eastAsia="微软雅黑" w:hAnsi="微软雅黑" w:hint="eastAsia"/>
          <w:sz w:val="24"/>
          <w:szCs w:val="24"/>
        </w:rPr>
        <w:instrText>http://data.pharmacodia.com</w:instrText>
      </w:r>
      <w:r>
        <w:rPr>
          <w:rFonts w:ascii="微软雅黑" w:eastAsia="微软雅黑" w:hAnsi="微软雅黑"/>
          <w:sz w:val="24"/>
          <w:szCs w:val="24"/>
        </w:rPr>
        <w:instrText xml:space="preserve">" 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Pr="000336E5">
        <w:rPr>
          <w:rStyle w:val="a3"/>
          <w:rFonts w:ascii="微软雅黑" w:eastAsia="微软雅黑" w:hAnsi="微软雅黑" w:hint="eastAsia"/>
          <w:sz w:val="24"/>
          <w:szCs w:val="24"/>
        </w:rPr>
        <w:t>http://data.pharmacodia.com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/>
          <w:sz w:val="24"/>
          <w:szCs w:val="24"/>
        </w:rPr>
        <w:t>点击</w:t>
      </w:r>
      <w:proofErr w:type="gramStart"/>
      <w:r>
        <w:rPr>
          <w:rFonts w:ascii="微软雅黑" w:eastAsia="微软雅黑" w:hAnsi="微软雅黑"/>
          <w:sz w:val="24"/>
          <w:szCs w:val="24"/>
        </w:rPr>
        <w:t>药渡</w:t>
      </w:r>
      <w:r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>
        <w:rPr>
          <w:rFonts w:ascii="微软雅黑" w:eastAsia="微软雅黑" w:hAnsi="微软雅黑"/>
          <w:sz w:val="24"/>
          <w:szCs w:val="24"/>
        </w:rPr>
        <w:t>首页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跳转到第二个</w:t>
      </w:r>
      <w:r>
        <w:rPr>
          <w:rFonts w:ascii="微软雅黑" w:eastAsia="微软雅黑" w:hAnsi="微软雅黑" w:hint="eastAsia"/>
          <w:sz w:val="24"/>
          <w:szCs w:val="24"/>
        </w:rPr>
        <w:t>tab，</w:t>
      </w:r>
      <w:r>
        <w:rPr>
          <w:rFonts w:ascii="微软雅黑" w:eastAsia="微软雅黑" w:hAnsi="微软雅黑"/>
          <w:sz w:val="24"/>
          <w:szCs w:val="24"/>
        </w:rPr>
        <w:t>即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药渡网</w:t>
      </w:r>
      <w:proofErr w:type="gramEnd"/>
      <w:r>
        <w:rPr>
          <w:rFonts w:ascii="微软雅黑" w:eastAsia="微软雅黑" w:hAnsi="微软雅黑"/>
          <w:sz w:val="24"/>
          <w:szCs w:val="24"/>
        </w:rPr>
        <w:t>首页去操作其他网页元素。</w:t>
      </w:r>
    </w:p>
    <w:p w:rsidR="00353BF7" w:rsidRDefault="00353BF7" w:rsidP="00353BF7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475F0D" wp14:editId="4EE687CD">
            <wp:extent cx="4809524" cy="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F7" w:rsidRDefault="00353BF7" w:rsidP="00353BF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</w:t>
      </w:r>
      <w:r>
        <w:rPr>
          <w:rFonts w:ascii="微软雅黑" w:eastAsia="微软雅黑" w:hAnsi="微软雅黑"/>
          <w:sz w:val="24"/>
          <w:szCs w:val="24"/>
        </w:rPr>
        <w:t>后页面：</w:t>
      </w:r>
    </w:p>
    <w:p w:rsidR="00353BF7" w:rsidRDefault="00353BF7" w:rsidP="00353BF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7BC80ED" wp14:editId="622BE9C8">
            <wp:extent cx="5019048" cy="2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F7" w:rsidRDefault="00353BF7" w:rsidP="00353BF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</w:t>
      </w:r>
      <w:r>
        <w:rPr>
          <w:rFonts w:ascii="微软雅黑" w:eastAsia="微软雅黑" w:hAnsi="微软雅黑"/>
          <w:sz w:val="24"/>
          <w:szCs w:val="24"/>
        </w:rPr>
        <w:t>前面文章，我们知道</w:t>
      </w:r>
      <w:r>
        <w:rPr>
          <w:rFonts w:ascii="微软雅黑" w:eastAsia="微软雅黑" w:hAnsi="微软雅黑" w:hint="eastAsia"/>
          <w:sz w:val="24"/>
          <w:szCs w:val="24"/>
        </w:rPr>
        <w:t>driver还</w:t>
      </w:r>
      <w:r>
        <w:rPr>
          <w:rFonts w:ascii="微软雅黑" w:eastAsia="微软雅黑" w:hAnsi="微软雅黑"/>
          <w:sz w:val="24"/>
          <w:szCs w:val="24"/>
        </w:rPr>
        <w:t>停留在企业版数据库首页，所以</w:t>
      </w:r>
      <w:r>
        <w:rPr>
          <w:rFonts w:ascii="微软雅黑" w:eastAsia="微软雅黑" w:hAnsi="微软雅黑" w:hint="eastAsia"/>
          <w:sz w:val="24"/>
          <w:szCs w:val="24"/>
        </w:rPr>
        <w:t>cl</w:t>
      </w:r>
      <w:r>
        <w:rPr>
          <w:rFonts w:ascii="微软雅黑" w:eastAsia="微软雅黑" w:hAnsi="微软雅黑"/>
          <w:sz w:val="24"/>
          <w:szCs w:val="24"/>
        </w:rPr>
        <w:t>ose()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>
        <w:rPr>
          <w:rFonts w:ascii="微软雅黑" w:eastAsia="微软雅黑" w:hAnsi="微软雅黑"/>
          <w:sz w:val="24"/>
          <w:szCs w:val="24"/>
        </w:rPr>
        <w:t>关闭的是</w:t>
      </w:r>
      <w:hyperlink r:id="rId6" w:history="1">
        <w:r w:rsidRPr="000336E5">
          <w:rPr>
            <w:rStyle w:val="a3"/>
            <w:rFonts w:ascii="微软雅黑" w:eastAsia="微软雅黑" w:hAnsi="微软雅黑" w:hint="eastAsia"/>
            <w:sz w:val="24"/>
            <w:szCs w:val="24"/>
          </w:rPr>
          <w:t>http://data.pharmacodia.com</w:t>
        </w:r>
      </w:hyperlink>
      <w:r>
        <w:rPr>
          <w:rFonts w:ascii="微软雅黑" w:eastAsia="微软雅黑" w:hAnsi="微软雅黑" w:hint="eastAsia"/>
          <w:sz w:val="24"/>
          <w:szCs w:val="24"/>
        </w:rPr>
        <w:t>这个</w:t>
      </w:r>
      <w:r>
        <w:rPr>
          <w:rFonts w:ascii="微软雅黑" w:eastAsia="微软雅黑" w:hAnsi="微软雅黑"/>
          <w:sz w:val="24"/>
          <w:szCs w:val="24"/>
        </w:rPr>
        <w:t>页面，现在我需要关闭这个页面</w:t>
      </w:r>
      <w:r>
        <w:rPr>
          <w:rFonts w:ascii="微软雅黑" w:eastAsia="微软雅黑" w:hAnsi="微软雅黑" w:hint="eastAsia"/>
          <w:sz w:val="24"/>
          <w:szCs w:val="24"/>
        </w:rPr>
        <w:t>基础</w:t>
      </w:r>
      <w:r w:rsidR="00071C98">
        <w:rPr>
          <w:rFonts w:ascii="微软雅黑" w:eastAsia="微软雅黑" w:hAnsi="微软雅黑"/>
          <w:sz w:val="24"/>
          <w:szCs w:val="24"/>
        </w:rPr>
        <w:t>上，还要去操作</w:t>
      </w:r>
      <w:proofErr w:type="gramStart"/>
      <w:r w:rsidR="00071C98">
        <w:rPr>
          <w:rFonts w:ascii="微软雅黑" w:eastAsia="微软雅黑" w:hAnsi="微软雅黑"/>
          <w:sz w:val="24"/>
          <w:szCs w:val="24"/>
        </w:rPr>
        <w:t>药渡网</w:t>
      </w:r>
      <w:proofErr w:type="gramEnd"/>
      <w:r w:rsidR="00071C98">
        <w:rPr>
          <w:rFonts w:ascii="微软雅黑" w:eastAsia="微软雅黑" w:hAnsi="微软雅黑"/>
          <w:sz w:val="24"/>
          <w:szCs w:val="24"/>
        </w:rPr>
        <w:t>元素，例如</w:t>
      </w:r>
      <w:r w:rsidR="00071C98">
        <w:rPr>
          <w:rFonts w:ascii="微软雅黑" w:eastAsia="微软雅黑" w:hAnsi="微软雅黑" w:hint="eastAsia"/>
          <w:sz w:val="24"/>
          <w:szCs w:val="24"/>
        </w:rPr>
        <w:t>跳转</w:t>
      </w:r>
      <w:r w:rsidR="00071C98">
        <w:rPr>
          <w:rFonts w:ascii="微软雅黑" w:eastAsia="微软雅黑" w:hAnsi="微软雅黑"/>
          <w:sz w:val="24"/>
          <w:szCs w:val="24"/>
        </w:rPr>
        <w:t>到百度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53BF7" w:rsidRDefault="00353BF7" w:rsidP="00353BF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</w:t>
      </w:r>
      <w:r>
        <w:rPr>
          <w:rFonts w:ascii="微软雅黑" w:eastAsia="微软雅黑" w:hAnsi="微软雅黑"/>
          <w:sz w:val="24"/>
          <w:szCs w:val="24"/>
        </w:rPr>
        <w:t>要保持</w:t>
      </w:r>
      <w:r>
        <w:rPr>
          <w:rFonts w:ascii="微软雅黑" w:eastAsia="微软雅黑" w:hAnsi="微软雅黑" w:hint="eastAsia"/>
          <w:sz w:val="24"/>
          <w:szCs w:val="24"/>
        </w:rPr>
        <w:t>driver的</w:t>
      </w:r>
      <w:r>
        <w:rPr>
          <w:rFonts w:ascii="微软雅黑" w:eastAsia="微软雅黑" w:hAnsi="微软雅黑"/>
          <w:sz w:val="24"/>
          <w:szCs w:val="24"/>
        </w:rPr>
        <w:t>唯一性，所以，逻辑应该是，先切换到第二个页面，把</w:t>
      </w:r>
      <w:r>
        <w:rPr>
          <w:rFonts w:ascii="微软雅黑" w:eastAsia="微软雅黑" w:hAnsi="微软雅黑" w:hint="eastAsia"/>
          <w:sz w:val="24"/>
          <w:szCs w:val="24"/>
        </w:rPr>
        <w:t>driver带过去</w:t>
      </w:r>
      <w:r>
        <w:rPr>
          <w:rFonts w:ascii="微软雅黑" w:eastAsia="微软雅黑" w:hAnsi="微软雅黑"/>
          <w:sz w:val="24"/>
          <w:szCs w:val="24"/>
        </w:rPr>
        <w:t>，然后关闭第一个页面，这样接下来就顺利操作第二个页面的登录元素</w:t>
      </w:r>
      <w:r>
        <w:rPr>
          <w:rFonts w:ascii="微软雅黑" w:eastAsia="微软雅黑" w:hAnsi="微软雅黑" w:hint="eastAsia"/>
          <w:sz w:val="24"/>
          <w:szCs w:val="24"/>
        </w:rPr>
        <w:t>。这里需要</w:t>
      </w:r>
      <w:r>
        <w:rPr>
          <w:rFonts w:ascii="微软雅黑" w:eastAsia="微软雅黑" w:hAnsi="微软雅黑"/>
          <w:sz w:val="24"/>
          <w:szCs w:val="24"/>
        </w:rPr>
        <w:t>用到driver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swit</w:t>
      </w:r>
      <w:r>
        <w:rPr>
          <w:rFonts w:ascii="微软雅黑" w:eastAsia="微软雅黑" w:hAnsi="微软雅黑"/>
          <w:sz w:val="24"/>
          <w:szCs w:val="24"/>
        </w:rPr>
        <w:t>ch</w:t>
      </w:r>
      <w:r w:rsidR="00071C98">
        <w:rPr>
          <w:rFonts w:ascii="微软雅黑" w:eastAsia="微软雅黑" w:hAnsi="微软雅黑"/>
          <w:sz w:val="24"/>
          <w:szCs w:val="24"/>
        </w:rPr>
        <w:t>_to</w:t>
      </w:r>
      <w:proofErr w:type="spellEnd"/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>方法。</w:t>
      </w:r>
    </w:p>
    <w:p w:rsidR="00353BF7" w:rsidRDefault="00EB7BD2" w:rsidP="00EB7BD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代码</w:t>
      </w:r>
      <w:r>
        <w:rPr>
          <w:rFonts w:ascii="微软雅黑" w:eastAsia="微软雅黑" w:hAnsi="微软雅黑"/>
          <w:sz w:val="24"/>
          <w:szCs w:val="24"/>
        </w:rPr>
        <w:t>如下：</w:t>
      </w:r>
    </w:p>
    <w:p w:rsidR="00EB7BD2" w:rsidRDefault="00EB7BD2" w:rsidP="00EB7BD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8E99007" wp14:editId="3AF29EB4">
            <wp:extent cx="5274310" cy="3484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D2" w:rsidRDefault="009E083A" w:rsidP="00EB7BD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55E7CC5" wp14:editId="7071197F">
            <wp:extent cx="5274310" cy="3303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4759" w:rsidRDefault="007F4759" w:rsidP="007F4759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发现，第二个页面</w:t>
      </w:r>
      <w:r w:rsidR="009E083A">
        <w:rPr>
          <w:rFonts w:ascii="微软雅黑" w:eastAsia="微软雅黑" w:hAnsi="微软雅黑" w:hint="eastAsia"/>
          <w:sz w:val="24"/>
          <w:szCs w:val="24"/>
        </w:rPr>
        <w:t>上</w:t>
      </w:r>
      <w:r w:rsidR="009E083A">
        <w:rPr>
          <w:rFonts w:ascii="微软雅黑" w:eastAsia="微软雅黑" w:hAnsi="微软雅黑"/>
          <w:sz w:val="24"/>
          <w:szCs w:val="24"/>
        </w:rPr>
        <w:t>直接打开</w:t>
      </w:r>
      <w:hyperlink r:id="rId9" w:history="1">
        <w:r w:rsidR="009E083A" w:rsidRPr="000336E5">
          <w:rPr>
            <w:rStyle w:val="a3"/>
            <w:rFonts w:ascii="微软雅黑" w:eastAsia="微软雅黑" w:hAnsi="微软雅黑" w:hint="eastAsia"/>
            <w:sz w:val="24"/>
            <w:szCs w:val="24"/>
          </w:rPr>
          <w:t>www.baidu.com</w:t>
        </w:r>
      </w:hyperlink>
      <w:r w:rsidR="009E083A">
        <w:rPr>
          <w:rFonts w:ascii="微软雅黑" w:eastAsia="微软雅黑" w:hAnsi="微软雅黑" w:hint="eastAsia"/>
          <w:sz w:val="24"/>
          <w:szCs w:val="24"/>
        </w:rPr>
        <w:t>页面</w:t>
      </w:r>
      <w:r w:rsidR="009E083A">
        <w:rPr>
          <w:rFonts w:ascii="微软雅黑" w:eastAsia="微软雅黑" w:hAnsi="微软雅黑"/>
          <w:sz w:val="24"/>
          <w:szCs w:val="24"/>
        </w:rPr>
        <w:t>，说明</w:t>
      </w:r>
      <w:r w:rsidR="009E083A">
        <w:rPr>
          <w:rFonts w:ascii="微软雅黑" w:eastAsia="微软雅黑" w:hAnsi="微软雅黑" w:hint="eastAsia"/>
          <w:sz w:val="24"/>
          <w:szCs w:val="24"/>
        </w:rPr>
        <w:t>driver切换</w:t>
      </w:r>
      <w:r w:rsidR="009E083A">
        <w:rPr>
          <w:rFonts w:ascii="微软雅黑" w:eastAsia="微软雅黑" w:hAnsi="微软雅黑"/>
          <w:sz w:val="24"/>
          <w:szCs w:val="24"/>
        </w:rPr>
        <w:t>到第二个页面是成功的。</w:t>
      </w:r>
    </w:p>
    <w:p w:rsidR="007F4759" w:rsidRPr="007F4759" w:rsidRDefault="007F4759" w:rsidP="007F4759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</w:p>
    <w:sectPr w:rsidR="007F4759" w:rsidRPr="007F4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D6"/>
    <w:rsid w:val="00071C98"/>
    <w:rsid w:val="00353BF7"/>
    <w:rsid w:val="007F4759"/>
    <w:rsid w:val="009E083A"/>
    <w:rsid w:val="00B75937"/>
    <w:rsid w:val="00E564A9"/>
    <w:rsid w:val="00EB7BD2"/>
    <w:rsid w:val="00E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44B45-C45C-4E1A-B36A-70D5CA6C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BF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7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7B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pharmacodia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2017-02-28T05:21:00Z</dcterms:created>
  <dcterms:modified xsi:type="dcterms:W3CDTF">2017-02-28T05:58:00Z</dcterms:modified>
</cp:coreProperties>
</file>