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B2" w:rsidRDefault="00F56719">
      <w:r>
        <w:t>I am interested in theoretical and computational nuclear physics</w:t>
      </w:r>
      <w:proofErr w:type="gramStart"/>
      <w:r>
        <w:t>,  and</w:t>
      </w:r>
      <w:proofErr w:type="gramEnd"/>
      <w:r>
        <w:t xml:space="preserve"> stuff. </w:t>
      </w:r>
      <w:r w:rsidR="00160FD8">
        <w:t>A diverse research background, including projects in theoretical and experimental physics and engineering, gives me confidence in my choice of discipline and unique perspective</w:t>
      </w:r>
      <w:r w:rsidR="00492CE6">
        <w:t>s</w:t>
      </w:r>
      <w:r w:rsidR="00160FD8">
        <w:t xml:space="preserve"> to bring to graduate research</w:t>
      </w:r>
      <w:r w:rsidR="00B05AD9">
        <w:t>.</w:t>
      </w:r>
    </w:p>
    <w:p w:rsidR="00B05AD9" w:rsidRDefault="00B05AD9">
      <w:r>
        <w:t xml:space="preserve">Topic sentence please. From there, two summers in optical remote sensing developing computer algorithms </w:t>
      </w:r>
      <w:r w:rsidR="00915B97">
        <w:t>and designing and building electronics</w:t>
      </w:r>
      <w:r>
        <w:t xml:space="preserve"> and an academic year in experimental </w:t>
      </w:r>
      <w:r w:rsidR="00915B97">
        <w:t>liquid crystal</w:t>
      </w:r>
      <w:r>
        <w:t xml:space="preserve"> </w:t>
      </w:r>
      <w:r w:rsidR="00915B97">
        <w:t>physics</w:t>
      </w:r>
      <w:r>
        <w:t xml:space="preserve"> sealed my desire to pursue a career in research.</w:t>
      </w:r>
      <w:r w:rsidR="00915B97">
        <w:t xml:space="preserve"> Motivated by</w:t>
      </w:r>
      <w:r w:rsidR="00EE0286">
        <w:t xml:space="preserve"> interests in pure mathematics and computational fluid dynamics developed while working in liquid crystal research and fascination with his hydrodynamic approach to high energy physics, I began working with Asst. Prof. Paul </w:t>
      </w:r>
      <w:proofErr w:type="spellStart"/>
      <w:r w:rsidR="00EE0286">
        <w:t>Romatschke</w:t>
      </w:r>
      <w:proofErr w:type="spellEnd"/>
      <w:r w:rsidR="00EE0286">
        <w:t xml:space="preserve"> in the </w:t>
      </w:r>
      <w:r w:rsidR="009663EE">
        <w:t>end</w:t>
      </w:r>
      <w:r w:rsidR="00EE0286">
        <w:t xml:space="preserve"> of my </w:t>
      </w:r>
      <w:r w:rsidR="00543A95">
        <w:t>second</w:t>
      </w:r>
      <w:r w:rsidR="00EE0286">
        <w:t xml:space="preserve"> year.</w:t>
      </w:r>
      <w:r w:rsidR="009663EE">
        <w:t xml:space="preserve"> We study the hydrodynamics of the unitary Fermi gas through lattice kinetic theory simulations that I have written</w:t>
      </w:r>
      <w:r w:rsidR="00AE79D6">
        <w:t>.</w:t>
      </w:r>
      <w:r w:rsidR="00B021F0">
        <w:t xml:space="preserve"> I am excited about the opportunity to develop quantitative models </w:t>
      </w:r>
      <w:bookmarkStart w:id="0" w:name="_GoBack"/>
      <w:bookmarkEnd w:id="0"/>
    </w:p>
    <w:p w:rsidR="00535309" w:rsidRDefault="00535309"/>
    <w:sectPr w:rsidR="0053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19"/>
    <w:rsid w:val="00160FD8"/>
    <w:rsid w:val="00380BD5"/>
    <w:rsid w:val="00492CE6"/>
    <w:rsid w:val="00535309"/>
    <w:rsid w:val="00543A95"/>
    <w:rsid w:val="00915B97"/>
    <w:rsid w:val="009663EE"/>
    <w:rsid w:val="009E16B2"/>
    <w:rsid w:val="00AE79D6"/>
    <w:rsid w:val="00B021F0"/>
    <w:rsid w:val="00B05AD9"/>
    <w:rsid w:val="00BC5A49"/>
    <w:rsid w:val="00EE0286"/>
    <w:rsid w:val="00F5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7</cp:revision>
  <dcterms:created xsi:type="dcterms:W3CDTF">2014-08-17T18:37:00Z</dcterms:created>
  <dcterms:modified xsi:type="dcterms:W3CDTF">2014-08-19T14:37:00Z</dcterms:modified>
</cp:coreProperties>
</file>