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B8D8" w14:textId="77777777" w:rsidR="006328BA" w:rsidRPr="00BA170F" w:rsidRDefault="00000000" w:rsidP="00BA170F">
      <w:pPr>
        <w:pStyle w:val="Title"/>
        <w:spacing w:line="276" w:lineRule="auto"/>
        <w:jc w:val="center"/>
        <w:rPr>
          <w:color w:val="548DD4" w:themeColor="text2" w:themeTint="99"/>
          <w:sz w:val="28"/>
          <w:szCs w:val="28"/>
        </w:rPr>
      </w:pPr>
      <w:r w:rsidRPr="00BA170F">
        <w:rPr>
          <w:color w:val="548DD4" w:themeColor="text2" w:themeTint="99"/>
          <w:sz w:val="28"/>
          <w:szCs w:val="28"/>
        </w:rPr>
        <w:t>Data</w:t>
      </w:r>
      <w:r w:rsidRPr="00BA170F">
        <w:rPr>
          <w:color w:val="548DD4" w:themeColor="text2" w:themeTint="99"/>
          <w:spacing w:val="-27"/>
          <w:sz w:val="28"/>
          <w:szCs w:val="28"/>
        </w:rPr>
        <w:t xml:space="preserve"> </w:t>
      </w:r>
      <w:r w:rsidRPr="00BA170F">
        <w:rPr>
          <w:color w:val="548DD4" w:themeColor="text2" w:themeTint="99"/>
          <w:sz w:val="28"/>
          <w:szCs w:val="28"/>
        </w:rPr>
        <w:t>Analysis</w:t>
      </w:r>
      <w:r w:rsidRPr="00BA170F">
        <w:rPr>
          <w:color w:val="548DD4" w:themeColor="text2" w:themeTint="99"/>
          <w:spacing w:val="-11"/>
          <w:sz w:val="28"/>
          <w:szCs w:val="28"/>
        </w:rPr>
        <w:t xml:space="preserve"> </w:t>
      </w:r>
      <w:r w:rsidR="001C07A0" w:rsidRPr="00BA170F">
        <w:rPr>
          <w:color w:val="548DD4" w:themeColor="text2" w:themeTint="99"/>
          <w:sz w:val="28"/>
          <w:szCs w:val="28"/>
        </w:rPr>
        <w:t>–</w:t>
      </w:r>
      <w:r w:rsidRPr="00BA170F">
        <w:rPr>
          <w:color w:val="548DD4" w:themeColor="text2" w:themeTint="99"/>
          <w:spacing w:val="-11"/>
          <w:sz w:val="28"/>
          <w:szCs w:val="28"/>
        </w:rPr>
        <w:t xml:space="preserve"> </w:t>
      </w:r>
      <w:r w:rsidR="001C07A0" w:rsidRPr="00BA170F">
        <w:rPr>
          <w:color w:val="548DD4" w:themeColor="text2" w:themeTint="99"/>
          <w:sz w:val="28"/>
          <w:szCs w:val="28"/>
        </w:rPr>
        <w:t>Lead Scoring</w:t>
      </w:r>
      <w:r w:rsidRPr="00BA170F">
        <w:rPr>
          <w:color w:val="548DD4" w:themeColor="text2" w:themeTint="99"/>
          <w:sz w:val="28"/>
          <w:szCs w:val="28"/>
        </w:rPr>
        <w:t xml:space="preserve"> </w:t>
      </w:r>
      <w:r w:rsidRPr="00BA170F">
        <w:rPr>
          <w:color w:val="548DD4" w:themeColor="text2" w:themeTint="99"/>
          <w:spacing w:val="-2"/>
          <w:sz w:val="28"/>
          <w:szCs w:val="28"/>
        </w:rPr>
        <w:t>Project</w:t>
      </w:r>
    </w:p>
    <w:p w14:paraId="1052EB72" w14:textId="77777777" w:rsidR="006328BA" w:rsidRPr="00BA170F" w:rsidRDefault="006328BA">
      <w:pPr>
        <w:pStyle w:val="BodyText"/>
        <w:spacing w:before="241"/>
        <w:rPr>
          <w:b/>
          <w:sz w:val="22"/>
          <w:szCs w:val="22"/>
        </w:rPr>
      </w:pPr>
    </w:p>
    <w:p w14:paraId="581F3800" w14:textId="77777777" w:rsidR="006328BA" w:rsidRPr="00BA170F" w:rsidRDefault="00000000">
      <w:pPr>
        <w:pStyle w:val="Heading1"/>
        <w:numPr>
          <w:ilvl w:val="0"/>
          <w:numId w:val="1"/>
        </w:numPr>
        <w:tabs>
          <w:tab w:val="left" w:pos="342"/>
        </w:tabs>
        <w:spacing w:before="1"/>
        <w:ind w:left="342" w:hanging="242"/>
      </w:pPr>
      <w:r w:rsidRPr="00BA170F">
        <w:rPr>
          <w:spacing w:val="-2"/>
        </w:rPr>
        <w:t>Introduction</w:t>
      </w:r>
    </w:p>
    <w:p w14:paraId="40B42BB2" w14:textId="77777777" w:rsidR="006328BA" w:rsidRPr="005E2285" w:rsidRDefault="006328BA">
      <w:pPr>
        <w:pStyle w:val="BodyText"/>
        <w:spacing w:before="24"/>
        <w:rPr>
          <w:b/>
          <w:sz w:val="22"/>
          <w:szCs w:val="22"/>
        </w:rPr>
      </w:pPr>
    </w:p>
    <w:p w14:paraId="5AFD2161" w14:textId="4C236030" w:rsidR="006328BA" w:rsidRPr="005E2285" w:rsidRDefault="001C07A0">
      <w:pPr>
        <w:pStyle w:val="BodyText"/>
        <w:spacing w:before="1" w:line="276" w:lineRule="auto"/>
        <w:ind w:left="100" w:right="225"/>
        <w:rPr>
          <w:sz w:val="22"/>
          <w:szCs w:val="22"/>
        </w:rPr>
      </w:pPr>
      <w:r w:rsidRPr="005E2285">
        <w:rPr>
          <w:sz w:val="22"/>
          <w:szCs w:val="22"/>
        </w:rPr>
        <w:t xml:space="preserve">Initially the project had 36 features. </w:t>
      </w:r>
      <w:proofErr w:type="gramStart"/>
      <w:r w:rsidRPr="005E2285">
        <w:rPr>
          <w:sz w:val="22"/>
          <w:szCs w:val="22"/>
        </w:rPr>
        <w:t>However</w:t>
      </w:r>
      <w:proofErr w:type="gramEnd"/>
      <w:r w:rsidRPr="005E2285">
        <w:rPr>
          <w:sz w:val="22"/>
          <w:szCs w:val="22"/>
        </w:rPr>
        <w:t xml:space="preserve"> after performing </w:t>
      </w:r>
      <w:r w:rsidR="0066071A" w:rsidRPr="005E2285">
        <w:rPr>
          <w:sz w:val="22"/>
          <w:szCs w:val="22"/>
        </w:rPr>
        <w:t>dummy, the</w:t>
      </w:r>
      <w:r w:rsidRPr="005E2285">
        <w:rPr>
          <w:spacing w:val="-3"/>
          <w:sz w:val="22"/>
          <w:szCs w:val="22"/>
        </w:rPr>
        <w:t xml:space="preserve"> </w:t>
      </w:r>
      <w:r w:rsidRPr="005E2285">
        <w:rPr>
          <w:sz w:val="22"/>
          <w:szCs w:val="22"/>
        </w:rPr>
        <w:t>project</w:t>
      </w:r>
      <w:r w:rsidRPr="005E2285">
        <w:rPr>
          <w:spacing w:val="-3"/>
          <w:sz w:val="22"/>
          <w:szCs w:val="22"/>
        </w:rPr>
        <w:t xml:space="preserve"> </w:t>
      </w:r>
      <w:r w:rsidRPr="005E2285">
        <w:rPr>
          <w:sz w:val="22"/>
          <w:szCs w:val="22"/>
        </w:rPr>
        <w:t>had</w:t>
      </w:r>
      <w:r w:rsidRPr="005E2285">
        <w:rPr>
          <w:spacing w:val="-3"/>
          <w:sz w:val="22"/>
          <w:szCs w:val="22"/>
        </w:rPr>
        <w:t xml:space="preserve"> </w:t>
      </w:r>
      <w:r w:rsidRPr="005E2285">
        <w:rPr>
          <w:sz w:val="22"/>
          <w:szCs w:val="22"/>
        </w:rPr>
        <w:t>87</w:t>
      </w:r>
      <w:r w:rsidRPr="005E2285">
        <w:rPr>
          <w:spacing w:val="-3"/>
          <w:sz w:val="22"/>
          <w:szCs w:val="22"/>
        </w:rPr>
        <w:t xml:space="preserve"> </w:t>
      </w:r>
      <w:r w:rsidRPr="005E2285">
        <w:rPr>
          <w:sz w:val="22"/>
          <w:szCs w:val="22"/>
        </w:rPr>
        <w:t>features. The</w:t>
      </w:r>
      <w:r w:rsidRPr="005E2285">
        <w:rPr>
          <w:spacing w:val="-3"/>
          <w:sz w:val="22"/>
          <w:szCs w:val="22"/>
        </w:rPr>
        <w:t xml:space="preserve"> </w:t>
      </w:r>
      <w:r w:rsidRPr="005E2285">
        <w:rPr>
          <w:sz w:val="22"/>
          <w:szCs w:val="22"/>
        </w:rPr>
        <w:t>aim</w:t>
      </w:r>
      <w:r w:rsidRPr="005E2285">
        <w:rPr>
          <w:spacing w:val="-3"/>
          <w:sz w:val="22"/>
          <w:szCs w:val="22"/>
        </w:rPr>
        <w:t xml:space="preserve"> </w:t>
      </w:r>
      <w:r w:rsidRPr="005E2285">
        <w:rPr>
          <w:sz w:val="22"/>
          <w:szCs w:val="22"/>
        </w:rPr>
        <w:t>is</w:t>
      </w:r>
      <w:r w:rsidRPr="005E2285">
        <w:rPr>
          <w:spacing w:val="-3"/>
          <w:sz w:val="22"/>
          <w:szCs w:val="22"/>
        </w:rPr>
        <w:t xml:space="preserve"> </w:t>
      </w:r>
      <w:r w:rsidRPr="005E2285">
        <w:rPr>
          <w:sz w:val="22"/>
          <w:szCs w:val="22"/>
        </w:rPr>
        <w:t>to</w:t>
      </w:r>
      <w:r w:rsidRPr="005E2285">
        <w:rPr>
          <w:spacing w:val="-3"/>
          <w:sz w:val="22"/>
          <w:szCs w:val="22"/>
        </w:rPr>
        <w:t xml:space="preserve"> </w:t>
      </w:r>
      <w:r w:rsidRPr="005E2285">
        <w:rPr>
          <w:sz w:val="22"/>
          <w:szCs w:val="22"/>
        </w:rPr>
        <w:t>reduce</w:t>
      </w:r>
      <w:r w:rsidRPr="005E2285">
        <w:rPr>
          <w:spacing w:val="-3"/>
          <w:sz w:val="22"/>
          <w:szCs w:val="22"/>
        </w:rPr>
        <w:t xml:space="preserve"> </w:t>
      </w:r>
      <w:r w:rsidRPr="005E2285">
        <w:rPr>
          <w:sz w:val="22"/>
          <w:szCs w:val="22"/>
        </w:rPr>
        <w:t>the</w:t>
      </w:r>
      <w:r w:rsidRPr="005E2285">
        <w:rPr>
          <w:spacing w:val="-3"/>
          <w:sz w:val="22"/>
          <w:szCs w:val="22"/>
        </w:rPr>
        <w:t xml:space="preserve"> </w:t>
      </w:r>
      <w:r w:rsidRPr="005E2285">
        <w:rPr>
          <w:sz w:val="22"/>
          <w:szCs w:val="22"/>
        </w:rPr>
        <w:t>features</w:t>
      </w:r>
      <w:r w:rsidRPr="005E2285">
        <w:rPr>
          <w:spacing w:val="-3"/>
          <w:sz w:val="22"/>
          <w:szCs w:val="22"/>
        </w:rPr>
        <w:t xml:space="preserve"> </w:t>
      </w:r>
      <w:r w:rsidRPr="005E2285">
        <w:rPr>
          <w:sz w:val="22"/>
          <w:szCs w:val="22"/>
        </w:rPr>
        <w:t>and</w:t>
      </w:r>
      <w:r w:rsidRPr="005E2285">
        <w:rPr>
          <w:spacing w:val="-3"/>
          <w:sz w:val="22"/>
          <w:szCs w:val="22"/>
        </w:rPr>
        <w:t xml:space="preserve"> </w:t>
      </w:r>
      <w:r w:rsidRPr="005E2285">
        <w:rPr>
          <w:sz w:val="22"/>
          <w:szCs w:val="22"/>
        </w:rPr>
        <w:t>take</w:t>
      </w:r>
      <w:r w:rsidRPr="005E2285">
        <w:rPr>
          <w:spacing w:val="-3"/>
          <w:sz w:val="22"/>
          <w:szCs w:val="22"/>
        </w:rPr>
        <w:t xml:space="preserve"> </w:t>
      </w:r>
      <w:r w:rsidRPr="005E2285">
        <w:rPr>
          <w:sz w:val="22"/>
          <w:szCs w:val="22"/>
        </w:rPr>
        <w:t>only</w:t>
      </w:r>
      <w:r w:rsidRPr="005E2285">
        <w:rPr>
          <w:spacing w:val="-3"/>
          <w:sz w:val="22"/>
          <w:szCs w:val="22"/>
        </w:rPr>
        <w:t xml:space="preserve"> </w:t>
      </w:r>
      <w:r w:rsidRPr="005E2285">
        <w:rPr>
          <w:sz w:val="22"/>
          <w:szCs w:val="22"/>
        </w:rPr>
        <w:t>the</w:t>
      </w:r>
      <w:r w:rsidRPr="005E2285">
        <w:rPr>
          <w:spacing w:val="-3"/>
          <w:sz w:val="22"/>
          <w:szCs w:val="22"/>
        </w:rPr>
        <w:t xml:space="preserve"> </w:t>
      </w:r>
      <w:r w:rsidRPr="005E2285">
        <w:rPr>
          <w:sz w:val="22"/>
          <w:szCs w:val="22"/>
        </w:rPr>
        <w:t>ones</w:t>
      </w:r>
      <w:r w:rsidRPr="005E2285">
        <w:rPr>
          <w:spacing w:val="-3"/>
          <w:sz w:val="22"/>
          <w:szCs w:val="22"/>
        </w:rPr>
        <w:t xml:space="preserve"> </w:t>
      </w:r>
      <w:r w:rsidRPr="005E2285">
        <w:rPr>
          <w:sz w:val="22"/>
          <w:szCs w:val="22"/>
        </w:rPr>
        <w:t>that</w:t>
      </w:r>
      <w:r w:rsidRPr="005E2285">
        <w:rPr>
          <w:spacing w:val="-3"/>
          <w:sz w:val="22"/>
          <w:szCs w:val="22"/>
        </w:rPr>
        <w:t xml:space="preserve"> </w:t>
      </w:r>
      <w:r w:rsidRPr="005E2285">
        <w:rPr>
          <w:sz w:val="22"/>
          <w:szCs w:val="22"/>
        </w:rPr>
        <w:t>are important for building a model. Too many features can impact the accuracy of the model.</w:t>
      </w:r>
    </w:p>
    <w:p w14:paraId="429AC857" w14:textId="098A1791" w:rsidR="001C07A0" w:rsidRPr="005E2285" w:rsidRDefault="001C07A0">
      <w:pPr>
        <w:pStyle w:val="BodyText"/>
        <w:spacing w:before="1" w:line="276" w:lineRule="auto"/>
        <w:ind w:left="100" w:right="225"/>
        <w:rPr>
          <w:sz w:val="22"/>
          <w:szCs w:val="22"/>
        </w:rPr>
      </w:pPr>
      <w:r w:rsidRPr="005E2285">
        <w:rPr>
          <w:sz w:val="22"/>
          <w:szCs w:val="22"/>
        </w:rPr>
        <w:t xml:space="preserve">Secondly, there were too many columns that had one data point in majority and had to be dropped. The data comprised of the word “Select’ which simply meant missing values and had to be categorized as missing and treated as a separate category to prevent data loss. </w:t>
      </w:r>
    </w:p>
    <w:p w14:paraId="3BF67EA6" w14:textId="4E63FC20" w:rsidR="006328BA" w:rsidRPr="005E2285" w:rsidRDefault="001C07A0">
      <w:pPr>
        <w:pStyle w:val="BodyText"/>
        <w:spacing w:before="240" w:line="276" w:lineRule="auto"/>
        <w:ind w:left="100" w:right="225"/>
        <w:rPr>
          <w:sz w:val="22"/>
          <w:szCs w:val="22"/>
        </w:rPr>
      </w:pPr>
      <w:proofErr w:type="gramStart"/>
      <w:r w:rsidRPr="005E2285">
        <w:rPr>
          <w:sz w:val="22"/>
          <w:szCs w:val="22"/>
        </w:rPr>
        <w:t>The correlations</w:t>
      </w:r>
      <w:proofErr w:type="gramEnd"/>
      <w:r w:rsidRPr="005E2285">
        <w:rPr>
          <w:spacing w:val="-3"/>
          <w:sz w:val="22"/>
          <w:szCs w:val="22"/>
        </w:rPr>
        <w:t xml:space="preserve"> have been extracted </w:t>
      </w:r>
      <w:r w:rsidRPr="005E2285">
        <w:rPr>
          <w:sz w:val="22"/>
          <w:szCs w:val="22"/>
        </w:rPr>
        <w:t>between</w:t>
      </w:r>
      <w:r w:rsidRPr="005E2285">
        <w:rPr>
          <w:spacing w:val="-3"/>
          <w:sz w:val="22"/>
          <w:szCs w:val="22"/>
        </w:rPr>
        <w:t xml:space="preserve"> </w:t>
      </w:r>
      <w:r w:rsidRPr="005E2285">
        <w:rPr>
          <w:sz w:val="22"/>
          <w:szCs w:val="22"/>
        </w:rPr>
        <w:t>different</w:t>
      </w:r>
      <w:r w:rsidRPr="005E2285">
        <w:rPr>
          <w:spacing w:val="-3"/>
          <w:sz w:val="22"/>
          <w:szCs w:val="22"/>
        </w:rPr>
        <w:t xml:space="preserve"> </w:t>
      </w:r>
      <w:r w:rsidRPr="005E2285">
        <w:rPr>
          <w:sz w:val="22"/>
          <w:szCs w:val="22"/>
        </w:rPr>
        <w:t>features</w:t>
      </w:r>
      <w:r w:rsidRPr="005E2285">
        <w:rPr>
          <w:spacing w:val="-3"/>
          <w:sz w:val="22"/>
          <w:szCs w:val="22"/>
        </w:rPr>
        <w:t xml:space="preserve"> </w:t>
      </w:r>
      <w:r w:rsidRPr="005E2285">
        <w:rPr>
          <w:sz w:val="22"/>
          <w:szCs w:val="22"/>
        </w:rPr>
        <w:t>with</w:t>
      </w:r>
      <w:r w:rsidRPr="005E2285">
        <w:rPr>
          <w:spacing w:val="-3"/>
          <w:sz w:val="22"/>
          <w:szCs w:val="22"/>
        </w:rPr>
        <w:t xml:space="preserve"> </w:t>
      </w:r>
      <w:r w:rsidRPr="005E2285">
        <w:rPr>
          <w:sz w:val="22"/>
          <w:szCs w:val="22"/>
        </w:rPr>
        <w:t>correlation</w:t>
      </w:r>
      <w:r w:rsidRPr="005E2285">
        <w:rPr>
          <w:spacing w:val="-3"/>
          <w:sz w:val="22"/>
          <w:szCs w:val="22"/>
        </w:rPr>
        <w:t xml:space="preserve"> </w:t>
      </w:r>
      <w:proofErr w:type="spellStart"/>
      <w:r w:rsidRPr="005E2285">
        <w:rPr>
          <w:sz w:val="22"/>
          <w:szCs w:val="22"/>
        </w:rPr>
        <w:t>martic</w:t>
      </w:r>
      <w:proofErr w:type="spellEnd"/>
      <w:r w:rsidRPr="005E2285">
        <w:rPr>
          <w:spacing w:val="-3"/>
          <w:sz w:val="22"/>
          <w:szCs w:val="22"/>
        </w:rPr>
        <w:t xml:space="preserve"> </w:t>
      </w:r>
      <w:r w:rsidRPr="005E2285">
        <w:rPr>
          <w:sz w:val="22"/>
          <w:szCs w:val="22"/>
        </w:rPr>
        <w:t>and</w:t>
      </w:r>
      <w:r w:rsidRPr="005E2285">
        <w:rPr>
          <w:spacing w:val="-3"/>
          <w:sz w:val="22"/>
          <w:szCs w:val="22"/>
        </w:rPr>
        <w:t xml:space="preserve"> </w:t>
      </w:r>
      <w:proofErr w:type="spellStart"/>
      <w:proofErr w:type="gramStart"/>
      <w:r w:rsidRPr="005E2285">
        <w:rPr>
          <w:sz w:val="22"/>
          <w:szCs w:val="22"/>
        </w:rPr>
        <w:t>corr</w:t>
      </w:r>
      <w:proofErr w:type="spellEnd"/>
      <w:r w:rsidRPr="005E2285">
        <w:rPr>
          <w:sz w:val="22"/>
          <w:szCs w:val="22"/>
        </w:rPr>
        <w:t>(</w:t>
      </w:r>
      <w:proofErr w:type="gramEnd"/>
      <w:r w:rsidRPr="005E2285">
        <w:rPr>
          <w:sz w:val="22"/>
          <w:szCs w:val="22"/>
        </w:rPr>
        <w:t xml:space="preserve">) </w:t>
      </w:r>
      <w:r w:rsidRPr="005E2285">
        <w:rPr>
          <w:spacing w:val="-2"/>
          <w:sz w:val="22"/>
          <w:szCs w:val="22"/>
        </w:rPr>
        <w:t>method.</w:t>
      </w:r>
    </w:p>
    <w:p w14:paraId="738951C2" w14:textId="6259B2A5" w:rsidR="001C07A0" w:rsidRPr="005E2285" w:rsidRDefault="0066071A" w:rsidP="001C07A0">
      <w:pPr>
        <w:pStyle w:val="BodyText"/>
        <w:spacing w:before="240" w:line="276" w:lineRule="auto"/>
        <w:ind w:left="100" w:right="225"/>
        <w:rPr>
          <w:sz w:val="22"/>
          <w:szCs w:val="22"/>
        </w:rPr>
      </w:pPr>
      <w:r w:rsidRPr="005E2285">
        <w:rPr>
          <w:sz w:val="22"/>
          <w:szCs w:val="22"/>
        </w:rPr>
        <w:t>Methods</w:t>
      </w:r>
      <w:r w:rsidR="001C07A0" w:rsidRPr="005E2285">
        <w:rPr>
          <w:sz w:val="22"/>
          <w:szCs w:val="22"/>
        </w:rPr>
        <w:t xml:space="preserve"> such as RFE and VIF </w:t>
      </w:r>
      <w:proofErr w:type="gramStart"/>
      <w:r w:rsidR="001C07A0" w:rsidRPr="005E2285">
        <w:rPr>
          <w:sz w:val="22"/>
          <w:szCs w:val="22"/>
        </w:rPr>
        <w:t>has</w:t>
      </w:r>
      <w:proofErr w:type="gramEnd"/>
      <w:r w:rsidR="001C07A0" w:rsidRPr="005E2285">
        <w:rPr>
          <w:sz w:val="22"/>
          <w:szCs w:val="22"/>
        </w:rPr>
        <w:t xml:space="preserve"> been used to select the topmost features. </w:t>
      </w:r>
    </w:p>
    <w:p w14:paraId="438D6459" w14:textId="649E1990" w:rsidR="001C07A0" w:rsidRPr="005E2285" w:rsidRDefault="001C07A0" w:rsidP="001C07A0">
      <w:pPr>
        <w:pStyle w:val="BodyText"/>
        <w:spacing w:before="240" w:line="276" w:lineRule="auto"/>
        <w:ind w:left="100" w:right="225"/>
        <w:rPr>
          <w:sz w:val="22"/>
          <w:szCs w:val="22"/>
        </w:rPr>
      </w:pPr>
      <w:r w:rsidRPr="005E2285">
        <w:rPr>
          <w:sz w:val="22"/>
          <w:szCs w:val="22"/>
        </w:rPr>
        <w:t xml:space="preserve">The top </w:t>
      </w:r>
      <w:r w:rsidR="005F41FF">
        <w:rPr>
          <w:sz w:val="22"/>
          <w:szCs w:val="22"/>
        </w:rPr>
        <w:t>4</w:t>
      </w:r>
      <w:r w:rsidRPr="005E2285">
        <w:rPr>
          <w:sz w:val="22"/>
          <w:szCs w:val="22"/>
        </w:rPr>
        <w:t xml:space="preserve"> variables that contribute the most towards the probability of a lead getting converted are:</w:t>
      </w:r>
    </w:p>
    <w:p w14:paraId="5EA86800" w14:textId="77777777" w:rsidR="001C07A0" w:rsidRPr="005E2285" w:rsidRDefault="001C07A0" w:rsidP="001C07A0">
      <w:pPr>
        <w:pStyle w:val="ListParagraph"/>
        <w:widowControl/>
        <w:numPr>
          <w:ilvl w:val="0"/>
          <w:numId w:val="2"/>
        </w:numPr>
        <w:autoSpaceDE/>
        <w:autoSpaceDN/>
        <w:spacing w:before="0" w:line="276" w:lineRule="auto"/>
        <w:contextualSpacing/>
      </w:pPr>
      <w:r w:rsidRPr="005E2285">
        <w:t>Lead source</w:t>
      </w:r>
    </w:p>
    <w:p w14:paraId="7DAAB82A" w14:textId="77777777" w:rsidR="001C07A0" w:rsidRPr="005E2285" w:rsidRDefault="001C07A0" w:rsidP="001C07A0">
      <w:pPr>
        <w:pStyle w:val="ListParagraph"/>
        <w:widowControl/>
        <w:numPr>
          <w:ilvl w:val="0"/>
          <w:numId w:val="2"/>
        </w:numPr>
        <w:autoSpaceDE/>
        <w:autoSpaceDN/>
        <w:spacing w:before="0" w:line="276" w:lineRule="auto"/>
        <w:contextualSpacing/>
      </w:pPr>
      <w:r w:rsidRPr="005E2285">
        <w:t>What is your current occupation?</w:t>
      </w:r>
    </w:p>
    <w:p w14:paraId="1899137D" w14:textId="3709354D" w:rsidR="001C07A0" w:rsidRDefault="005F41FF" w:rsidP="001C07A0">
      <w:pPr>
        <w:pStyle w:val="ListParagraph"/>
        <w:widowControl/>
        <w:numPr>
          <w:ilvl w:val="0"/>
          <w:numId w:val="2"/>
        </w:numPr>
        <w:autoSpaceDE/>
        <w:autoSpaceDN/>
        <w:spacing w:before="0" w:line="276" w:lineRule="auto"/>
        <w:contextualSpacing/>
      </w:pPr>
      <w:r>
        <w:t xml:space="preserve">Do Not </w:t>
      </w:r>
      <w:proofErr w:type="gramStart"/>
      <w:r>
        <w:t>email</w:t>
      </w:r>
      <w:proofErr w:type="gramEnd"/>
      <w:r>
        <w:t xml:space="preserve"> </w:t>
      </w:r>
    </w:p>
    <w:p w14:paraId="35031B71" w14:textId="77777777" w:rsidR="005F41FF" w:rsidRPr="005E2285" w:rsidRDefault="005F41FF" w:rsidP="005F41FF">
      <w:pPr>
        <w:pStyle w:val="ListParagraph"/>
        <w:widowControl/>
        <w:numPr>
          <w:ilvl w:val="0"/>
          <w:numId w:val="2"/>
        </w:numPr>
        <w:autoSpaceDE/>
        <w:autoSpaceDN/>
        <w:spacing w:before="0" w:line="276" w:lineRule="auto"/>
        <w:contextualSpacing/>
      </w:pPr>
      <w:r w:rsidRPr="005E2285">
        <w:t>Last activity</w:t>
      </w:r>
    </w:p>
    <w:p w14:paraId="3E1133F5" w14:textId="77777777" w:rsidR="005F41FF" w:rsidRPr="005E2285" w:rsidRDefault="005F41FF" w:rsidP="005F41FF">
      <w:pPr>
        <w:widowControl/>
        <w:autoSpaceDE/>
        <w:autoSpaceDN/>
        <w:spacing w:line="276" w:lineRule="auto"/>
        <w:ind w:left="1080"/>
        <w:contextualSpacing/>
      </w:pPr>
    </w:p>
    <w:p w14:paraId="225983F8" w14:textId="2FC6DAF3" w:rsidR="006328BA" w:rsidRPr="005E2285" w:rsidRDefault="001C07A0">
      <w:pPr>
        <w:pStyle w:val="Heading1"/>
        <w:numPr>
          <w:ilvl w:val="0"/>
          <w:numId w:val="1"/>
        </w:numPr>
        <w:tabs>
          <w:tab w:val="left" w:pos="342"/>
        </w:tabs>
        <w:ind w:left="342" w:hanging="242"/>
      </w:pPr>
      <w:proofErr w:type="spellStart"/>
      <w:r w:rsidRPr="005E2285">
        <w:t>MethodsProblem</w:t>
      </w:r>
      <w:proofErr w:type="spellEnd"/>
      <w:r w:rsidRPr="005E2285">
        <w:rPr>
          <w:spacing w:val="-7"/>
        </w:rPr>
        <w:t xml:space="preserve"> </w:t>
      </w:r>
      <w:r w:rsidRPr="005E2285">
        <w:rPr>
          <w:spacing w:val="-2"/>
        </w:rPr>
        <w:t>Definition</w:t>
      </w:r>
    </w:p>
    <w:p w14:paraId="00E6DEE7" w14:textId="75D14C6A" w:rsidR="0019261D" w:rsidRPr="005E2285" w:rsidRDefault="0019261D" w:rsidP="0019261D">
      <w:pPr>
        <w:pStyle w:val="Heading1"/>
        <w:tabs>
          <w:tab w:val="left" w:pos="342"/>
        </w:tabs>
        <w:ind w:firstLine="0"/>
        <w:rPr>
          <w:b w:val="0"/>
          <w:bCs w:val="0"/>
        </w:rPr>
      </w:pPr>
      <w:r w:rsidRPr="005E2285">
        <w:rPr>
          <w:b w:val="0"/>
          <w:bCs w:val="0"/>
        </w:rPr>
        <w:t xml:space="preserve">The purpose is to extract high conversion leads. When people fill </w:t>
      </w:r>
      <w:proofErr w:type="gramStart"/>
      <w:r w:rsidRPr="005E2285">
        <w:rPr>
          <w:b w:val="0"/>
          <w:bCs w:val="0"/>
        </w:rPr>
        <w:t>up</w:t>
      </w:r>
      <w:proofErr w:type="gramEnd"/>
      <w:r w:rsidRPr="005E2285">
        <w:rPr>
          <w:b w:val="0"/>
          <w:bCs w:val="0"/>
        </w:rPr>
        <w:t xml:space="preserve"> a form providing their email address or phone number, including referrals, they are classified to be a lead. Most leads are lost during the nurturing process, some of the leads get converted while most do not. The typical lead conversion rate at X education is around 30%, which the company wants to increase. The company aims to improve their lead nurturing process and identify hot </w:t>
      </w:r>
      <w:proofErr w:type="gramStart"/>
      <w:r w:rsidRPr="005E2285">
        <w:rPr>
          <w:b w:val="0"/>
          <w:bCs w:val="0"/>
        </w:rPr>
        <w:t>leads</w:t>
      </w:r>
      <w:proofErr w:type="gramEnd"/>
      <w:r w:rsidRPr="005E2285">
        <w:rPr>
          <w:b w:val="0"/>
          <w:bCs w:val="0"/>
        </w:rPr>
        <w:t xml:space="preserve"> i.e. those leads which are likely to convert.</w:t>
      </w:r>
    </w:p>
    <w:p w14:paraId="31FAE973" w14:textId="0421FB26" w:rsidR="006328BA" w:rsidRPr="005E2285" w:rsidRDefault="006328BA" w:rsidP="0019261D">
      <w:pPr>
        <w:pStyle w:val="BodyText"/>
        <w:spacing w:before="1" w:line="276" w:lineRule="auto"/>
        <w:rPr>
          <w:sz w:val="22"/>
          <w:szCs w:val="22"/>
        </w:rPr>
      </w:pPr>
    </w:p>
    <w:p w14:paraId="01DAA33E" w14:textId="77777777" w:rsidR="006328BA" w:rsidRPr="005E2285" w:rsidRDefault="00000000">
      <w:pPr>
        <w:pStyle w:val="Heading1"/>
        <w:numPr>
          <w:ilvl w:val="0"/>
          <w:numId w:val="1"/>
        </w:numPr>
        <w:tabs>
          <w:tab w:val="left" w:pos="342"/>
        </w:tabs>
        <w:ind w:left="342" w:hanging="242"/>
      </w:pPr>
      <w:r w:rsidRPr="005E2285">
        <w:t>Experimental</w:t>
      </w:r>
      <w:r w:rsidRPr="005E2285">
        <w:rPr>
          <w:spacing w:val="-12"/>
        </w:rPr>
        <w:t xml:space="preserve"> </w:t>
      </w:r>
      <w:r w:rsidRPr="005E2285">
        <w:rPr>
          <w:spacing w:val="-2"/>
        </w:rPr>
        <w:t>Evaluation</w:t>
      </w:r>
    </w:p>
    <w:p w14:paraId="3BB5396C" w14:textId="77777777" w:rsidR="006328BA" w:rsidRPr="005E2285" w:rsidRDefault="006328BA">
      <w:pPr>
        <w:pStyle w:val="BodyText"/>
        <w:spacing w:before="24"/>
        <w:rPr>
          <w:b/>
          <w:sz w:val="22"/>
          <w:szCs w:val="22"/>
        </w:rPr>
      </w:pPr>
    </w:p>
    <w:p w14:paraId="3268AB0C" w14:textId="77777777" w:rsidR="006328BA" w:rsidRPr="005E2285" w:rsidRDefault="00000000">
      <w:pPr>
        <w:pStyle w:val="Heading2"/>
        <w:numPr>
          <w:ilvl w:val="1"/>
          <w:numId w:val="1"/>
        </w:numPr>
        <w:tabs>
          <w:tab w:val="left" w:pos="463"/>
        </w:tabs>
        <w:spacing w:before="1"/>
        <w:ind w:left="463" w:hanging="363"/>
      </w:pPr>
      <w:r w:rsidRPr="005E2285">
        <w:rPr>
          <w:spacing w:val="-2"/>
        </w:rPr>
        <w:t>Methodology</w:t>
      </w:r>
    </w:p>
    <w:p w14:paraId="7476A86C" w14:textId="77777777" w:rsidR="006328BA" w:rsidRPr="005E2285" w:rsidRDefault="006328BA">
      <w:pPr>
        <w:pStyle w:val="BodyText"/>
        <w:spacing w:before="24"/>
        <w:rPr>
          <w:sz w:val="22"/>
          <w:szCs w:val="22"/>
        </w:rPr>
      </w:pPr>
    </w:p>
    <w:p w14:paraId="6A23F1E3" w14:textId="68A170D2" w:rsidR="003875A9" w:rsidRPr="005E2285" w:rsidRDefault="003875A9">
      <w:pPr>
        <w:pStyle w:val="ListParagraph"/>
        <w:numPr>
          <w:ilvl w:val="2"/>
          <w:numId w:val="1"/>
        </w:numPr>
        <w:tabs>
          <w:tab w:val="left" w:pos="819"/>
        </w:tabs>
        <w:spacing w:before="1"/>
        <w:ind w:left="819" w:hanging="359"/>
      </w:pPr>
      <w:r w:rsidRPr="005E2285">
        <w:t xml:space="preserve">Missing data is </w:t>
      </w:r>
      <w:r w:rsidR="0073392C" w:rsidRPr="005E2285">
        <w:t>categorized</w:t>
      </w:r>
      <w:r w:rsidRPr="005E2285">
        <w:t xml:space="preserve"> in to type 1</w:t>
      </w:r>
      <w:r w:rsidR="0073392C" w:rsidRPr="005E2285">
        <w:t>(dropped columns),</w:t>
      </w:r>
      <w:r w:rsidRPr="005E2285">
        <w:t xml:space="preserve"> </w:t>
      </w:r>
      <w:r w:rsidR="0073392C" w:rsidRPr="005E2285">
        <w:t>type</w:t>
      </w:r>
      <w:r w:rsidRPr="005E2285">
        <w:t xml:space="preserve"> 2 </w:t>
      </w:r>
      <w:r w:rsidR="0073392C" w:rsidRPr="005E2285">
        <w:t xml:space="preserve">(categorizing as </w:t>
      </w:r>
      <w:r w:rsidR="00303BF7" w:rsidRPr="005E2285">
        <w:t>Missing) and</w:t>
      </w:r>
      <w:r w:rsidRPr="005E2285">
        <w:t xml:space="preserve"> </w:t>
      </w:r>
      <w:r w:rsidR="0073392C" w:rsidRPr="005E2285">
        <w:t xml:space="preserve">type 3(removing with </w:t>
      </w:r>
      <w:proofErr w:type="gramStart"/>
      <w:r w:rsidR="0073392C" w:rsidRPr="005E2285">
        <w:t>rows)</w:t>
      </w:r>
      <w:r w:rsidRPr="005E2285">
        <w:t>treated</w:t>
      </w:r>
      <w:proofErr w:type="gramEnd"/>
      <w:r w:rsidRPr="005E2285">
        <w:t xml:space="preserve"> accordingly. A threshold of 40% </w:t>
      </w:r>
      <w:r w:rsidR="0073392C" w:rsidRPr="005E2285">
        <w:t>i.e.</w:t>
      </w:r>
      <w:r w:rsidRPr="005E2285">
        <w:t xml:space="preserve"> 3600 is applied and columns are deleted. The others with </w:t>
      </w:r>
      <w:r w:rsidR="0073392C" w:rsidRPr="005E2285">
        <w:t>above 2% missing values are categorized as ‘Missing’ label category. The columns with majority of only 1 data int value are removed as well as those columns which are not required are removed.</w:t>
      </w:r>
    </w:p>
    <w:p w14:paraId="072838DD" w14:textId="34A4E03A" w:rsidR="006328BA" w:rsidRPr="005E2285" w:rsidRDefault="00000000">
      <w:pPr>
        <w:pStyle w:val="ListParagraph"/>
        <w:numPr>
          <w:ilvl w:val="2"/>
          <w:numId w:val="1"/>
        </w:numPr>
        <w:tabs>
          <w:tab w:val="left" w:pos="819"/>
        </w:tabs>
        <w:spacing w:before="1"/>
        <w:ind w:left="819" w:hanging="359"/>
      </w:pPr>
      <w:r w:rsidRPr="005E2285">
        <w:t xml:space="preserve">Used </w:t>
      </w:r>
      <w:r w:rsidR="0019261D" w:rsidRPr="005E2285">
        <w:t>min-max scalar</w:t>
      </w:r>
      <w:r w:rsidRPr="005E2285">
        <w:t xml:space="preserve"> method to transform </w:t>
      </w:r>
      <w:r w:rsidR="00303BF7" w:rsidRPr="005E2285">
        <w:t>the</w:t>
      </w:r>
      <w:r w:rsidRPr="005E2285">
        <w:t xml:space="preserve"> data and remove outliers and </w:t>
      </w:r>
      <w:r w:rsidRPr="005E2285">
        <w:rPr>
          <w:spacing w:val="-2"/>
        </w:rPr>
        <w:t>skewness.</w:t>
      </w:r>
    </w:p>
    <w:p w14:paraId="61255F79" w14:textId="57B4FBD8" w:rsidR="006328BA" w:rsidRPr="005E2285" w:rsidRDefault="00000000" w:rsidP="0019261D">
      <w:pPr>
        <w:pStyle w:val="ListParagraph"/>
        <w:numPr>
          <w:ilvl w:val="2"/>
          <w:numId w:val="1"/>
        </w:numPr>
        <w:tabs>
          <w:tab w:val="left" w:pos="819"/>
        </w:tabs>
        <w:ind w:left="819" w:hanging="359"/>
      </w:pPr>
      <w:r w:rsidRPr="005E2285">
        <w:t>Used</w:t>
      </w:r>
      <w:r w:rsidRPr="005E2285">
        <w:rPr>
          <w:spacing w:val="-6"/>
        </w:rPr>
        <w:t xml:space="preserve"> </w:t>
      </w:r>
      <w:r w:rsidRPr="005E2285">
        <w:t>the</w:t>
      </w:r>
      <w:r w:rsidRPr="005E2285">
        <w:rPr>
          <w:spacing w:val="-5"/>
        </w:rPr>
        <w:t xml:space="preserve"> </w:t>
      </w:r>
      <w:r w:rsidR="0019261D" w:rsidRPr="005E2285">
        <w:t xml:space="preserve">RFE and VIF feature reduction </w:t>
      </w:r>
      <w:r w:rsidR="00303BF7" w:rsidRPr="005E2285">
        <w:t>method.</w:t>
      </w:r>
    </w:p>
    <w:p w14:paraId="11462DA8" w14:textId="4D688504" w:rsidR="006328BA" w:rsidRPr="005E2285" w:rsidRDefault="00000000">
      <w:pPr>
        <w:pStyle w:val="ListParagraph"/>
        <w:numPr>
          <w:ilvl w:val="2"/>
          <w:numId w:val="1"/>
        </w:numPr>
        <w:tabs>
          <w:tab w:val="left" w:pos="820"/>
        </w:tabs>
        <w:spacing w:before="37" w:line="276" w:lineRule="auto"/>
        <w:ind w:right="344"/>
      </w:pPr>
      <w:proofErr w:type="gramStart"/>
      <w:r w:rsidRPr="005E2285">
        <w:t>After</w:t>
      </w:r>
      <w:r w:rsidRPr="005E2285">
        <w:rPr>
          <w:spacing w:val="-3"/>
        </w:rPr>
        <w:t xml:space="preserve"> </w:t>
      </w:r>
      <w:r w:rsidRPr="005E2285">
        <w:t>treating</w:t>
      </w:r>
      <w:r w:rsidRPr="005E2285">
        <w:rPr>
          <w:spacing w:val="-3"/>
        </w:rPr>
        <w:t xml:space="preserve"> </w:t>
      </w:r>
      <w:r w:rsidRPr="005E2285">
        <w:t>the</w:t>
      </w:r>
      <w:r w:rsidRPr="005E2285">
        <w:rPr>
          <w:spacing w:val="-3"/>
        </w:rPr>
        <w:t xml:space="preserve"> </w:t>
      </w:r>
      <w:r w:rsidRPr="005E2285">
        <w:t>data,</w:t>
      </w:r>
      <w:r w:rsidRPr="005E2285">
        <w:rPr>
          <w:spacing w:val="-3"/>
        </w:rPr>
        <w:t xml:space="preserve"> </w:t>
      </w:r>
      <w:r w:rsidRPr="005E2285">
        <w:t>there</w:t>
      </w:r>
      <w:proofErr w:type="gramEnd"/>
      <w:r w:rsidRPr="005E2285">
        <w:rPr>
          <w:spacing w:val="-3"/>
        </w:rPr>
        <w:t xml:space="preserve"> </w:t>
      </w:r>
      <w:r w:rsidRPr="005E2285">
        <w:t>are</w:t>
      </w:r>
      <w:r w:rsidRPr="005E2285">
        <w:rPr>
          <w:spacing w:val="-3"/>
        </w:rPr>
        <w:t xml:space="preserve"> </w:t>
      </w:r>
      <w:r w:rsidRPr="005E2285">
        <w:t>only</w:t>
      </w:r>
      <w:r w:rsidRPr="005E2285">
        <w:rPr>
          <w:spacing w:val="-3"/>
        </w:rPr>
        <w:t xml:space="preserve"> </w:t>
      </w:r>
      <w:r w:rsidR="0019261D" w:rsidRPr="005E2285">
        <w:t>12</w:t>
      </w:r>
      <w:r w:rsidRPr="005E2285">
        <w:rPr>
          <w:spacing w:val="-3"/>
        </w:rPr>
        <w:t xml:space="preserve"> </w:t>
      </w:r>
      <w:r w:rsidRPr="005E2285">
        <w:t>features</w:t>
      </w:r>
      <w:r w:rsidRPr="005E2285">
        <w:rPr>
          <w:spacing w:val="-3"/>
        </w:rPr>
        <w:t xml:space="preserve"> </w:t>
      </w:r>
      <w:r w:rsidR="0019261D" w:rsidRPr="005E2285">
        <w:t xml:space="preserve">which were </w:t>
      </w:r>
      <w:proofErr w:type="gramStart"/>
      <w:r w:rsidR="0019261D" w:rsidRPr="005E2285">
        <w:t>than</w:t>
      </w:r>
      <w:proofErr w:type="gramEnd"/>
      <w:r w:rsidR="0019261D" w:rsidRPr="005E2285">
        <w:t xml:space="preserve"> increased to 87 columns with dummy </w:t>
      </w:r>
      <w:r w:rsidR="00303BF7" w:rsidRPr="005E2285">
        <w:t>features.</w:t>
      </w:r>
    </w:p>
    <w:p w14:paraId="01F9AD85" w14:textId="75AB703D" w:rsidR="0019261D" w:rsidRPr="005E2285" w:rsidRDefault="0019261D">
      <w:pPr>
        <w:pStyle w:val="ListParagraph"/>
        <w:numPr>
          <w:ilvl w:val="2"/>
          <w:numId w:val="1"/>
        </w:numPr>
        <w:tabs>
          <w:tab w:val="left" w:pos="820"/>
        </w:tabs>
        <w:spacing w:before="37" w:line="276" w:lineRule="auto"/>
        <w:ind w:right="344"/>
      </w:pPr>
      <w:r w:rsidRPr="005E2285">
        <w:t xml:space="preserve">Used the </w:t>
      </w:r>
      <w:r w:rsidR="0073392C" w:rsidRPr="005E2285">
        <w:t>confusion</w:t>
      </w:r>
      <w:r w:rsidRPr="005E2285">
        <w:t xml:space="preserve"> matrix, to find out the </w:t>
      </w:r>
      <w:r w:rsidR="0073392C" w:rsidRPr="005E2285">
        <w:t>precision</w:t>
      </w:r>
      <w:r w:rsidRPr="005E2285">
        <w:t xml:space="preserve">, </w:t>
      </w:r>
      <w:r w:rsidR="005E2285" w:rsidRPr="005E2285">
        <w:t>sensitivity, accuracy</w:t>
      </w:r>
      <w:r w:rsidRPr="005E2285">
        <w:t xml:space="preserve">, </w:t>
      </w:r>
      <w:proofErr w:type="spellStart"/>
      <w:proofErr w:type="gramStart"/>
      <w:r w:rsidR="005E2285">
        <w:t>etc</w:t>
      </w:r>
      <w:proofErr w:type="spellEnd"/>
      <w:proofErr w:type="gramEnd"/>
    </w:p>
    <w:p w14:paraId="783DBF17" w14:textId="32B4A1E0" w:rsidR="0019261D" w:rsidRPr="005E2285" w:rsidRDefault="0019261D">
      <w:pPr>
        <w:pStyle w:val="ListParagraph"/>
        <w:numPr>
          <w:ilvl w:val="2"/>
          <w:numId w:val="1"/>
        </w:numPr>
        <w:tabs>
          <w:tab w:val="left" w:pos="820"/>
        </w:tabs>
        <w:spacing w:before="37" w:line="276" w:lineRule="auto"/>
        <w:ind w:right="344"/>
      </w:pPr>
      <w:r w:rsidRPr="005E2285">
        <w:lastRenderedPageBreak/>
        <w:t>0.38 was the cut-</w:t>
      </w:r>
      <w:r w:rsidR="005E2285">
        <w:t>of</w:t>
      </w:r>
      <w:r w:rsidRPr="005E2285">
        <w:t>f p</w:t>
      </w:r>
      <w:r w:rsidR="00303BF7">
        <w:t>o</w:t>
      </w:r>
      <w:r w:rsidRPr="005E2285">
        <w:t>int found for the threshold</w:t>
      </w:r>
      <w:r w:rsidR="00303BF7">
        <w:t xml:space="preserve"> from the ROC curve</w:t>
      </w:r>
      <w:r w:rsidRPr="005E2285">
        <w:t xml:space="preserve"> to </w:t>
      </w:r>
      <w:r w:rsidR="0073392C" w:rsidRPr="005E2285">
        <w:t>categorize</w:t>
      </w:r>
      <w:r w:rsidRPr="005E2285">
        <w:t xml:space="preserve"> </w:t>
      </w:r>
      <w:r w:rsidR="00303BF7" w:rsidRPr="005E2285">
        <w:t>data.</w:t>
      </w:r>
    </w:p>
    <w:p w14:paraId="4C523AEE" w14:textId="77777777" w:rsidR="006328BA" w:rsidRPr="005E2285" w:rsidRDefault="00000000">
      <w:pPr>
        <w:pStyle w:val="ListParagraph"/>
        <w:numPr>
          <w:ilvl w:val="1"/>
          <w:numId w:val="1"/>
        </w:numPr>
        <w:tabs>
          <w:tab w:val="left" w:pos="463"/>
        </w:tabs>
        <w:spacing w:before="240"/>
        <w:ind w:left="463" w:hanging="363"/>
      </w:pPr>
      <w:r w:rsidRPr="005E2285">
        <w:rPr>
          <w:spacing w:val="-2"/>
        </w:rPr>
        <w:t>Results</w:t>
      </w:r>
    </w:p>
    <w:p w14:paraId="09AB9F72" w14:textId="77777777" w:rsidR="006328BA" w:rsidRPr="005E2285" w:rsidRDefault="006328BA">
      <w:pPr>
        <w:pStyle w:val="BodyText"/>
        <w:spacing w:before="24"/>
        <w:rPr>
          <w:sz w:val="22"/>
          <w:szCs w:val="22"/>
        </w:rPr>
      </w:pPr>
    </w:p>
    <w:p w14:paraId="118DCEE6" w14:textId="77777777" w:rsidR="0019261D" w:rsidRPr="005E2285" w:rsidRDefault="0019261D" w:rsidP="0019261D">
      <w:pPr>
        <w:pStyle w:val="ListParagraph"/>
        <w:widowControl/>
        <w:numPr>
          <w:ilvl w:val="0"/>
          <w:numId w:val="5"/>
        </w:numPr>
        <w:autoSpaceDE/>
        <w:autoSpaceDN/>
        <w:spacing w:before="0" w:line="276" w:lineRule="auto"/>
        <w:contextualSpacing/>
      </w:pPr>
      <w:r w:rsidRPr="005E2285">
        <w:t xml:space="preserve">we can see more converted leads as the total time spent on the website increases (above 600 minutes for converted leads). They typically have 1 to 6 page views per visit on the </w:t>
      </w:r>
      <w:proofErr w:type="gramStart"/>
      <w:r w:rsidRPr="005E2285">
        <w:t>website</w:t>
      </w:r>
      <w:proofErr w:type="gramEnd"/>
    </w:p>
    <w:p w14:paraId="0846F9D7" w14:textId="77777777" w:rsidR="0019261D" w:rsidRPr="005E2285" w:rsidRDefault="0019261D" w:rsidP="0019261D"/>
    <w:p w14:paraId="25EB6DFF" w14:textId="77777777" w:rsidR="0019261D" w:rsidRPr="005E2285" w:rsidRDefault="0019261D" w:rsidP="0019261D">
      <w:pPr>
        <w:pStyle w:val="ListParagraph"/>
        <w:widowControl/>
        <w:numPr>
          <w:ilvl w:val="0"/>
          <w:numId w:val="5"/>
        </w:numPr>
        <w:autoSpaceDE/>
        <w:autoSpaceDN/>
        <w:spacing w:before="0" w:line="276" w:lineRule="auto"/>
        <w:contextualSpacing/>
      </w:pPr>
      <w:r w:rsidRPr="005E2285">
        <w:t xml:space="preserve">Most converted leads come from people who have opted out of email than the ones who have opted for it. </w:t>
      </w:r>
      <w:proofErr w:type="gramStart"/>
      <w:r w:rsidRPr="005E2285">
        <w:t>The majority of</w:t>
      </w:r>
      <w:proofErr w:type="gramEnd"/>
      <w:r w:rsidRPr="005E2285">
        <w:t xml:space="preserve"> </w:t>
      </w:r>
      <w:proofErr w:type="gramStart"/>
      <w:r w:rsidRPr="005E2285">
        <w:t>the people</w:t>
      </w:r>
      <w:proofErr w:type="gramEnd"/>
      <w:r w:rsidRPr="005E2285">
        <w:t xml:space="preserve"> opt out of email, hence it's not advisable to focus much on emails.</w:t>
      </w:r>
    </w:p>
    <w:p w14:paraId="53E78EA7" w14:textId="77777777" w:rsidR="0019261D" w:rsidRPr="005E2285" w:rsidRDefault="0019261D" w:rsidP="0019261D">
      <w:pPr>
        <w:ind w:left="720"/>
      </w:pPr>
    </w:p>
    <w:p w14:paraId="75586D4A"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Landing Page Submission has the highest conversion </w:t>
      </w:r>
      <w:proofErr w:type="gramStart"/>
      <w:r w:rsidRPr="005E2285">
        <w:t>rate</w:t>
      </w:r>
      <w:proofErr w:type="gramEnd"/>
      <w:r w:rsidRPr="005E2285">
        <w:t xml:space="preserve"> and the lead ad form is the lowest conversion. Interns can focus on making landing page forms easy and API-based conversions and work on </w:t>
      </w:r>
      <w:proofErr w:type="gramStart"/>
      <w:r w:rsidRPr="005E2285">
        <w:t>improving  lead</w:t>
      </w:r>
      <w:proofErr w:type="gramEnd"/>
      <w:r w:rsidRPr="005E2285">
        <w:t xml:space="preserve"> ad  form conversions</w:t>
      </w:r>
    </w:p>
    <w:p w14:paraId="5C659ACE" w14:textId="77777777" w:rsidR="0019261D" w:rsidRPr="005E2285" w:rsidRDefault="0019261D" w:rsidP="0019261D">
      <w:pPr>
        <w:pStyle w:val="ListParagraph"/>
      </w:pPr>
    </w:p>
    <w:p w14:paraId="40F0B278"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There are more conversions for Total time spent on the website than non-converted leads. Around 1300 conversions and 400 non converted leads</w:t>
      </w:r>
    </w:p>
    <w:p w14:paraId="6CFB7311" w14:textId="77777777" w:rsidR="0019261D" w:rsidRPr="005E2285" w:rsidRDefault="0019261D" w:rsidP="0019261D"/>
    <w:p w14:paraId="057A4C57"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The highest converted leads and total visits for Google, Direct Traffic and Reference. Reference has the most converted leads and negligible non converted leads out of all the categories. We can see the highest non-converted leads and total visits for Direct Traffic. </w:t>
      </w:r>
    </w:p>
    <w:p w14:paraId="3FCF4E24" w14:textId="77777777" w:rsidR="0019261D" w:rsidRPr="005E2285" w:rsidRDefault="0019261D" w:rsidP="0019261D"/>
    <w:p w14:paraId="0EF59F30"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Customized Communication Scripts: Provide interns with customized communication scripts for different segments of </w:t>
      </w:r>
      <w:proofErr w:type="gramStart"/>
      <w:r w:rsidRPr="005E2285">
        <w:t>high-probability</w:t>
      </w:r>
      <w:proofErr w:type="gramEnd"/>
      <w:r w:rsidRPr="005E2285">
        <w:t xml:space="preserve"> leads. Tailor the messaging based on the lead's characteristics and behavior, such as occupation, etc. Most converted leads are unemployed and the motive behind taking up a course is job prospects as shown in graphs and data visualization below.</w:t>
      </w:r>
    </w:p>
    <w:p w14:paraId="7FE89B52" w14:textId="77777777" w:rsidR="0019261D" w:rsidRPr="005E2285" w:rsidRDefault="0019261D" w:rsidP="0019261D">
      <w:pPr>
        <w:ind w:left="720"/>
        <w:rPr>
          <w:noProof/>
        </w:rPr>
      </w:pPr>
    </w:p>
    <w:p w14:paraId="199BA369"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As we can see most of the </w:t>
      </w:r>
      <w:proofErr w:type="gramStart"/>
      <w:r w:rsidRPr="005E2285">
        <w:t>leads(</w:t>
      </w:r>
      <w:proofErr w:type="gramEnd"/>
      <w:r w:rsidRPr="005E2285">
        <w:t>converted and non-converted have less than 40 total visits on the website. Most of the leads have less than 20 total visits. We can see that most converted leads have less than 20 Total visits and spend more than 600 minutes on the website.</w:t>
      </w:r>
    </w:p>
    <w:p w14:paraId="02D8A81F" w14:textId="77777777" w:rsidR="0019261D" w:rsidRPr="005E2285" w:rsidRDefault="0019261D" w:rsidP="0019261D"/>
    <w:p w14:paraId="4CB670D9"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Spending time on freebies, such as infographics or </w:t>
      </w:r>
      <w:proofErr w:type="spellStart"/>
      <w:r w:rsidRPr="005E2285">
        <w:t>ePDFs</w:t>
      </w:r>
      <w:proofErr w:type="spellEnd"/>
      <w:r w:rsidRPr="005E2285">
        <w:t xml:space="preserve"> should be productive.  People are currently not getting converted with infographics or </w:t>
      </w:r>
      <w:proofErr w:type="spellStart"/>
      <w:proofErr w:type="gramStart"/>
      <w:r w:rsidRPr="005E2285">
        <w:t>ebooks</w:t>
      </w:r>
      <w:proofErr w:type="spellEnd"/>
      <w:r w:rsidRPr="005E2285">
        <w:t xml:space="preserve"> .</w:t>
      </w:r>
      <w:proofErr w:type="gramEnd"/>
      <w:r w:rsidRPr="005E2285">
        <w:t xml:space="preserve"> Either one </w:t>
      </w:r>
      <w:proofErr w:type="gramStart"/>
      <w:r w:rsidRPr="005E2285">
        <w:t>has to</w:t>
      </w:r>
      <w:proofErr w:type="gramEnd"/>
      <w:r w:rsidRPr="005E2285">
        <w:t xml:space="preserve"> change the topic to a more relevant one or find another way to convert</w:t>
      </w:r>
    </w:p>
    <w:p w14:paraId="31980FC4" w14:textId="77777777" w:rsidR="0019261D" w:rsidRPr="005E2285" w:rsidRDefault="0019261D" w:rsidP="0019261D"/>
    <w:p w14:paraId="31A19B2F"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Most converted leads come from people who have opted out of email than the ones who have opted for it. </w:t>
      </w:r>
      <w:proofErr w:type="gramStart"/>
      <w:r w:rsidRPr="005E2285">
        <w:t>The majority of</w:t>
      </w:r>
      <w:proofErr w:type="gramEnd"/>
      <w:r w:rsidRPr="005E2285">
        <w:t xml:space="preserve"> </w:t>
      </w:r>
      <w:proofErr w:type="gramStart"/>
      <w:r w:rsidRPr="005E2285">
        <w:t>the people</w:t>
      </w:r>
      <w:proofErr w:type="gramEnd"/>
      <w:r w:rsidRPr="005E2285">
        <w:t xml:space="preserve"> opt out of email, hence it's not advisable to focus much on emails.</w:t>
      </w:r>
    </w:p>
    <w:p w14:paraId="1FCB30C5" w14:textId="23FDB2B5"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Landing Page Submission has the highest conversion </w:t>
      </w:r>
      <w:proofErr w:type="gramStart"/>
      <w:r w:rsidRPr="005E2285">
        <w:t>rate</w:t>
      </w:r>
      <w:proofErr w:type="gramEnd"/>
      <w:r w:rsidRPr="005E2285">
        <w:t xml:space="preserve"> and the lead ad form is the lowest conversion</w:t>
      </w:r>
      <w:r w:rsidR="005E2285">
        <w:t>. One</w:t>
      </w:r>
      <w:r w:rsidRPr="005E2285">
        <w:t xml:space="preserve"> can focus on making landing page forms easy and API-based conversions and work on improving lead </w:t>
      </w:r>
      <w:proofErr w:type="gramStart"/>
      <w:r w:rsidRPr="005E2285">
        <w:t>ad  form</w:t>
      </w:r>
      <w:proofErr w:type="gramEnd"/>
      <w:r w:rsidRPr="005E2285">
        <w:t xml:space="preserve"> conversions</w:t>
      </w:r>
    </w:p>
    <w:p w14:paraId="511AAF1C" w14:textId="77777777" w:rsidR="0019261D" w:rsidRPr="005E2285" w:rsidRDefault="0019261D" w:rsidP="0019261D"/>
    <w:p w14:paraId="07BCB232"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There are more conversions for Total time spent on the website than non-converted leads. Around 1300 conversions and 400 non-converted leads</w:t>
      </w:r>
    </w:p>
    <w:p w14:paraId="6D0CE6A7" w14:textId="77777777" w:rsidR="0019261D" w:rsidRPr="005E2285" w:rsidRDefault="0019261D" w:rsidP="0019261D">
      <w:pPr>
        <w:pStyle w:val="ListParagraph"/>
        <w:ind w:left="720" w:firstLine="0"/>
      </w:pPr>
    </w:p>
    <w:p w14:paraId="22F9813E"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As we can see, the highest converted leads and total visits for Google, Direct Traffic and Reference. Reference has the most converted leads and negligible non converted leads out of all the categories. We can see the highest non-converted leads and total visits for Direct Traffic. The interns should focus on Google, Direct Traffic and Reference as lead sources and try to nurture them into the funnel.</w:t>
      </w:r>
    </w:p>
    <w:p w14:paraId="58DFE2A4" w14:textId="77777777" w:rsidR="0019261D" w:rsidRPr="005E2285" w:rsidRDefault="0019261D" w:rsidP="0019261D"/>
    <w:p w14:paraId="2006937C" w14:textId="1DC0DFEB" w:rsidR="0019261D" w:rsidRPr="005E2285" w:rsidRDefault="005E2285" w:rsidP="0019261D">
      <w:pPr>
        <w:pStyle w:val="ListParagraph"/>
        <w:widowControl/>
        <w:numPr>
          <w:ilvl w:val="0"/>
          <w:numId w:val="3"/>
        </w:numPr>
        <w:autoSpaceDE/>
        <w:autoSpaceDN/>
        <w:spacing w:before="0" w:line="276" w:lineRule="auto"/>
        <w:contextualSpacing/>
      </w:pPr>
      <w:r>
        <w:t xml:space="preserve">One </w:t>
      </w:r>
      <w:r w:rsidR="0019261D" w:rsidRPr="005E2285">
        <w:t xml:space="preserve">should focus on SMS as most converted leads are active from SMS </w:t>
      </w:r>
      <w:proofErr w:type="gramStart"/>
      <w:r w:rsidR="0019261D" w:rsidRPr="005E2285">
        <w:t>ad</w:t>
      </w:r>
      <w:proofErr w:type="gramEnd"/>
      <w:r w:rsidR="0019261D" w:rsidRPr="005E2285">
        <w:t xml:space="preserve"> the most non-converted ones from email. </w:t>
      </w:r>
    </w:p>
    <w:p w14:paraId="3754B0B9" w14:textId="77777777" w:rsidR="0019261D" w:rsidRPr="005E2285" w:rsidRDefault="0019261D" w:rsidP="0019261D">
      <w:pPr>
        <w:pStyle w:val="ListParagraph"/>
      </w:pPr>
    </w:p>
    <w:p w14:paraId="470C7748"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Customized Communication Scripts: Provide interns with customized communication scripts for different segments of </w:t>
      </w:r>
      <w:proofErr w:type="gramStart"/>
      <w:r w:rsidRPr="005E2285">
        <w:t>high-probability</w:t>
      </w:r>
      <w:proofErr w:type="gramEnd"/>
      <w:r w:rsidRPr="005E2285">
        <w:t xml:space="preserve"> leads. Tailor the messaging based on the lead's characteristics and behavior, such as occupation, etc. Most converted leads are unemployed and the motive behind taking up a course is job prospects as shown in graphs and data visualization below.</w:t>
      </w:r>
    </w:p>
    <w:p w14:paraId="4448E956" w14:textId="77777777" w:rsidR="0019261D" w:rsidRPr="005E2285" w:rsidRDefault="0019261D" w:rsidP="0019261D"/>
    <w:p w14:paraId="3C2C5C76"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Spending time on freebies, such as infographics or </w:t>
      </w:r>
      <w:proofErr w:type="spellStart"/>
      <w:r w:rsidRPr="005E2285">
        <w:t>ePDFs</w:t>
      </w:r>
      <w:proofErr w:type="spellEnd"/>
      <w:r w:rsidRPr="005E2285">
        <w:t xml:space="preserve"> should be productive.  People are currently not getting converted with infographics or </w:t>
      </w:r>
      <w:proofErr w:type="spellStart"/>
      <w:proofErr w:type="gramStart"/>
      <w:r w:rsidRPr="005E2285">
        <w:t>ebooks</w:t>
      </w:r>
      <w:proofErr w:type="spellEnd"/>
      <w:r w:rsidRPr="005E2285">
        <w:t xml:space="preserve"> .</w:t>
      </w:r>
      <w:proofErr w:type="gramEnd"/>
      <w:r w:rsidRPr="005E2285">
        <w:t xml:space="preserve"> Either one </w:t>
      </w:r>
      <w:proofErr w:type="gramStart"/>
      <w:r w:rsidRPr="005E2285">
        <w:t>has to</w:t>
      </w:r>
      <w:proofErr w:type="gramEnd"/>
      <w:r w:rsidRPr="005E2285">
        <w:t xml:space="preserve"> change the topic to a more relevant one or find another way to convert</w:t>
      </w:r>
    </w:p>
    <w:p w14:paraId="0CE3FB01" w14:textId="77777777" w:rsidR="0019261D" w:rsidRPr="005E2285" w:rsidRDefault="0019261D" w:rsidP="0019261D">
      <w:pPr>
        <w:ind w:left="720"/>
      </w:pPr>
    </w:p>
    <w:p w14:paraId="21210A91" w14:textId="77777777" w:rsidR="0019261D" w:rsidRPr="005E2285" w:rsidRDefault="0019261D" w:rsidP="0019261D">
      <w:pPr>
        <w:pStyle w:val="ListParagraph"/>
        <w:widowControl/>
        <w:numPr>
          <w:ilvl w:val="0"/>
          <w:numId w:val="5"/>
        </w:numPr>
        <w:autoSpaceDE/>
        <w:autoSpaceDN/>
        <w:spacing w:before="0" w:line="276" w:lineRule="auto"/>
        <w:contextualSpacing/>
      </w:pPr>
      <w:r w:rsidRPr="005E2285">
        <w:t xml:space="preserve">we can see more converted leads as the total time spent on the website increases (above 600 minutes for converted leads). They typically have 1 to 6 page views per visit on the </w:t>
      </w:r>
      <w:proofErr w:type="gramStart"/>
      <w:r w:rsidRPr="005E2285">
        <w:t>website</w:t>
      </w:r>
      <w:proofErr w:type="gramEnd"/>
    </w:p>
    <w:p w14:paraId="0B9F0ECE" w14:textId="77777777" w:rsidR="0019261D" w:rsidRPr="005E2285" w:rsidRDefault="0019261D" w:rsidP="0019261D">
      <w:pPr>
        <w:shd w:val="clear" w:color="auto" w:fill="FFFFFF"/>
        <w:spacing w:before="360" w:after="360"/>
        <w:rPr>
          <w:rFonts w:eastAsia="Times New Roman"/>
          <w:b/>
          <w:bCs/>
        </w:rPr>
      </w:pPr>
      <w:r w:rsidRPr="005E2285">
        <w:rPr>
          <w:rFonts w:eastAsia="Times New Roman"/>
          <w:b/>
          <w:bCs/>
        </w:rPr>
        <w:t>Insights from the correlation matrix:</w:t>
      </w:r>
    </w:p>
    <w:p w14:paraId="7007BC2A"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There is a high correlation between the Lead origin as lead import and the lead source as Facebook.</w:t>
      </w:r>
    </w:p>
    <w:p w14:paraId="73CA9476" w14:textId="77777777" w:rsidR="0019261D" w:rsidRPr="005E2285" w:rsidRDefault="0019261D" w:rsidP="0019261D">
      <w:pPr>
        <w:pStyle w:val="ListParagraph"/>
        <w:shd w:val="clear" w:color="auto" w:fill="FFFFFF"/>
        <w:spacing w:line="240" w:lineRule="atLeast"/>
        <w:rPr>
          <w:rFonts w:eastAsia="Times New Roman"/>
        </w:rPr>
      </w:pPr>
    </w:p>
    <w:p w14:paraId="3DAE60CA"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There is a high correlation between the Last Activity of the users which was </w:t>
      </w:r>
      <w:proofErr w:type="gramStart"/>
      <w:r w:rsidRPr="005E2285">
        <w:rPr>
          <w:rFonts w:eastAsia="Times New Roman"/>
          <w:b/>
          <w:bCs/>
        </w:rPr>
        <w:t xml:space="preserve">Unsubscribed </w:t>
      </w:r>
      <w:r w:rsidRPr="005E2285">
        <w:rPr>
          <w:rFonts w:eastAsia="Times New Roman"/>
        </w:rPr>
        <w:t xml:space="preserve"> and</w:t>
      </w:r>
      <w:proofErr w:type="gramEnd"/>
      <w:r w:rsidRPr="005E2285">
        <w:rPr>
          <w:rFonts w:eastAsia="Times New Roman"/>
        </w:rPr>
        <w:t xml:space="preserve"> the </w:t>
      </w:r>
      <w:r w:rsidRPr="005E2285">
        <w:rPr>
          <w:rFonts w:eastAsia="Times New Roman"/>
          <w:b/>
          <w:bCs/>
        </w:rPr>
        <w:t>lead source</w:t>
      </w:r>
      <w:r w:rsidRPr="005E2285">
        <w:rPr>
          <w:rFonts w:eastAsia="Times New Roman"/>
        </w:rPr>
        <w:t xml:space="preserve"> which was </w:t>
      </w:r>
      <w:r w:rsidRPr="005E2285">
        <w:rPr>
          <w:rFonts w:eastAsia="Times New Roman"/>
          <w:b/>
          <w:bCs/>
        </w:rPr>
        <w:t>Facebook</w:t>
      </w:r>
      <w:r w:rsidRPr="005E2285">
        <w:rPr>
          <w:rFonts w:eastAsia="Times New Roman"/>
        </w:rPr>
        <w:t>. It means most people who are unsubscribing are from Facebook. Interns need to focus on Facebook advertising with customized ads and specialized content.</w:t>
      </w:r>
    </w:p>
    <w:p w14:paraId="65C3EAD7" w14:textId="77777777" w:rsidR="0019261D" w:rsidRPr="005E2285" w:rsidRDefault="0019261D" w:rsidP="0019261D">
      <w:pPr>
        <w:shd w:val="clear" w:color="auto" w:fill="FFFFFF"/>
        <w:spacing w:line="240" w:lineRule="atLeast"/>
        <w:rPr>
          <w:rFonts w:eastAsia="Times New Roman"/>
        </w:rPr>
      </w:pPr>
    </w:p>
    <w:p w14:paraId="2815228F"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the lead origin in </w:t>
      </w:r>
      <w:r w:rsidRPr="005E2285">
        <w:rPr>
          <w:rFonts w:eastAsia="Times New Roman"/>
          <w:b/>
          <w:bCs/>
        </w:rPr>
        <w:t>Ad form category and lead source</w:t>
      </w:r>
      <w:r w:rsidRPr="005E2285">
        <w:rPr>
          <w:rFonts w:eastAsia="Times New Roman"/>
        </w:rPr>
        <w:t xml:space="preserve">, reference category. It simply means the converted leads from </w:t>
      </w:r>
      <w:r w:rsidRPr="005E2285">
        <w:rPr>
          <w:rFonts w:eastAsia="Times New Roman"/>
          <w:b/>
          <w:bCs/>
        </w:rPr>
        <w:t>ad form</w:t>
      </w:r>
      <w:r w:rsidRPr="005E2285">
        <w:rPr>
          <w:rFonts w:eastAsia="Times New Roman"/>
        </w:rPr>
        <w:t xml:space="preserve"> are </w:t>
      </w:r>
      <w:r w:rsidRPr="005E2285">
        <w:rPr>
          <w:rFonts w:eastAsia="Times New Roman"/>
          <w:b/>
          <w:bCs/>
        </w:rPr>
        <w:t>references</w:t>
      </w:r>
      <w:r w:rsidRPr="005E2285">
        <w:rPr>
          <w:rFonts w:eastAsia="Times New Roman"/>
        </w:rPr>
        <w:t xml:space="preserve">. </w:t>
      </w:r>
    </w:p>
    <w:p w14:paraId="4DDB835E" w14:textId="77777777" w:rsidR="0019261D" w:rsidRPr="005E2285" w:rsidRDefault="0019261D" w:rsidP="0019261D">
      <w:pPr>
        <w:pStyle w:val="ListParagraph"/>
        <w:shd w:val="clear" w:color="auto" w:fill="FFFFFF"/>
        <w:spacing w:line="240" w:lineRule="atLeast"/>
        <w:rPr>
          <w:rFonts w:eastAsia="Times New Roman"/>
        </w:rPr>
      </w:pPr>
    </w:p>
    <w:p w14:paraId="794B888F"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w:t>
      </w:r>
      <w:r w:rsidRPr="005E2285">
        <w:rPr>
          <w:rFonts w:eastAsia="Times New Roman"/>
          <w:b/>
          <w:bCs/>
        </w:rPr>
        <w:t>Last Activity</w:t>
      </w:r>
      <w:r w:rsidRPr="005E2285">
        <w:rPr>
          <w:rFonts w:eastAsia="Times New Roman"/>
        </w:rPr>
        <w:t xml:space="preserve"> column in the </w:t>
      </w:r>
      <w:r w:rsidRPr="005E2285">
        <w:rPr>
          <w:rFonts w:eastAsia="Times New Roman"/>
          <w:b/>
          <w:bCs/>
        </w:rPr>
        <w:t>Email Opened</w:t>
      </w:r>
      <w:r w:rsidRPr="005E2285">
        <w:rPr>
          <w:rFonts w:eastAsia="Times New Roman"/>
        </w:rPr>
        <w:t xml:space="preserve"> category and </w:t>
      </w:r>
      <w:r w:rsidRPr="005E2285">
        <w:rPr>
          <w:rFonts w:eastAsia="Times New Roman"/>
          <w:b/>
          <w:bCs/>
        </w:rPr>
        <w:t>Last Notable Activity</w:t>
      </w:r>
      <w:r w:rsidRPr="005E2285">
        <w:rPr>
          <w:rFonts w:eastAsia="Times New Roman"/>
        </w:rPr>
        <w:t xml:space="preserve"> column in the </w:t>
      </w:r>
      <w:r w:rsidRPr="005E2285">
        <w:rPr>
          <w:rFonts w:eastAsia="Times New Roman"/>
          <w:b/>
          <w:bCs/>
        </w:rPr>
        <w:t>Email Opened</w:t>
      </w:r>
      <w:r w:rsidRPr="005E2285">
        <w:rPr>
          <w:rFonts w:eastAsia="Times New Roman"/>
        </w:rPr>
        <w:t xml:space="preserve"> category. It simply means the customers whose last activity was checking email were most likely to check emails or be active on email as compared to other platforms.</w:t>
      </w:r>
    </w:p>
    <w:p w14:paraId="61C2C6DD" w14:textId="77777777" w:rsidR="0019261D" w:rsidRPr="005E2285" w:rsidRDefault="0019261D" w:rsidP="0019261D">
      <w:pPr>
        <w:shd w:val="clear" w:color="auto" w:fill="FFFFFF"/>
        <w:spacing w:line="240" w:lineRule="atLeast"/>
        <w:rPr>
          <w:rFonts w:eastAsia="Times New Roman"/>
        </w:rPr>
      </w:pPr>
    </w:p>
    <w:p w14:paraId="0854024D"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the </w:t>
      </w:r>
      <w:r w:rsidRPr="005E2285">
        <w:rPr>
          <w:rFonts w:eastAsia="Times New Roman"/>
          <w:b/>
          <w:bCs/>
        </w:rPr>
        <w:t>Last Activity</w:t>
      </w:r>
      <w:r w:rsidRPr="005E2285">
        <w:rPr>
          <w:rFonts w:eastAsia="Times New Roman"/>
        </w:rPr>
        <w:t xml:space="preserve"> column in the </w:t>
      </w:r>
      <w:r w:rsidRPr="005E2285">
        <w:rPr>
          <w:rFonts w:eastAsia="Times New Roman"/>
          <w:b/>
          <w:bCs/>
        </w:rPr>
        <w:t>SMS Sent</w:t>
      </w:r>
      <w:r w:rsidRPr="005E2285">
        <w:rPr>
          <w:rFonts w:eastAsia="Times New Roman"/>
        </w:rPr>
        <w:t xml:space="preserve"> category and </w:t>
      </w:r>
      <w:r w:rsidRPr="005E2285">
        <w:rPr>
          <w:rFonts w:eastAsia="Times New Roman"/>
          <w:b/>
          <w:bCs/>
        </w:rPr>
        <w:t>Last Notable Activity</w:t>
      </w:r>
      <w:r w:rsidRPr="005E2285">
        <w:rPr>
          <w:rFonts w:eastAsia="Times New Roman"/>
        </w:rPr>
        <w:t xml:space="preserve"> column in the </w:t>
      </w:r>
      <w:r w:rsidRPr="005E2285">
        <w:rPr>
          <w:rFonts w:eastAsia="Times New Roman"/>
          <w:b/>
          <w:bCs/>
        </w:rPr>
        <w:t>SMS Sent category</w:t>
      </w:r>
      <w:r w:rsidRPr="005E2285">
        <w:rPr>
          <w:rFonts w:eastAsia="Times New Roman"/>
        </w:rPr>
        <w:t>. It simply means the customers whose last activity was SMS Sent were most likely to check SMS or be active on SMS as compared to other platforms.</w:t>
      </w:r>
    </w:p>
    <w:p w14:paraId="19E8FAAC" w14:textId="77777777" w:rsidR="0019261D" w:rsidRPr="005E2285" w:rsidRDefault="0019261D" w:rsidP="0019261D">
      <w:pPr>
        <w:pStyle w:val="ListParagraph"/>
        <w:shd w:val="clear" w:color="auto" w:fill="FFFFFF"/>
        <w:spacing w:line="240" w:lineRule="atLeast"/>
        <w:rPr>
          <w:rFonts w:eastAsia="Times New Roman"/>
        </w:rPr>
      </w:pPr>
    </w:p>
    <w:p w14:paraId="19E562E4"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w:t>
      </w:r>
      <w:r w:rsidRPr="005E2285">
        <w:rPr>
          <w:rFonts w:eastAsia="Times New Roman"/>
          <w:b/>
          <w:bCs/>
        </w:rPr>
        <w:t>Last Activity</w:t>
      </w:r>
      <w:r w:rsidRPr="005E2285">
        <w:rPr>
          <w:rFonts w:eastAsia="Times New Roman"/>
        </w:rPr>
        <w:t xml:space="preserve"> column in the </w:t>
      </w:r>
      <w:r w:rsidRPr="005E2285">
        <w:rPr>
          <w:rFonts w:eastAsia="Times New Roman"/>
          <w:b/>
          <w:bCs/>
        </w:rPr>
        <w:t xml:space="preserve">Email opened </w:t>
      </w:r>
      <w:r w:rsidRPr="005E2285">
        <w:rPr>
          <w:rFonts w:eastAsia="Times New Roman"/>
        </w:rPr>
        <w:t xml:space="preserve">category and Last Activity in the </w:t>
      </w:r>
      <w:r w:rsidRPr="005E2285">
        <w:rPr>
          <w:rFonts w:eastAsia="Times New Roman"/>
          <w:b/>
          <w:bCs/>
        </w:rPr>
        <w:t>Email Link Clicked</w:t>
      </w:r>
      <w:r w:rsidRPr="005E2285">
        <w:rPr>
          <w:rFonts w:eastAsia="Times New Roman"/>
        </w:rPr>
        <w:t xml:space="preserve"> category. It simply means the customers whose last </w:t>
      </w:r>
      <w:r w:rsidRPr="005E2285">
        <w:rPr>
          <w:rFonts w:eastAsia="Times New Roman"/>
        </w:rPr>
        <w:lastRenderedPageBreak/>
        <w:t xml:space="preserve">activity was </w:t>
      </w:r>
      <w:r w:rsidRPr="005E2285">
        <w:rPr>
          <w:rFonts w:eastAsia="Times New Roman"/>
          <w:b/>
          <w:bCs/>
        </w:rPr>
        <w:t xml:space="preserve">Email Link Clicked </w:t>
      </w:r>
      <w:r w:rsidRPr="005E2285">
        <w:rPr>
          <w:rFonts w:eastAsia="Times New Roman"/>
        </w:rPr>
        <w:t>were most likely to check emails or be active on emails as compared to other platforms.</w:t>
      </w:r>
    </w:p>
    <w:p w14:paraId="100F8678" w14:textId="77777777" w:rsidR="0019261D" w:rsidRPr="005E2285" w:rsidRDefault="0019261D" w:rsidP="0019261D">
      <w:pPr>
        <w:shd w:val="clear" w:color="auto" w:fill="FFFFFF"/>
        <w:spacing w:line="240" w:lineRule="atLeast"/>
        <w:rPr>
          <w:rFonts w:eastAsia="Times New Roman"/>
        </w:rPr>
      </w:pPr>
    </w:p>
    <w:p w14:paraId="3EA66191"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the </w:t>
      </w:r>
      <w:r w:rsidRPr="005E2285">
        <w:rPr>
          <w:rFonts w:eastAsia="Times New Roman"/>
          <w:b/>
          <w:bCs/>
        </w:rPr>
        <w:t>Last Activity</w:t>
      </w:r>
      <w:r w:rsidRPr="005E2285">
        <w:rPr>
          <w:rFonts w:eastAsia="Times New Roman"/>
        </w:rPr>
        <w:t xml:space="preserve"> column in the </w:t>
      </w:r>
      <w:r w:rsidRPr="005E2285">
        <w:rPr>
          <w:rFonts w:eastAsia="Times New Roman"/>
          <w:b/>
          <w:bCs/>
        </w:rPr>
        <w:t>Had a Phone Conversation</w:t>
      </w:r>
      <w:r w:rsidRPr="005E2285">
        <w:rPr>
          <w:rFonts w:eastAsia="Times New Roman"/>
        </w:rPr>
        <w:t xml:space="preserve"> category and the </w:t>
      </w:r>
      <w:r w:rsidRPr="005E2285">
        <w:rPr>
          <w:rFonts w:eastAsia="Times New Roman"/>
          <w:b/>
          <w:bCs/>
        </w:rPr>
        <w:t>Last Notable Activity</w:t>
      </w:r>
      <w:r w:rsidRPr="005E2285">
        <w:rPr>
          <w:rFonts w:eastAsia="Times New Roman"/>
        </w:rPr>
        <w:t xml:space="preserve"> column in the </w:t>
      </w:r>
      <w:r w:rsidRPr="005E2285">
        <w:rPr>
          <w:rFonts w:eastAsia="Times New Roman"/>
          <w:b/>
          <w:bCs/>
        </w:rPr>
        <w:t>Had a Phone Conversation</w:t>
      </w:r>
      <w:r w:rsidRPr="005E2285">
        <w:rPr>
          <w:rFonts w:eastAsia="Times New Roman"/>
        </w:rPr>
        <w:t xml:space="preserve"> category. It simply means the customers whose last activity was </w:t>
      </w:r>
      <w:r w:rsidRPr="005E2285">
        <w:rPr>
          <w:rFonts w:eastAsia="Times New Roman"/>
          <w:b/>
          <w:bCs/>
        </w:rPr>
        <w:t xml:space="preserve">having a phone conversation </w:t>
      </w:r>
      <w:r w:rsidRPr="005E2285">
        <w:rPr>
          <w:rFonts w:eastAsia="Times New Roman"/>
        </w:rPr>
        <w:t>were most likely to interact on calls as compared to other platforms.</w:t>
      </w:r>
    </w:p>
    <w:p w14:paraId="0FF9C574" w14:textId="77777777" w:rsidR="0019261D" w:rsidRPr="005E2285" w:rsidRDefault="0019261D" w:rsidP="0019261D">
      <w:pPr>
        <w:pStyle w:val="ListParagraph"/>
        <w:shd w:val="clear" w:color="auto" w:fill="FFFFFF"/>
        <w:spacing w:line="240" w:lineRule="atLeast"/>
        <w:rPr>
          <w:rFonts w:eastAsia="Times New Roman"/>
        </w:rPr>
      </w:pPr>
    </w:p>
    <w:p w14:paraId="7C18BB71"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the </w:t>
      </w:r>
      <w:r w:rsidRPr="005E2285">
        <w:rPr>
          <w:rFonts w:eastAsia="Times New Roman"/>
          <w:b/>
          <w:bCs/>
        </w:rPr>
        <w:t>Last Activity</w:t>
      </w:r>
      <w:r w:rsidRPr="005E2285">
        <w:rPr>
          <w:rFonts w:eastAsia="Times New Roman"/>
        </w:rPr>
        <w:t xml:space="preserve"> column in the </w:t>
      </w:r>
      <w:r w:rsidRPr="005E2285">
        <w:rPr>
          <w:rFonts w:eastAsia="Times New Roman"/>
          <w:b/>
          <w:bCs/>
        </w:rPr>
        <w:t>Email Received</w:t>
      </w:r>
      <w:r w:rsidRPr="005E2285">
        <w:rPr>
          <w:rFonts w:eastAsia="Times New Roman"/>
        </w:rPr>
        <w:t xml:space="preserve"> and the </w:t>
      </w:r>
      <w:r w:rsidRPr="005E2285">
        <w:rPr>
          <w:rFonts w:eastAsia="Times New Roman"/>
          <w:b/>
          <w:bCs/>
        </w:rPr>
        <w:t>Last Notable Activity</w:t>
      </w:r>
      <w:r w:rsidRPr="005E2285">
        <w:rPr>
          <w:rFonts w:eastAsia="Times New Roman"/>
        </w:rPr>
        <w:t xml:space="preserve"> column in the </w:t>
      </w:r>
      <w:r w:rsidRPr="005E2285">
        <w:rPr>
          <w:rFonts w:eastAsia="Times New Roman"/>
          <w:b/>
          <w:bCs/>
        </w:rPr>
        <w:t>Email Received</w:t>
      </w:r>
      <w:r w:rsidRPr="005E2285">
        <w:rPr>
          <w:rFonts w:eastAsia="Times New Roman"/>
        </w:rPr>
        <w:t xml:space="preserve"> category. It simply means the customers whose last activity was </w:t>
      </w:r>
      <w:r w:rsidRPr="005E2285">
        <w:rPr>
          <w:rFonts w:eastAsia="Times New Roman"/>
          <w:b/>
          <w:bCs/>
        </w:rPr>
        <w:t xml:space="preserve">receiving an email </w:t>
      </w:r>
      <w:r w:rsidRPr="005E2285">
        <w:rPr>
          <w:rFonts w:eastAsia="Times New Roman"/>
        </w:rPr>
        <w:t>were most likely to interact on emails as compared to other platforms.</w:t>
      </w:r>
    </w:p>
    <w:p w14:paraId="5BDBE91E" w14:textId="77777777" w:rsidR="0019261D" w:rsidRPr="005E2285" w:rsidRDefault="0019261D" w:rsidP="0019261D"/>
    <w:p w14:paraId="3256428C" w14:textId="77777777" w:rsidR="006328BA" w:rsidRPr="005E2285" w:rsidRDefault="006328BA">
      <w:pPr>
        <w:spacing w:line="276" w:lineRule="auto"/>
        <w:rPr>
          <w:b/>
          <w:bCs/>
        </w:rPr>
      </w:pPr>
    </w:p>
    <w:p w14:paraId="49144B4F" w14:textId="2418FC25" w:rsidR="0019261D" w:rsidRPr="005E2285" w:rsidRDefault="003875A9">
      <w:pPr>
        <w:spacing w:line="276" w:lineRule="auto"/>
        <w:rPr>
          <w:b/>
          <w:bCs/>
        </w:rPr>
      </w:pPr>
      <w:r w:rsidRPr="005E2285">
        <w:rPr>
          <w:b/>
          <w:bCs/>
        </w:rPr>
        <w:t>T</w:t>
      </w:r>
      <w:r w:rsidR="00F91C8C" w:rsidRPr="005E2285">
        <w:rPr>
          <w:b/>
          <w:bCs/>
        </w:rPr>
        <w:t>est</w:t>
      </w:r>
      <w:r w:rsidRPr="005E2285">
        <w:rPr>
          <w:b/>
          <w:bCs/>
        </w:rPr>
        <w:t xml:space="preserve"> Data</w:t>
      </w:r>
    </w:p>
    <w:p w14:paraId="6EC68FF5" w14:textId="77777777" w:rsidR="003875A9" w:rsidRPr="005E2285" w:rsidRDefault="003875A9">
      <w:pPr>
        <w:spacing w:line="276" w:lineRule="auto"/>
      </w:pPr>
    </w:p>
    <w:tbl>
      <w:tblPr>
        <w:tblStyle w:val="TableGrid"/>
        <w:tblW w:w="0" w:type="auto"/>
        <w:tblLook w:val="04A0" w:firstRow="1" w:lastRow="0" w:firstColumn="1" w:lastColumn="0" w:noHBand="0" w:noVBand="1"/>
      </w:tblPr>
      <w:tblGrid>
        <w:gridCol w:w="2988"/>
        <w:gridCol w:w="2970"/>
      </w:tblGrid>
      <w:tr w:rsidR="005E2285" w:rsidRPr="005E2285" w14:paraId="6EB745C0" w14:textId="77777777" w:rsidTr="00F91C8C">
        <w:tc>
          <w:tcPr>
            <w:tcW w:w="2988" w:type="dxa"/>
          </w:tcPr>
          <w:p w14:paraId="4DF3274F" w14:textId="48C0C02F" w:rsidR="0073392C" w:rsidRPr="0066071A" w:rsidRDefault="0083428B">
            <w:pPr>
              <w:spacing w:line="276" w:lineRule="auto"/>
              <w:rPr>
                <w:b/>
                <w:bCs/>
              </w:rPr>
            </w:pPr>
            <w:r w:rsidRPr="0066071A">
              <w:rPr>
                <w:b/>
                <w:bCs/>
              </w:rPr>
              <w:t>Sensitivity</w:t>
            </w:r>
          </w:p>
        </w:tc>
        <w:tc>
          <w:tcPr>
            <w:tcW w:w="2970" w:type="dxa"/>
          </w:tcPr>
          <w:p w14:paraId="0437E0CA" w14:textId="0E5F0F2E" w:rsidR="0073392C" w:rsidRPr="005E2285" w:rsidRDefault="00303BF7">
            <w:pPr>
              <w:spacing w:line="276" w:lineRule="auto"/>
            </w:pPr>
            <w:r>
              <w:t>80</w:t>
            </w:r>
            <w:r w:rsidR="00F91C8C" w:rsidRPr="005E2285">
              <w:t>%</w:t>
            </w:r>
          </w:p>
        </w:tc>
      </w:tr>
      <w:tr w:rsidR="005E2285" w:rsidRPr="005E2285" w14:paraId="0180D411" w14:textId="77777777" w:rsidTr="00F91C8C">
        <w:tc>
          <w:tcPr>
            <w:tcW w:w="2988" w:type="dxa"/>
          </w:tcPr>
          <w:p w14:paraId="07FBC293" w14:textId="5866652F" w:rsidR="0073392C" w:rsidRPr="0066071A" w:rsidRDefault="00F91C8C">
            <w:pPr>
              <w:spacing w:line="276" w:lineRule="auto"/>
              <w:rPr>
                <w:b/>
                <w:bCs/>
              </w:rPr>
            </w:pPr>
            <w:r w:rsidRPr="0066071A">
              <w:rPr>
                <w:b/>
                <w:bCs/>
              </w:rPr>
              <w:t>Specificity</w:t>
            </w:r>
          </w:p>
        </w:tc>
        <w:tc>
          <w:tcPr>
            <w:tcW w:w="2970" w:type="dxa"/>
          </w:tcPr>
          <w:p w14:paraId="60644390" w14:textId="617503B2" w:rsidR="0073392C" w:rsidRPr="005E2285" w:rsidRDefault="00F91C8C">
            <w:pPr>
              <w:spacing w:line="276" w:lineRule="auto"/>
            </w:pPr>
            <w:r w:rsidRPr="005E2285">
              <w:t>82%</w:t>
            </w:r>
          </w:p>
        </w:tc>
      </w:tr>
      <w:tr w:rsidR="005E2285" w:rsidRPr="005E2285" w14:paraId="5B2EF12D" w14:textId="77777777" w:rsidTr="00F91C8C">
        <w:tc>
          <w:tcPr>
            <w:tcW w:w="2988" w:type="dxa"/>
          </w:tcPr>
          <w:p w14:paraId="4654411B" w14:textId="75744086" w:rsidR="0073392C" w:rsidRPr="0066071A" w:rsidRDefault="0083428B">
            <w:pPr>
              <w:spacing w:line="276" w:lineRule="auto"/>
              <w:rPr>
                <w:b/>
                <w:bCs/>
              </w:rPr>
            </w:pPr>
            <w:r w:rsidRPr="0066071A">
              <w:rPr>
                <w:b/>
                <w:bCs/>
              </w:rPr>
              <w:t>False</w:t>
            </w:r>
            <w:r w:rsidR="00F91C8C" w:rsidRPr="0066071A">
              <w:rPr>
                <w:b/>
                <w:bCs/>
              </w:rPr>
              <w:t xml:space="preserve"> Positive</w:t>
            </w:r>
          </w:p>
        </w:tc>
        <w:tc>
          <w:tcPr>
            <w:tcW w:w="2970" w:type="dxa"/>
          </w:tcPr>
          <w:p w14:paraId="295273BD" w14:textId="7F9517D5" w:rsidR="0073392C" w:rsidRPr="005E2285" w:rsidRDefault="00F91C8C">
            <w:pPr>
              <w:spacing w:line="276" w:lineRule="auto"/>
            </w:pPr>
            <w:r w:rsidRPr="005E2285">
              <w:t>1</w:t>
            </w:r>
            <w:r w:rsidR="00303BF7">
              <w:t>8</w:t>
            </w:r>
            <w:r w:rsidRPr="005E2285">
              <w:t>%</w:t>
            </w:r>
          </w:p>
        </w:tc>
      </w:tr>
      <w:tr w:rsidR="005E2285" w:rsidRPr="005E2285" w14:paraId="189646D1" w14:textId="77777777" w:rsidTr="00F91C8C">
        <w:tc>
          <w:tcPr>
            <w:tcW w:w="2988" w:type="dxa"/>
          </w:tcPr>
          <w:p w14:paraId="32E72B2F" w14:textId="1912F72C" w:rsidR="0073392C" w:rsidRPr="0066071A" w:rsidRDefault="00F91C8C">
            <w:pPr>
              <w:spacing w:line="276" w:lineRule="auto"/>
              <w:rPr>
                <w:b/>
                <w:bCs/>
              </w:rPr>
            </w:pPr>
            <w:r w:rsidRPr="0066071A">
              <w:rPr>
                <w:b/>
                <w:bCs/>
              </w:rPr>
              <w:t xml:space="preserve">Positive </w:t>
            </w:r>
            <w:r w:rsidR="0083428B" w:rsidRPr="0066071A">
              <w:rPr>
                <w:b/>
                <w:bCs/>
              </w:rPr>
              <w:t>predictive</w:t>
            </w:r>
            <w:r w:rsidRPr="0066071A">
              <w:rPr>
                <w:b/>
                <w:bCs/>
              </w:rPr>
              <w:t xml:space="preserve"> value</w:t>
            </w:r>
          </w:p>
        </w:tc>
        <w:tc>
          <w:tcPr>
            <w:tcW w:w="2970" w:type="dxa"/>
          </w:tcPr>
          <w:p w14:paraId="697069C3" w14:textId="55813E84" w:rsidR="0073392C" w:rsidRPr="005E2285" w:rsidRDefault="00F91C8C">
            <w:pPr>
              <w:spacing w:line="276" w:lineRule="auto"/>
            </w:pPr>
            <w:r w:rsidRPr="005E2285">
              <w:t>71%</w:t>
            </w:r>
          </w:p>
        </w:tc>
      </w:tr>
      <w:tr w:rsidR="005E2285" w:rsidRPr="005E2285" w14:paraId="533D8AF5" w14:textId="77777777" w:rsidTr="00F91C8C">
        <w:tc>
          <w:tcPr>
            <w:tcW w:w="2988" w:type="dxa"/>
          </w:tcPr>
          <w:p w14:paraId="582785C2" w14:textId="12B7526A" w:rsidR="0073392C" w:rsidRPr="0066071A" w:rsidRDefault="0083428B">
            <w:pPr>
              <w:spacing w:line="276" w:lineRule="auto"/>
              <w:rPr>
                <w:b/>
                <w:bCs/>
              </w:rPr>
            </w:pPr>
            <w:r w:rsidRPr="0066071A">
              <w:rPr>
                <w:b/>
                <w:bCs/>
              </w:rPr>
              <w:t>Negative</w:t>
            </w:r>
            <w:r w:rsidR="00F91C8C" w:rsidRPr="0066071A">
              <w:rPr>
                <w:b/>
                <w:bCs/>
              </w:rPr>
              <w:t xml:space="preserve"> Predictive value</w:t>
            </w:r>
          </w:p>
        </w:tc>
        <w:tc>
          <w:tcPr>
            <w:tcW w:w="2970" w:type="dxa"/>
          </w:tcPr>
          <w:p w14:paraId="7F434867" w14:textId="57548852" w:rsidR="0073392C" w:rsidRPr="005E2285" w:rsidRDefault="00F91C8C">
            <w:pPr>
              <w:spacing w:line="276" w:lineRule="auto"/>
            </w:pPr>
            <w:r w:rsidRPr="005E2285">
              <w:t>87%</w:t>
            </w:r>
          </w:p>
        </w:tc>
      </w:tr>
      <w:tr w:rsidR="0073392C" w:rsidRPr="005E2285" w14:paraId="34186E89" w14:textId="77777777" w:rsidTr="00F91C8C">
        <w:tc>
          <w:tcPr>
            <w:tcW w:w="2988" w:type="dxa"/>
          </w:tcPr>
          <w:p w14:paraId="300E4B5F" w14:textId="079B4D80" w:rsidR="0073392C" w:rsidRPr="0066071A" w:rsidRDefault="0077229B">
            <w:pPr>
              <w:spacing w:line="276" w:lineRule="auto"/>
              <w:rPr>
                <w:b/>
                <w:bCs/>
              </w:rPr>
            </w:pPr>
            <w:r w:rsidRPr="0066071A">
              <w:rPr>
                <w:b/>
                <w:bCs/>
              </w:rPr>
              <w:t>Accuracy</w:t>
            </w:r>
          </w:p>
        </w:tc>
        <w:tc>
          <w:tcPr>
            <w:tcW w:w="2970" w:type="dxa"/>
          </w:tcPr>
          <w:p w14:paraId="2F6E434B" w14:textId="474D3A20" w:rsidR="0073392C" w:rsidRPr="005E2285" w:rsidRDefault="0077229B">
            <w:pPr>
              <w:spacing w:line="276" w:lineRule="auto"/>
            </w:pPr>
            <w:r w:rsidRPr="005E2285">
              <w:t>8</w:t>
            </w:r>
            <w:r w:rsidR="00303BF7">
              <w:t>0.08</w:t>
            </w:r>
            <w:r w:rsidR="0083428B" w:rsidRPr="005E2285">
              <w:t>%</w:t>
            </w:r>
          </w:p>
        </w:tc>
      </w:tr>
    </w:tbl>
    <w:p w14:paraId="5AA43998" w14:textId="77777777" w:rsidR="003875A9" w:rsidRPr="005E2285" w:rsidRDefault="003875A9">
      <w:pPr>
        <w:spacing w:line="276" w:lineRule="auto"/>
      </w:pPr>
    </w:p>
    <w:p w14:paraId="32761D68" w14:textId="77777777" w:rsidR="003875A9" w:rsidRPr="005E2285" w:rsidRDefault="003875A9">
      <w:pPr>
        <w:spacing w:line="276" w:lineRule="auto"/>
      </w:pPr>
    </w:p>
    <w:p w14:paraId="623759EB" w14:textId="66A9B61D" w:rsidR="003875A9" w:rsidRPr="005E2285" w:rsidRDefault="003875A9">
      <w:pPr>
        <w:spacing w:line="276" w:lineRule="auto"/>
        <w:rPr>
          <w:b/>
          <w:bCs/>
        </w:rPr>
      </w:pPr>
      <w:r w:rsidRPr="005E2285">
        <w:rPr>
          <w:b/>
          <w:bCs/>
        </w:rPr>
        <w:t>T</w:t>
      </w:r>
      <w:r w:rsidR="0077229B" w:rsidRPr="005E2285">
        <w:rPr>
          <w:b/>
          <w:bCs/>
        </w:rPr>
        <w:t xml:space="preserve">rain </w:t>
      </w:r>
      <w:r w:rsidRPr="005E2285">
        <w:rPr>
          <w:b/>
          <w:bCs/>
        </w:rPr>
        <w:t xml:space="preserve">Data: </w:t>
      </w:r>
    </w:p>
    <w:p w14:paraId="6C23653D" w14:textId="77777777" w:rsidR="0077229B" w:rsidRPr="005E2285" w:rsidRDefault="0077229B">
      <w:pPr>
        <w:spacing w:line="276" w:lineRule="auto"/>
      </w:pPr>
    </w:p>
    <w:p w14:paraId="08023F3F" w14:textId="03FF863C" w:rsidR="003875A9" w:rsidRPr="005E2285" w:rsidRDefault="0077229B">
      <w:pPr>
        <w:spacing w:line="276" w:lineRule="auto"/>
      </w:pPr>
      <w:r w:rsidRPr="005E2285">
        <w:t>Accuracy is 81.04%</w:t>
      </w:r>
    </w:p>
    <w:p w14:paraId="31426FBF" w14:textId="77777777" w:rsidR="0073392C" w:rsidRPr="005E2285" w:rsidRDefault="0073392C">
      <w:pPr>
        <w:spacing w:line="276" w:lineRule="auto"/>
      </w:pPr>
    </w:p>
    <w:p w14:paraId="5CF691BC" w14:textId="77777777" w:rsidR="0073392C" w:rsidRDefault="0073392C">
      <w:pPr>
        <w:spacing w:line="276" w:lineRule="auto"/>
      </w:pPr>
    </w:p>
    <w:tbl>
      <w:tblPr>
        <w:tblStyle w:val="TableGrid"/>
        <w:tblW w:w="0" w:type="auto"/>
        <w:tblLook w:val="04A0" w:firstRow="1" w:lastRow="0" w:firstColumn="1" w:lastColumn="0" w:noHBand="0" w:noVBand="1"/>
      </w:tblPr>
      <w:tblGrid>
        <w:gridCol w:w="2988"/>
        <w:gridCol w:w="2970"/>
      </w:tblGrid>
      <w:tr w:rsidR="00303BF7" w:rsidRPr="005E2285" w14:paraId="0510A2D4" w14:textId="77777777" w:rsidTr="00B226A5">
        <w:tc>
          <w:tcPr>
            <w:tcW w:w="2988" w:type="dxa"/>
          </w:tcPr>
          <w:p w14:paraId="7A41BF32" w14:textId="77777777" w:rsidR="00303BF7" w:rsidRPr="0066071A" w:rsidRDefault="00303BF7" w:rsidP="00B226A5">
            <w:pPr>
              <w:spacing w:line="276" w:lineRule="auto"/>
              <w:rPr>
                <w:b/>
                <w:bCs/>
              </w:rPr>
            </w:pPr>
            <w:r w:rsidRPr="0066071A">
              <w:rPr>
                <w:b/>
                <w:bCs/>
              </w:rPr>
              <w:t>Sensitivity</w:t>
            </w:r>
          </w:p>
        </w:tc>
        <w:tc>
          <w:tcPr>
            <w:tcW w:w="2970" w:type="dxa"/>
          </w:tcPr>
          <w:p w14:paraId="4750E291" w14:textId="2E9CD41B" w:rsidR="00303BF7" w:rsidRPr="005E2285" w:rsidRDefault="00303BF7" w:rsidP="00B226A5">
            <w:pPr>
              <w:spacing w:line="276" w:lineRule="auto"/>
            </w:pPr>
            <w:r w:rsidRPr="005E2285">
              <w:t>7</w:t>
            </w:r>
            <w:r>
              <w:t>8</w:t>
            </w:r>
            <w:r w:rsidRPr="005E2285">
              <w:t>%</w:t>
            </w:r>
          </w:p>
        </w:tc>
      </w:tr>
      <w:tr w:rsidR="00303BF7" w:rsidRPr="005E2285" w14:paraId="7C22E48B" w14:textId="77777777" w:rsidTr="00B226A5">
        <w:tc>
          <w:tcPr>
            <w:tcW w:w="2988" w:type="dxa"/>
          </w:tcPr>
          <w:p w14:paraId="6A4363CC" w14:textId="77777777" w:rsidR="00303BF7" w:rsidRPr="0066071A" w:rsidRDefault="00303BF7" w:rsidP="00B226A5">
            <w:pPr>
              <w:spacing w:line="276" w:lineRule="auto"/>
              <w:rPr>
                <w:b/>
                <w:bCs/>
              </w:rPr>
            </w:pPr>
            <w:r w:rsidRPr="0066071A">
              <w:rPr>
                <w:b/>
                <w:bCs/>
              </w:rPr>
              <w:t>Specificity</w:t>
            </w:r>
          </w:p>
        </w:tc>
        <w:tc>
          <w:tcPr>
            <w:tcW w:w="2970" w:type="dxa"/>
          </w:tcPr>
          <w:p w14:paraId="36587F92" w14:textId="7C6F5F32" w:rsidR="00303BF7" w:rsidRPr="005E2285" w:rsidRDefault="00303BF7" w:rsidP="00B226A5">
            <w:pPr>
              <w:spacing w:line="276" w:lineRule="auto"/>
            </w:pPr>
            <w:r w:rsidRPr="005E2285">
              <w:t>8</w:t>
            </w:r>
            <w:r>
              <w:t>3</w:t>
            </w:r>
            <w:r w:rsidRPr="005E2285">
              <w:t>%</w:t>
            </w:r>
          </w:p>
        </w:tc>
      </w:tr>
      <w:tr w:rsidR="00303BF7" w:rsidRPr="005E2285" w14:paraId="12311AEA" w14:textId="77777777" w:rsidTr="00B226A5">
        <w:tc>
          <w:tcPr>
            <w:tcW w:w="2988" w:type="dxa"/>
          </w:tcPr>
          <w:p w14:paraId="61A6A6E6" w14:textId="77777777" w:rsidR="00303BF7" w:rsidRPr="0066071A" w:rsidRDefault="00303BF7" w:rsidP="00B226A5">
            <w:pPr>
              <w:spacing w:line="276" w:lineRule="auto"/>
              <w:rPr>
                <w:b/>
                <w:bCs/>
              </w:rPr>
            </w:pPr>
            <w:r w:rsidRPr="0066071A">
              <w:rPr>
                <w:b/>
                <w:bCs/>
              </w:rPr>
              <w:t>False Positive</w:t>
            </w:r>
          </w:p>
        </w:tc>
        <w:tc>
          <w:tcPr>
            <w:tcW w:w="2970" w:type="dxa"/>
          </w:tcPr>
          <w:p w14:paraId="515DAFE1" w14:textId="465D0CEF" w:rsidR="00303BF7" w:rsidRPr="005E2285" w:rsidRDefault="00303BF7" w:rsidP="00B226A5">
            <w:pPr>
              <w:spacing w:line="276" w:lineRule="auto"/>
            </w:pPr>
            <w:r w:rsidRPr="005E2285">
              <w:t>1</w:t>
            </w:r>
            <w:r>
              <w:t>6</w:t>
            </w:r>
            <w:r w:rsidRPr="005E2285">
              <w:t>%</w:t>
            </w:r>
          </w:p>
        </w:tc>
      </w:tr>
      <w:tr w:rsidR="00303BF7" w:rsidRPr="005E2285" w14:paraId="023E2857" w14:textId="77777777" w:rsidTr="00B226A5">
        <w:tc>
          <w:tcPr>
            <w:tcW w:w="2988" w:type="dxa"/>
          </w:tcPr>
          <w:p w14:paraId="00E24420" w14:textId="77777777" w:rsidR="00303BF7" w:rsidRPr="0066071A" w:rsidRDefault="00303BF7" w:rsidP="00B226A5">
            <w:pPr>
              <w:spacing w:line="276" w:lineRule="auto"/>
              <w:rPr>
                <w:b/>
                <w:bCs/>
              </w:rPr>
            </w:pPr>
            <w:r w:rsidRPr="0066071A">
              <w:rPr>
                <w:b/>
                <w:bCs/>
              </w:rPr>
              <w:t>Positive predictive value</w:t>
            </w:r>
          </w:p>
        </w:tc>
        <w:tc>
          <w:tcPr>
            <w:tcW w:w="2970" w:type="dxa"/>
          </w:tcPr>
          <w:p w14:paraId="035C2D2F" w14:textId="175CB791" w:rsidR="00303BF7" w:rsidRPr="005E2285" w:rsidRDefault="00303BF7" w:rsidP="00B226A5">
            <w:pPr>
              <w:spacing w:line="276" w:lineRule="auto"/>
            </w:pPr>
            <w:r w:rsidRPr="005E2285">
              <w:t>7</w:t>
            </w:r>
            <w:r>
              <w:t>4</w:t>
            </w:r>
            <w:r w:rsidRPr="005E2285">
              <w:t>%</w:t>
            </w:r>
          </w:p>
        </w:tc>
      </w:tr>
      <w:tr w:rsidR="00303BF7" w:rsidRPr="005E2285" w14:paraId="641B3561" w14:textId="77777777" w:rsidTr="00B226A5">
        <w:tc>
          <w:tcPr>
            <w:tcW w:w="2988" w:type="dxa"/>
          </w:tcPr>
          <w:p w14:paraId="259E3C6D" w14:textId="77777777" w:rsidR="00303BF7" w:rsidRPr="0066071A" w:rsidRDefault="00303BF7" w:rsidP="00B226A5">
            <w:pPr>
              <w:spacing w:line="276" w:lineRule="auto"/>
              <w:rPr>
                <w:b/>
                <w:bCs/>
              </w:rPr>
            </w:pPr>
            <w:r w:rsidRPr="0066071A">
              <w:rPr>
                <w:b/>
                <w:bCs/>
              </w:rPr>
              <w:t>Negative Predictive value</w:t>
            </w:r>
          </w:p>
        </w:tc>
        <w:tc>
          <w:tcPr>
            <w:tcW w:w="2970" w:type="dxa"/>
          </w:tcPr>
          <w:p w14:paraId="4280D940" w14:textId="66EC0D8B" w:rsidR="00303BF7" w:rsidRPr="005E2285" w:rsidRDefault="00303BF7" w:rsidP="00B226A5">
            <w:pPr>
              <w:spacing w:line="276" w:lineRule="auto"/>
            </w:pPr>
            <w:r w:rsidRPr="005E2285">
              <w:t>8</w:t>
            </w:r>
            <w:r>
              <w:t>6</w:t>
            </w:r>
            <w:r w:rsidRPr="005E2285">
              <w:t>%</w:t>
            </w:r>
          </w:p>
        </w:tc>
      </w:tr>
      <w:tr w:rsidR="00303BF7" w:rsidRPr="005E2285" w14:paraId="12F2B4D6" w14:textId="77777777" w:rsidTr="00B226A5">
        <w:tc>
          <w:tcPr>
            <w:tcW w:w="2988" w:type="dxa"/>
          </w:tcPr>
          <w:p w14:paraId="02DBAEDF" w14:textId="77777777" w:rsidR="00303BF7" w:rsidRPr="0066071A" w:rsidRDefault="00303BF7" w:rsidP="00B226A5">
            <w:pPr>
              <w:spacing w:line="276" w:lineRule="auto"/>
              <w:rPr>
                <w:b/>
                <w:bCs/>
              </w:rPr>
            </w:pPr>
            <w:r w:rsidRPr="0066071A">
              <w:rPr>
                <w:b/>
                <w:bCs/>
              </w:rPr>
              <w:t>Accuracy</w:t>
            </w:r>
          </w:p>
        </w:tc>
        <w:tc>
          <w:tcPr>
            <w:tcW w:w="2970" w:type="dxa"/>
          </w:tcPr>
          <w:p w14:paraId="40D05251" w14:textId="54A7DAD6" w:rsidR="00303BF7" w:rsidRPr="005E2285" w:rsidRDefault="00303BF7" w:rsidP="00B226A5">
            <w:pPr>
              <w:spacing w:line="276" w:lineRule="auto"/>
            </w:pPr>
            <w:r w:rsidRPr="005E2285">
              <w:t>81</w:t>
            </w:r>
            <w:r>
              <w:t>.04</w:t>
            </w:r>
            <w:r w:rsidRPr="005E2285">
              <w:t>%</w:t>
            </w:r>
          </w:p>
        </w:tc>
      </w:tr>
    </w:tbl>
    <w:p w14:paraId="5FA9A194" w14:textId="03C64BBB" w:rsidR="00303BF7" w:rsidRPr="005E2285" w:rsidRDefault="00303BF7">
      <w:pPr>
        <w:spacing w:line="276" w:lineRule="auto"/>
        <w:sectPr w:rsidR="00303BF7" w:rsidRPr="005E2285" w:rsidSect="00BA170F">
          <w:type w:val="continuous"/>
          <w:pgSz w:w="12240" w:h="15840"/>
          <w:pgMar w:top="182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6FA0193" w14:textId="67560AFE" w:rsidR="0066071A" w:rsidRPr="005E2285" w:rsidRDefault="0066071A" w:rsidP="0066071A">
      <w:pPr>
        <w:pStyle w:val="BodyText"/>
        <w:spacing w:before="1" w:line="276" w:lineRule="auto"/>
        <w:ind w:right="114"/>
        <w:rPr>
          <w:sz w:val="22"/>
          <w:szCs w:val="22"/>
        </w:rPr>
      </w:pPr>
    </w:p>
    <w:sectPr w:rsidR="0066071A" w:rsidRPr="005E2285" w:rsidSect="00BA170F">
      <w:pgSz w:w="12240" w:h="15840"/>
      <w:pgMar w:top="136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6CED"/>
    <w:multiLevelType w:val="hybridMultilevel"/>
    <w:tmpl w:val="523A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16801"/>
    <w:multiLevelType w:val="multilevel"/>
    <w:tmpl w:val="3EC80D3E"/>
    <w:lvl w:ilvl="0">
      <w:start w:val="1"/>
      <w:numFmt w:val="decimal"/>
      <w:lvlText w:val="%1."/>
      <w:lvlJc w:val="left"/>
      <w:pPr>
        <w:ind w:left="344" w:hanging="245"/>
        <w:jc w:val="left"/>
      </w:pPr>
      <w:rPr>
        <w:rFonts w:ascii="Arial" w:eastAsia="Arial" w:hAnsi="Arial" w:cs="Arial" w:hint="default"/>
        <w:b/>
        <w:bCs/>
        <w:i w:val="0"/>
        <w:iCs w:val="0"/>
        <w:color w:val="auto"/>
        <w:spacing w:val="-1"/>
        <w:w w:val="100"/>
        <w:sz w:val="22"/>
        <w:szCs w:val="22"/>
        <w:lang w:val="en-US" w:eastAsia="en-US" w:bidi="ar-SA"/>
      </w:rPr>
    </w:lvl>
    <w:lvl w:ilvl="1">
      <w:start w:val="1"/>
      <w:numFmt w:val="decimal"/>
      <w:lvlText w:val="%1.%2"/>
      <w:lvlJc w:val="left"/>
      <w:pPr>
        <w:ind w:left="46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820" w:hanging="360"/>
      </w:pPr>
      <w:rPr>
        <w:rFonts w:ascii="Arial" w:eastAsia="Arial" w:hAnsi="Arial" w:cs="Arial" w:hint="default"/>
        <w:b w:val="0"/>
        <w:bCs w:val="0"/>
        <w:i w:val="0"/>
        <w:iCs w:val="0"/>
        <w:color w:val="28324A"/>
        <w:spacing w:val="0"/>
        <w:w w:val="100"/>
        <w:sz w:val="21"/>
        <w:szCs w:val="21"/>
        <w:lang w:val="en-US" w:eastAsia="en-US" w:bidi="ar-SA"/>
      </w:rPr>
    </w:lvl>
    <w:lvl w:ilvl="3">
      <w:numFmt w:val="bullet"/>
      <w:lvlText w:val="•"/>
      <w:lvlJc w:val="left"/>
      <w:pPr>
        <w:ind w:left="1912" w:hanging="360"/>
      </w:pPr>
      <w:rPr>
        <w:rFonts w:hint="default"/>
        <w:lang w:val="en-US" w:eastAsia="en-US" w:bidi="ar-SA"/>
      </w:rPr>
    </w:lvl>
    <w:lvl w:ilvl="4">
      <w:numFmt w:val="bullet"/>
      <w:lvlText w:val="•"/>
      <w:lvlJc w:val="left"/>
      <w:pPr>
        <w:ind w:left="3005" w:hanging="360"/>
      </w:pPr>
      <w:rPr>
        <w:rFonts w:hint="default"/>
        <w:lang w:val="en-US" w:eastAsia="en-US" w:bidi="ar-SA"/>
      </w:rPr>
    </w:lvl>
    <w:lvl w:ilvl="5">
      <w:numFmt w:val="bullet"/>
      <w:lvlText w:val="•"/>
      <w:lvlJc w:val="left"/>
      <w:pPr>
        <w:ind w:left="4097" w:hanging="360"/>
      </w:pPr>
      <w:rPr>
        <w:rFonts w:hint="default"/>
        <w:lang w:val="en-US" w:eastAsia="en-US" w:bidi="ar-SA"/>
      </w:rPr>
    </w:lvl>
    <w:lvl w:ilvl="6">
      <w:numFmt w:val="bullet"/>
      <w:lvlText w:val="•"/>
      <w:lvlJc w:val="left"/>
      <w:pPr>
        <w:ind w:left="5190" w:hanging="360"/>
      </w:pPr>
      <w:rPr>
        <w:rFonts w:hint="default"/>
        <w:lang w:val="en-US" w:eastAsia="en-US" w:bidi="ar-SA"/>
      </w:rPr>
    </w:lvl>
    <w:lvl w:ilvl="7">
      <w:numFmt w:val="bullet"/>
      <w:lvlText w:val="•"/>
      <w:lvlJc w:val="left"/>
      <w:pPr>
        <w:ind w:left="6282" w:hanging="360"/>
      </w:pPr>
      <w:rPr>
        <w:rFonts w:hint="default"/>
        <w:lang w:val="en-US" w:eastAsia="en-US" w:bidi="ar-SA"/>
      </w:rPr>
    </w:lvl>
    <w:lvl w:ilvl="8">
      <w:numFmt w:val="bullet"/>
      <w:lvlText w:val="•"/>
      <w:lvlJc w:val="left"/>
      <w:pPr>
        <w:ind w:left="7375" w:hanging="360"/>
      </w:pPr>
      <w:rPr>
        <w:rFonts w:hint="default"/>
        <w:lang w:val="en-US" w:eastAsia="en-US" w:bidi="ar-SA"/>
      </w:rPr>
    </w:lvl>
  </w:abstractNum>
  <w:abstractNum w:abstractNumId="2" w15:restartNumberingAfterBreak="0">
    <w:nsid w:val="42847B56"/>
    <w:multiLevelType w:val="hybridMultilevel"/>
    <w:tmpl w:val="301C2C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F53EAF"/>
    <w:multiLevelType w:val="hybridMultilevel"/>
    <w:tmpl w:val="FC887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316CD8"/>
    <w:multiLevelType w:val="hybridMultilevel"/>
    <w:tmpl w:val="B388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323883">
    <w:abstractNumId w:val="1"/>
  </w:num>
  <w:num w:numId="2" w16cid:durableId="598682427">
    <w:abstractNumId w:val="3"/>
  </w:num>
  <w:num w:numId="3" w16cid:durableId="410006652">
    <w:abstractNumId w:val="0"/>
  </w:num>
  <w:num w:numId="4" w16cid:durableId="1158114479">
    <w:abstractNumId w:val="4"/>
  </w:num>
  <w:num w:numId="5" w16cid:durableId="1924753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28BA"/>
    <w:rsid w:val="0019261D"/>
    <w:rsid w:val="001C07A0"/>
    <w:rsid w:val="00303BF7"/>
    <w:rsid w:val="003875A9"/>
    <w:rsid w:val="005E2285"/>
    <w:rsid w:val="005F41FF"/>
    <w:rsid w:val="006328BA"/>
    <w:rsid w:val="0066071A"/>
    <w:rsid w:val="0073392C"/>
    <w:rsid w:val="0077229B"/>
    <w:rsid w:val="0083428B"/>
    <w:rsid w:val="00AD7CAB"/>
    <w:rsid w:val="00BA170F"/>
    <w:rsid w:val="00D20133"/>
    <w:rsid w:val="00F9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9077D"/>
  <w15:docId w15:val="{2415259C-A28C-4AC6-97BD-C9F3906B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40"/>
      <w:ind w:left="342" w:hanging="242"/>
      <w:outlineLvl w:val="0"/>
    </w:pPr>
    <w:rPr>
      <w:b/>
      <w:bCs/>
    </w:rPr>
  </w:style>
  <w:style w:type="paragraph" w:styleId="Heading2">
    <w:name w:val="heading 2"/>
    <w:basedOn w:val="Normal"/>
    <w:uiPriority w:val="9"/>
    <w:unhideWhenUsed/>
    <w:qFormat/>
    <w:pPr>
      <w:ind w:left="463" w:hanging="363"/>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6"/>
    </w:pPr>
    <w:rPr>
      <w:sz w:val="21"/>
      <w:szCs w:val="21"/>
    </w:rPr>
  </w:style>
  <w:style w:type="paragraph" w:styleId="Title">
    <w:name w:val="Title"/>
    <w:basedOn w:val="Normal"/>
    <w:uiPriority w:val="10"/>
    <w:qFormat/>
    <w:pPr>
      <w:spacing w:before="100"/>
      <w:ind w:left="100" w:right="225"/>
    </w:pPr>
    <w:rPr>
      <w:b/>
      <w:bCs/>
      <w:sz w:val="46"/>
      <w:szCs w:val="46"/>
    </w:rPr>
  </w:style>
  <w:style w:type="paragraph" w:styleId="ListParagraph">
    <w:name w:val="List Paragraph"/>
    <w:basedOn w:val="Normal"/>
    <w:uiPriority w:val="34"/>
    <w:qFormat/>
    <w:pPr>
      <w:spacing w:before="36"/>
      <w:ind w:left="342"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9261D"/>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733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5610">
      <w:bodyDiv w:val="1"/>
      <w:marLeft w:val="0"/>
      <w:marRight w:val="0"/>
      <w:marTop w:val="0"/>
      <w:marBottom w:val="0"/>
      <w:divBdr>
        <w:top w:val="none" w:sz="0" w:space="0" w:color="auto"/>
        <w:left w:val="none" w:sz="0" w:space="0" w:color="auto"/>
        <w:bottom w:val="none" w:sz="0" w:space="0" w:color="auto"/>
        <w:right w:val="none" w:sz="0" w:space="0" w:color="auto"/>
      </w:divBdr>
    </w:div>
    <w:div w:id="2013870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E8BB-1B51-44E7-A0C8-D15631AD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1401</Words>
  <Characters>7134</Characters>
  <Application>Microsoft Office Word</Application>
  <DocSecurity>0</DocSecurity>
  <Lines>187</Lines>
  <Paragraphs>87</Paragraphs>
  <ScaleCrop>false</ScaleCrop>
  <HeadingPairs>
    <vt:vector size="2" baseType="variant">
      <vt:variant>
        <vt:lpstr>Title</vt:lpstr>
      </vt:variant>
      <vt:variant>
        <vt:i4>1</vt:i4>
      </vt:variant>
    </vt:vector>
  </HeadingPairs>
  <TitlesOfParts>
    <vt:vector size="1" baseType="lpstr">
      <vt:lpstr>Data Analysis - Customer Retention Project</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 Customer Retention Project</dc:title>
  <cp:lastModifiedBy>jasmine b</cp:lastModifiedBy>
  <cp:revision>6</cp:revision>
  <cp:lastPrinted>2023-12-20T15:22:00Z</cp:lastPrinted>
  <dcterms:created xsi:type="dcterms:W3CDTF">2023-12-19T16:13:00Z</dcterms:created>
  <dcterms:modified xsi:type="dcterms:W3CDTF">2023-12-20T15:58:00Z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2023-12-19T00:00:00Z</vt:filetime>
  </property>
  <property fmtid="{D5CDD505-2E9C-101B-9397-08002B2CF9AE}" pid="3" name="Producer">
    <vt:lpwstr>3-Heights(TM) PDF Security Shell 4.8.25.2 (http://www.pdf-tools.com)</vt:lpwstr>
  </property>
  <property fmtid="{D5CDD505-2E9C-101B-9397-08002B2CF9AE}" pid="4" name="GrammarlyDocumentId">
    <vt:lpwstr>3f7103f8dc8caa1723d96530b825e43b0ab200b48458a05c8db8f2da90b6a503</vt:lpwstr>
  </property>
</Properties>
</file>