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BDDEA" w14:textId="77777777" w:rsidR="00142315" w:rsidRDefault="00142315" w:rsidP="009302A9">
      <w:pPr>
        <w:spacing w:line="480" w:lineRule="auto"/>
        <w:jc w:val="center"/>
        <w:rPr>
          <w:rFonts w:ascii="Times New Roman" w:hAnsi="Times New Roman" w:cs="Times New Roman"/>
          <w:b/>
          <w:bCs/>
        </w:rPr>
      </w:pPr>
    </w:p>
    <w:p w14:paraId="69BBF31E" w14:textId="77777777" w:rsidR="00142315" w:rsidRDefault="00142315" w:rsidP="009302A9">
      <w:pPr>
        <w:spacing w:line="480" w:lineRule="auto"/>
        <w:jc w:val="center"/>
        <w:rPr>
          <w:rFonts w:ascii="Times New Roman" w:hAnsi="Times New Roman" w:cs="Times New Roman"/>
          <w:b/>
          <w:bCs/>
        </w:rPr>
      </w:pPr>
    </w:p>
    <w:p w14:paraId="1814609C" w14:textId="77777777" w:rsidR="00142315" w:rsidRDefault="00142315" w:rsidP="009302A9">
      <w:pPr>
        <w:spacing w:line="480" w:lineRule="auto"/>
        <w:jc w:val="center"/>
        <w:rPr>
          <w:rFonts w:ascii="Times New Roman" w:hAnsi="Times New Roman" w:cs="Times New Roman"/>
          <w:b/>
          <w:bCs/>
        </w:rPr>
      </w:pPr>
    </w:p>
    <w:p w14:paraId="67554CD5" w14:textId="77777777" w:rsidR="00142315" w:rsidRDefault="00142315" w:rsidP="009302A9">
      <w:pPr>
        <w:spacing w:line="480" w:lineRule="auto"/>
        <w:jc w:val="center"/>
        <w:rPr>
          <w:rFonts w:ascii="Times New Roman" w:hAnsi="Times New Roman" w:cs="Times New Roman"/>
          <w:b/>
          <w:bCs/>
        </w:rPr>
      </w:pPr>
    </w:p>
    <w:p w14:paraId="662B738B" w14:textId="60CB0395" w:rsidR="009302A9" w:rsidRPr="005E28E8" w:rsidRDefault="009302A9" w:rsidP="009302A9">
      <w:pPr>
        <w:spacing w:line="480" w:lineRule="auto"/>
        <w:jc w:val="center"/>
        <w:rPr>
          <w:rFonts w:ascii="Times New Roman" w:hAnsi="Times New Roman" w:cs="Times New Roman"/>
          <w:b/>
          <w:bCs/>
        </w:rPr>
      </w:pPr>
      <w:r w:rsidRPr="005E28E8">
        <w:rPr>
          <w:rFonts w:ascii="Times New Roman" w:hAnsi="Times New Roman" w:cs="Times New Roman"/>
          <w:b/>
          <w:bCs/>
        </w:rPr>
        <w:t>Project 2</w:t>
      </w:r>
    </w:p>
    <w:sdt>
      <w:sdtPr>
        <w:rPr>
          <w:rFonts w:ascii="Times New Roman" w:hAnsi="Times New Roman" w:cs="Times New Roman"/>
        </w:rPr>
        <w:tag w:val="tii-similarity-U1VCTUlUVEVEX1dPUktfb2lkOjE6MzM2MzcwNTA2Nw=="/>
        <w:id w:val="334655960"/>
        <w:placeholder>
          <w:docPart w:val="DefaultPlaceholder_-1854013440"/>
        </w:placeholder>
        <w15:appearance w15:val="hidden"/>
      </w:sdtPr>
      <w:sdtContent>
        <w:p w14:paraId="29F17216" w14:textId="467ECFDD" w:rsidR="00CC7411" w:rsidRPr="005E28E8" w:rsidRDefault="00CC7411" w:rsidP="00CC7411">
          <w:pPr>
            <w:spacing w:line="480" w:lineRule="auto"/>
            <w:jc w:val="center"/>
            <w:rPr>
              <w:rFonts w:ascii="Times New Roman" w:hAnsi="Times New Roman" w:cs="Times New Roman"/>
            </w:rPr>
          </w:pPr>
          <w:r w:rsidRPr="005E28E8">
            <w:rPr>
              <w:rFonts w:ascii="Times New Roman" w:hAnsi="Times New Roman" w:cs="Times New Roman"/>
            </w:rPr>
            <w:t>Jasmine Villarreal</w:t>
          </w:r>
        </w:p>
      </w:sdtContent>
    </w:sdt>
    <w:sdt>
      <w:sdtPr>
        <w:rPr>
          <w:rFonts w:ascii="Times New Roman" w:hAnsi="Times New Roman" w:cs="Times New Roman"/>
        </w:rPr>
        <w:tag w:val="tii-similarity-U1VCTUlUVEVEX1dPUktfb2lkOjE6MzM2MzcwNTA2Nw=="/>
        <w:id w:val="-572434001"/>
        <w:placeholder>
          <w:docPart w:val="DefaultPlaceholder_-1854013440"/>
        </w:placeholder>
        <w15:appearance w15:val="hidden"/>
      </w:sdtPr>
      <w:sdtContent>
        <w:p w14:paraId="2EB26EF1" w14:textId="396B92F1" w:rsidR="00CC7411" w:rsidRPr="005E28E8" w:rsidRDefault="00CC7411" w:rsidP="00CC7411">
          <w:pPr>
            <w:spacing w:line="480" w:lineRule="auto"/>
            <w:jc w:val="center"/>
            <w:rPr>
              <w:rFonts w:ascii="Times New Roman" w:hAnsi="Times New Roman" w:cs="Times New Roman"/>
            </w:rPr>
          </w:pPr>
          <w:r w:rsidRPr="005E28E8">
            <w:rPr>
              <w:rFonts w:ascii="Times New Roman" w:hAnsi="Times New Roman" w:cs="Times New Roman"/>
            </w:rPr>
            <w:t>CS 370: Current/Emerging Trends</w:t>
          </w:r>
        </w:p>
      </w:sdtContent>
    </w:sdt>
    <w:sdt>
      <w:sdtPr>
        <w:rPr>
          <w:rFonts w:ascii="Times New Roman" w:hAnsi="Times New Roman" w:cs="Times New Roman"/>
        </w:rPr>
        <w:tag w:val="tii-similarity-U1VCTUlUVEVEX1dPUktfb2lkOjE6MzM2MzcwNTA2Nw=="/>
        <w:id w:val="-1628318269"/>
        <w:placeholder>
          <w:docPart w:val="DefaultPlaceholder_-1854013440"/>
        </w:placeholder>
        <w15:appearance w15:val="hidden"/>
      </w:sdtPr>
      <w:sdtContent>
        <w:p w14:paraId="0E56D454" w14:textId="5E3C6EF0" w:rsidR="00CC7411" w:rsidRPr="005E28E8" w:rsidRDefault="00CC7411" w:rsidP="00CC7411">
          <w:pPr>
            <w:spacing w:line="480" w:lineRule="auto"/>
            <w:jc w:val="center"/>
            <w:rPr>
              <w:rFonts w:ascii="Times New Roman" w:hAnsi="Times New Roman" w:cs="Times New Roman"/>
            </w:rPr>
          </w:pPr>
          <w:r w:rsidRPr="005E28E8">
            <w:rPr>
              <w:rFonts w:ascii="Times New Roman" w:hAnsi="Times New Roman" w:cs="Times New Roman"/>
            </w:rPr>
            <w:t>Professor Habibi</w:t>
          </w:r>
        </w:p>
      </w:sdtContent>
    </w:sdt>
    <w:p w14:paraId="7758B247" w14:textId="086AD475" w:rsidR="009302A9" w:rsidRPr="005E28E8" w:rsidRDefault="009302A9" w:rsidP="009302A9">
      <w:pPr>
        <w:spacing w:line="480" w:lineRule="auto"/>
        <w:jc w:val="center"/>
        <w:rPr>
          <w:rFonts w:ascii="Times New Roman" w:hAnsi="Times New Roman" w:cs="Times New Roman"/>
        </w:rPr>
      </w:pPr>
      <w:r w:rsidRPr="005E28E8">
        <w:rPr>
          <w:rFonts w:ascii="Times New Roman" w:hAnsi="Times New Roman" w:cs="Times New Roman"/>
        </w:rPr>
        <w:t>October 26</w:t>
      </w:r>
      <w:r w:rsidRPr="005E28E8">
        <w:rPr>
          <w:rFonts w:ascii="Times New Roman" w:hAnsi="Times New Roman" w:cs="Times New Roman"/>
          <w:vertAlign w:val="superscript"/>
        </w:rPr>
        <w:t>th</w:t>
      </w:r>
      <w:r w:rsidRPr="005E28E8">
        <w:rPr>
          <w:rFonts w:ascii="Times New Roman" w:hAnsi="Times New Roman" w:cs="Times New Roman"/>
        </w:rPr>
        <w:t xml:space="preserve">, </w:t>
      </w:r>
      <w:sdt>
        <w:sdtPr>
          <w:rPr>
            <w:rFonts w:ascii="Times New Roman" w:hAnsi="Times New Roman" w:cs="Times New Roman"/>
          </w:rPr>
          <w:tag w:val="tii-similarity-U1VCTUlUVEVEX1dPUktfb2lkOjE6MzM2MzcwNTA2Nw=="/>
          <w:id w:val="181022623"/>
          <w:placeholder>
            <w:docPart w:val="DefaultPlaceholder_-1854013440"/>
          </w:placeholder>
          <w15:appearance w15:val="hidden"/>
        </w:sdtPr>
        <w:sdtContent>
          <w:r w:rsidRPr="005E28E8">
            <w:rPr>
              <w:rFonts w:ascii="Times New Roman" w:hAnsi="Times New Roman" w:cs="Times New Roman"/>
            </w:rPr>
            <w:t>2025</w:t>
          </w:r>
        </w:sdtContent>
      </w:sdt>
    </w:p>
    <w:p w14:paraId="2B04929F" w14:textId="77777777" w:rsidR="00527FD0" w:rsidRPr="005E28E8" w:rsidRDefault="00527FD0"/>
    <w:p w14:paraId="739C3A1C" w14:textId="77777777" w:rsidR="00142315" w:rsidRPr="005E28E8" w:rsidRDefault="00142315"/>
    <w:p w14:paraId="5EA9BAFC" w14:textId="77777777" w:rsidR="00142315" w:rsidRPr="005E28E8" w:rsidRDefault="00142315"/>
    <w:p w14:paraId="69D17E92" w14:textId="77777777" w:rsidR="00142315" w:rsidRPr="005E28E8" w:rsidRDefault="00142315"/>
    <w:p w14:paraId="63CF7C88" w14:textId="77777777" w:rsidR="00142315" w:rsidRPr="005E28E8" w:rsidRDefault="00142315"/>
    <w:p w14:paraId="79783E5A" w14:textId="77777777" w:rsidR="00142315" w:rsidRPr="005E28E8" w:rsidRDefault="00142315"/>
    <w:p w14:paraId="482031FD" w14:textId="77777777" w:rsidR="00142315" w:rsidRPr="005E28E8" w:rsidRDefault="00142315"/>
    <w:p w14:paraId="7CD166F5" w14:textId="77777777" w:rsidR="00142315" w:rsidRPr="005E28E8" w:rsidRDefault="00142315"/>
    <w:p w14:paraId="102AB23F" w14:textId="77777777" w:rsidR="00142315" w:rsidRPr="005E28E8" w:rsidRDefault="00142315"/>
    <w:p w14:paraId="43D49045" w14:textId="77777777" w:rsidR="00142315" w:rsidRPr="005E28E8" w:rsidRDefault="00142315"/>
    <w:p w14:paraId="0677D8DC" w14:textId="77777777" w:rsidR="00142315" w:rsidRPr="005E28E8" w:rsidRDefault="00142315"/>
    <w:p w14:paraId="779A7DC0" w14:textId="77777777" w:rsidR="00142315" w:rsidRPr="005E28E8" w:rsidRDefault="00142315"/>
    <w:p w14:paraId="661179BC" w14:textId="77777777" w:rsidR="00142315" w:rsidRPr="005E28E8" w:rsidRDefault="00142315"/>
    <w:p w14:paraId="45611211" w14:textId="65EDBB8B" w:rsidR="00574B3F" w:rsidRPr="00574B3F" w:rsidRDefault="00CE3A0A" w:rsidP="00574B3F">
      <w:pPr>
        <w:spacing w:line="480" w:lineRule="auto"/>
        <w:rPr>
          <w:rFonts w:ascii="Times New Roman" w:hAnsi="Times New Roman" w:cs="Times New Roman"/>
        </w:rPr>
      </w:pPr>
      <w:sdt>
        <w:sdtPr>
          <w:rPr>
            <w:rFonts w:ascii="Times New Roman" w:hAnsi="Times New Roman" w:cs="Times New Roman"/>
            <w:b/>
            <w:bCs/>
          </w:rPr>
          <w:tag w:val="tii-similarity-U1VCTUlUVEVEX1dPUktfb2lkOjE6MjA5NTkyNTk1MQ=="/>
          <w:id w:val="-662696517"/>
          <w:placeholder>
            <w:docPart w:val="DefaultPlaceholder_-1854013440"/>
          </w:placeholder>
          <w15:appearance w15:val="hidden"/>
        </w:sdtPr>
        <w:sdtContent>
          <w:r w:rsidR="00574B3F" w:rsidRPr="00574B3F">
            <w:rPr>
              <w:rFonts w:ascii="Times New Roman" w:hAnsi="Times New Roman" w:cs="Times New Roman"/>
              <w:b/>
              <w:bCs/>
            </w:rPr>
            <w:t>Describe the steps a human being would take to solve this maze</w:t>
          </w:r>
        </w:sdtContent>
      </w:sdt>
      <w:r w:rsidR="00574B3F" w:rsidRPr="00574B3F">
        <w:rPr>
          <w:rFonts w:ascii="Times New Roman" w:hAnsi="Times New Roman" w:cs="Times New Roman"/>
          <w:b/>
          <w:bCs/>
        </w:rPr>
        <w:t>.</w:t>
      </w:r>
    </w:p>
    <w:p w14:paraId="37FF0046" w14:textId="77777777" w:rsidR="00574B3F" w:rsidRPr="00574B3F" w:rsidRDefault="00574B3F" w:rsidP="00574B3F">
      <w:pPr>
        <w:spacing w:line="480" w:lineRule="auto"/>
        <w:ind w:firstLine="720"/>
        <w:rPr>
          <w:rFonts w:ascii="Times New Roman" w:hAnsi="Times New Roman" w:cs="Times New Roman"/>
        </w:rPr>
      </w:pPr>
      <w:r w:rsidRPr="00574B3F">
        <w:rPr>
          <w:rFonts w:ascii="Times New Roman" w:hAnsi="Times New Roman" w:cs="Times New Roman"/>
        </w:rPr>
        <w:t xml:space="preserve">When it comes to problem-solving, the human mindset and machine learning take different approaches. A human mind would look at the maze and start visualizing patterns, testing routes, and recalling previous mistakes we might have made. This type of human testing relies on several factors, such as intuition, perception, and memory. An example would be a person tracing the maze and avoiding dead </w:t>
      </w:r>
      <w:proofErr w:type="gramStart"/>
      <w:r w:rsidRPr="00574B3F">
        <w:rPr>
          <w:rFonts w:ascii="Times New Roman" w:hAnsi="Times New Roman" w:cs="Times New Roman"/>
        </w:rPr>
        <w:t>ends, and</w:t>
      </w:r>
      <w:proofErr w:type="gramEnd"/>
      <w:r w:rsidRPr="00574B3F">
        <w:rPr>
          <w:rFonts w:ascii="Times New Roman" w:hAnsi="Times New Roman" w:cs="Times New Roman"/>
        </w:rPr>
        <w:t xml:space="preserve"> using logic to help predict where the goal is likely to be. (</w:t>
      </w:r>
      <w:r w:rsidRPr="00574B3F">
        <w:rPr>
          <w:rFonts w:ascii="Times New Roman" w:hAnsi="Times New Roman" w:cs="Times New Roman"/>
          <w:i/>
          <w:iCs/>
        </w:rPr>
        <w:t>Introduction to RL and Deep Q Networks</w:t>
      </w:r>
      <w:r w:rsidRPr="00574B3F">
        <w:rPr>
          <w:rFonts w:ascii="Times New Roman" w:hAnsi="Times New Roman" w:cs="Times New Roman"/>
        </w:rPr>
        <w:t>, 2023)</w:t>
      </w:r>
    </w:p>
    <w:p w14:paraId="4CBA5F10" w14:textId="31607223" w:rsidR="00574B3F" w:rsidRPr="00574B3F" w:rsidRDefault="00574B3F" w:rsidP="00574B3F">
      <w:pPr>
        <w:spacing w:line="480" w:lineRule="auto"/>
        <w:ind w:firstLine="720"/>
        <w:rPr>
          <w:rFonts w:ascii="Times New Roman" w:hAnsi="Times New Roman" w:cs="Times New Roman"/>
        </w:rPr>
      </w:pPr>
      <w:r w:rsidRPr="00574B3F">
        <w:rPr>
          <w:rFonts w:ascii="Times New Roman" w:hAnsi="Times New Roman" w:cs="Times New Roman"/>
        </w:rPr>
        <w:t xml:space="preserve">In contrast, an intelligent agent will not rely on intuition but rather learns from reinforcement learning. The agent will start without any prior knowledge, and with every episode completed, it will gradually improve its performance through repeated trial and error. By using Q-learning, </w:t>
      </w:r>
      <w:sdt>
        <w:sdtPr>
          <w:rPr>
            <w:rFonts w:ascii="Times New Roman" w:hAnsi="Times New Roman" w:cs="Times New Roman"/>
          </w:rPr>
          <w:tag w:val="tii-similarity-U1VCTUlUVEVEX1dPUktfb2lkOjI6NzI2NjI3OTI3"/>
          <w:id w:val="1676990284"/>
          <w:placeholder>
            <w:docPart w:val="DefaultPlaceholder_-1854013440"/>
          </w:placeholder>
          <w15:appearance w15:val="hidden"/>
        </w:sdtPr>
        <w:sdtContent>
          <w:r w:rsidRPr="00574B3F">
            <w:rPr>
              <w:rFonts w:ascii="Times New Roman" w:hAnsi="Times New Roman" w:cs="Times New Roman"/>
            </w:rPr>
            <w:t>the agent will update</w:t>
          </w:r>
        </w:sdtContent>
      </w:sdt>
      <w:r w:rsidRPr="00574B3F">
        <w:rPr>
          <w:rFonts w:ascii="Times New Roman" w:hAnsi="Times New Roman" w:cs="Times New Roman"/>
        </w:rPr>
        <w:t xml:space="preserve"> its </w:t>
      </w:r>
      <w:sdt>
        <w:sdtPr>
          <w:rPr>
            <w:rFonts w:ascii="Times New Roman" w:hAnsi="Times New Roman" w:cs="Times New Roman"/>
          </w:rPr>
          <w:tag w:val="tii-similarity-U1VCTUlUVEVEX1dPUktfb2lkOjI6NzI2NjI3OTI3"/>
          <w:id w:val="-1207023725"/>
          <w:placeholder>
            <w:docPart w:val="DefaultPlaceholder_-1854013440"/>
          </w:placeholder>
          <w15:appearance w15:val="hidden"/>
        </w:sdtPr>
        <w:sdtContent>
          <w:r w:rsidRPr="00574B3F">
            <w:rPr>
              <w:rFonts w:ascii="Times New Roman" w:hAnsi="Times New Roman" w:cs="Times New Roman"/>
            </w:rPr>
            <w:t>Q-table</w:t>
          </w:r>
        </w:sdtContent>
      </w:sdt>
      <w:r w:rsidRPr="00574B3F">
        <w:rPr>
          <w:rFonts w:ascii="Times New Roman" w:hAnsi="Times New Roman" w:cs="Times New Roman"/>
        </w:rPr>
        <w:t xml:space="preserve"> or its neural network weight depending on </w:t>
      </w:r>
      <w:sdt>
        <w:sdtPr>
          <w:rPr>
            <w:rFonts w:ascii="Times New Roman" w:hAnsi="Times New Roman" w:cs="Times New Roman"/>
          </w:rPr>
          <w:tag w:val="tii-similarity-U1VCTUlUVEVEX1dPUktfb2lkOjI6NzI2NjI3OTI3"/>
          <w:id w:val="1958450119"/>
          <w:placeholder>
            <w:docPart w:val="DefaultPlaceholder_-1854013440"/>
          </w:placeholder>
          <w15:appearance w15:val="hidden"/>
        </w:sdtPr>
        <w:sdtContent>
          <w:r w:rsidRPr="00574B3F">
            <w:rPr>
              <w:rFonts w:ascii="Times New Roman" w:hAnsi="Times New Roman" w:cs="Times New Roman"/>
            </w:rPr>
            <w:t>the rewards the agent receives for each state</w:t>
          </w:r>
        </w:sdtContent>
      </w:sdt>
      <w:r w:rsidRPr="00574B3F">
        <w:rPr>
          <w:rFonts w:ascii="Times New Roman" w:hAnsi="Times New Roman" w:cs="Times New Roman"/>
        </w:rPr>
        <w:t xml:space="preserve">-action pair. Over time, this process will enable the agent to help predict which actions are more favorable to lead to the treasure or main objective. </w:t>
      </w:r>
    </w:p>
    <w:p w14:paraId="24DDB64A" w14:textId="77777777" w:rsidR="00574B3F" w:rsidRPr="00574B3F" w:rsidRDefault="00574B3F" w:rsidP="00574B3F">
      <w:pPr>
        <w:spacing w:line="480" w:lineRule="auto"/>
        <w:ind w:firstLine="720"/>
        <w:rPr>
          <w:rFonts w:ascii="Times New Roman" w:hAnsi="Times New Roman" w:cs="Times New Roman"/>
        </w:rPr>
      </w:pPr>
      <w:r w:rsidRPr="00574B3F">
        <w:rPr>
          <w:rFonts w:ascii="Times New Roman" w:hAnsi="Times New Roman" w:cs="Times New Roman"/>
        </w:rPr>
        <w:t xml:space="preserve">To solve the pathfinding task, the agent will need to interact repeatedly with the maze. For each step, the agent will evaluate according to the reward function, where reaching the goal will give a positive reward and invalid moves will incur penalties. This feedback will help the agent develop an algorithm through its experience, and this mirrors how humans use trial-and-error. As </w:t>
      </w:r>
      <w:proofErr w:type="gramStart"/>
      <w:r w:rsidRPr="00574B3F">
        <w:rPr>
          <w:rFonts w:ascii="Times New Roman" w:hAnsi="Times New Roman" w:cs="Times New Roman"/>
        </w:rPr>
        <w:t>FreeCodeCamp(</w:t>
      </w:r>
      <w:proofErr w:type="gramEnd"/>
      <w:r w:rsidRPr="00574B3F">
        <w:rPr>
          <w:rFonts w:ascii="Times New Roman" w:hAnsi="Times New Roman" w:cs="Times New Roman"/>
        </w:rPr>
        <w:t xml:space="preserve">2018) explained, deep Q-learning allows an agent to improve by experiencing outcomes and </w:t>
      </w:r>
      <w:proofErr w:type="gramStart"/>
      <w:r w:rsidRPr="00574B3F">
        <w:rPr>
          <w:rFonts w:ascii="Times New Roman" w:hAnsi="Times New Roman" w:cs="Times New Roman"/>
        </w:rPr>
        <w:t>making adjustments to</w:t>
      </w:r>
      <w:proofErr w:type="gramEnd"/>
      <w:r w:rsidRPr="00574B3F">
        <w:rPr>
          <w:rFonts w:ascii="Times New Roman" w:hAnsi="Times New Roman" w:cs="Times New Roman"/>
        </w:rPr>
        <w:t xml:space="preserve"> its predictions, which mirrors how humans learn from repeated practice. The human mind may </w:t>
      </w:r>
      <w:proofErr w:type="gramStart"/>
      <w:r w:rsidRPr="00574B3F">
        <w:rPr>
          <w:rFonts w:ascii="Times New Roman" w:hAnsi="Times New Roman" w:cs="Times New Roman"/>
        </w:rPr>
        <w:t>take</w:t>
      </w:r>
      <w:proofErr w:type="gramEnd"/>
      <w:r w:rsidRPr="00574B3F">
        <w:rPr>
          <w:rFonts w:ascii="Times New Roman" w:hAnsi="Times New Roman" w:cs="Times New Roman"/>
        </w:rPr>
        <w:t xml:space="preserve"> a few attempts to solve the </w:t>
      </w:r>
      <w:proofErr w:type="gramStart"/>
      <w:r w:rsidRPr="00574B3F">
        <w:rPr>
          <w:rFonts w:ascii="Times New Roman" w:hAnsi="Times New Roman" w:cs="Times New Roman"/>
        </w:rPr>
        <w:t>maze</w:t>
      </w:r>
      <w:proofErr w:type="gramEnd"/>
      <w:r w:rsidRPr="00574B3F">
        <w:rPr>
          <w:rFonts w:ascii="Times New Roman" w:hAnsi="Times New Roman" w:cs="Times New Roman"/>
        </w:rPr>
        <w:t xml:space="preserve">, but an agent likely needs hundreds of epochs to help generalize a solution through its data-driven learning. </w:t>
      </w:r>
    </w:p>
    <w:p w14:paraId="68A707AD" w14:textId="77777777" w:rsidR="00574B3F" w:rsidRPr="00574B3F" w:rsidRDefault="00574B3F" w:rsidP="00574B3F">
      <w:pPr>
        <w:spacing w:line="480" w:lineRule="auto"/>
        <w:rPr>
          <w:rFonts w:ascii="Times New Roman" w:hAnsi="Times New Roman" w:cs="Times New Roman"/>
        </w:rPr>
      </w:pPr>
      <w:r w:rsidRPr="00574B3F">
        <w:rPr>
          <w:rFonts w:ascii="Times New Roman" w:hAnsi="Times New Roman" w:cs="Times New Roman"/>
          <w:b/>
          <w:bCs/>
        </w:rPr>
        <w:lastRenderedPageBreak/>
        <w:t xml:space="preserve">Assess the purpose of </w:t>
      </w:r>
      <w:proofErr w:type="gramStart"/>
      <w:r w:rsidRPr="00574B3F">
        <w:rPr>
          <w:rFonts w:ascii="Times New Roman" w:hAnsi="Times New Roman" w:cs="Times New Roman"/>
          <w:b/>
          <w:bCs/>
        </w:rPr>
        <w:t>the</w:t>
      </w:r>
      <w:proofErr w:type="gramEnd"/>
      <w:r w:rsidRPr="00574B3F">
        <w:rPr>
          <w:rFonts w:ascii="Times New Roman" w:hAnsi="Times New Roman" w:cs="Times New Roman"/>
          <w:b/>
          <w:bCs/>
        </w:rPr>
        <w:t xml:space="preserve"> intelligent agent in pathfinding.</w:t>
      </w:r>
    </w:p>
    <w:p w14:paraId="6ADE6D09" w14:textId="252A733D" w:rsidR="00574B3F" w:rsidRPr="00574B3F" w:rsidRDefault="00574B3F" w:rsidP="00574B3F">
      <w:pPr>
        <w:spacing w:line="480" w:lineRule="auto"/>
        <w:ind w:firstLine="720"/>
        <w:rPr>
          <w:rFonts w:ascii="Times New Roman" w:hAnsi="Times New Roman" w:cs="Times New Roman"/>
        </w:rPr>
      </w:pPr>
      <w:r w:rsidRPr="00574B3F">
        <w:rPr>
          <w:rFonts w:ascii="Times New Roman" w:hAnsi="Times New Roman" w:cs="Times New Roman"/>
        </w:rPr>
        <w:t xml:space="preserve">The main </w:t>
      </w:r>
      <w:r w:rsidRPr="005E28E8">
        <w:rPr>
          <w:rFonts w:ascii="Times New Roman" w:hAnsi="Times New Roman" w:cs="Times New Roman"/>
        </w:rPr>
        <w:t>objective</w:t>
      </w:r>
      <w:r w:rsidRPr="00574B3F">
        <w:rPr>
          <w:rFonts w:ascii="Times New Roman" w:hAnsi="Times New Roman" w:cs="Times New Roman"/>
        </w:rPr>
        <w:t xml:space="preserve"> of the agent was to find the shortest and </w:t>
      </w:r>
      <w:r w:rsidRPr="005E28E8">
        <w:rPr>
          <w:rFonts w:ascii="Times New Roman" w:hAnsi="Times New Roman" w:cs="Times New Roman"/>
        </w:rPr>
        <w:t>most efficient</w:t>
      </w:r>
      <w:r w:rsidRPr="00574B3F">
        <w:rPr>
          <w:rFonts w:ascii="Times New Roman" w:hAnsi="Times New Roman" w:cs="Times New Roman"/>
        </w:rPr>
        <w:t xml:space="preserve"> route to the treasure, and to accomplish this, it would improve its decision-making over time. Reinforcement learning requires finding the right balance of exploration, in which the agent tries a couple of new actions, and exploitation, where it knows the best actions based on its past </w:t>
      </w:r>
      <w:r w:rsidRPr="005E28E8">
        <w:rPr>
          <w:rFonts w:ascii="Times New Roman" w:hAnsi="Times New Roman" w:cs="Times New Roman"/>
        </w:rPr>
        <w:t>rewards (</w:t>
      </w:r>
      <w:r w:rsidRPr="00574B3F">
        <w:rPr>
          <w:rFonts w:ascii="Times New Roman" w:hAnsi="Times New Roman" w:cs="Times New Roman"/>
        </w:rPr>
        <w:t xml:space="preserve">Contributor, 2023). In early training of the agent, it will explore frequently to gather more information about the maze. As it continues to train, exploration will decrease, and exploitation will increase to choose more suitable actions that will achieve the main objective. </w:t>
      </w:r>
    </w:p>
    <w:p w14:paraId="7209CF67" w14:textId="77777777" w:rsidR="00574B3F" w:rsidRPr="00574B3F" w:rsidRDefault="00574B3F" w:rsidP="00574B3F">
      <w:pPr>
        <w:spacing w:line="480" w:lineRule="auto"/>
        <w:ind w:firstLine="720"/>
        <w:rPr>
          <w:rFonts w:ascii="Times New Roman" w:hAnsi="Times New Roman" w:cs="Times New Roman"/>
        </w:rPr>
      </w:pPr>
      <w:r w:rsidRPr="00574B3F">
        <w:rPr>
          <w:rFonts w:ascii="Times New Roman" w:hAnsi="Times New Roman" w:cs="Times New Roman"/>
        </w:rPr>
        <w:t xml:space="preserve">In Codio, the exploration rate began high and slowly decayed as the model learned to reach the goal more efficiently. Training was set for 15,000 epochs, and the agent was able to achieve a strategy by 800 epochs successfully. This showed a strong convergence early on! Reinforcement learning used in this project depends on clear feedback to help shape the agent's learning. As the agent got closer to the treasure, it received a reward. When the agent moved farther away or into an obstacle, it would be penalized. This implemented feedback loop helped the agent to learn the most efficient path through repeated actions and interactions, and this is </w:t>
      </w:r>
      <w:proofErr w:type="gramStart"/>
      <w:r w:rsidRPr="00574B3F">
        <w:rPr>
          <w:rFonts w:ascii="Times New Roman" w:hAnsi="Times New Roman" w:cs="Times New Roman"/>
        </w:rPr>
        <w:t>similar to</w:t>
      </w:r>
      <w:proofErr w:type="gramEnd"/>
      <w:r w:rsidRPr="00574B3F">
        <w:rPr>
          <w:rFonts w:ascii="Times New Roman" w:hAnsi="Times New Roman" w:cs="Times New Roman"/>
        </w:rPr>
        <w:t xml:space="preserve"> how most people learn from trial and error. </w:t>
      </w:r>
    </w:p>
    <w:p w14:paraId="7D669A3A" w14:textId="73F669CE" w:rsidR="00574B3F" w:rsidRPr="00574B3F" w:rsidRDefault="00CE3A0A" w:rsidP="00574B3F">
      <w:pPr>
        <w:spacing w:line="480" w:lineRule="auto"/>
        <w:rPr>
          <w:rFonts w:ascii="Times New Roman" w:hAnsi="Times New Roman" w:cs="Times New Roman"/>
        </w:rPr>
      </w:pPr>
      <w:sdt>
        <w:sdtPr>
          <w:rPr>
            <w:rFonts w:ascii="Times New Roman" w:hAnsi="Times New Roman" w:cs="Times New Roman"/>
            <w:b/>
            <w:bCs/>
          </w:rPr>
          <w:tag w:val="tii-similarity-U1VCTUlUVEVEX1dPUktfb2lkOjE6MzA0ODc0MDMxMg=="/>
          <w:id w:val="-1635020670"/>
          <w:placeholder>
            <w:docPart w:val="DefaultPlaceholder_-1854013440"/>
          </w:placeholder>
          <w15:appearance w15:val="hidden"/>
        </w:sdtPr>
        <w:sdtContent>
          <w:r w:rsidR="00574B3F" w:rsidRPr="00574B3F">
            <w:rPr>
              <w:rFonts w:ascii="Times New Roman" w:hAnsi="Times New Roman" w:cs="Times New Roman"/>
              <w:b/>
              <w:bCs/>
            </w:rPr>
            <w:t>Evaluate the use of algorithms to solve complex problems</w:t>
          </w:r>
        </w:sdtContent>
      </w:sdt>
      <w:r w:rsidR="00574B3F" w:rsidRPr="00574B3F">
        <w:rPr>
          <w:rFonts w:ascii="Times New Roman" w:hAnsi="Times New Roman" w:cs="Times New Roman"/>
          <w:b/>
          <w:bCs/>
        </w:rPr>
        <w:t>.</w:t>
      </w:r>
    </w:p>
    <w:p w14:paraId="64378DFE" w14:textId="734E2A2C" w:rsidR="00574B3F" w:rsidRPr="00574B3F" w:rsidRDefault="00574B3F" w:rsidP="00574B3F">
      <w:pPr>
        <w:spacing w:line="480" w:lineRule="auto"/>
        <w:ind w:firstLine="720"/>
        <w:rPr>
          <w:rFonts w:ascii="Times New Roman" w:hAnsi="Times New Roman" w:cs="Times New Roman"/>
        </w:rPr>
      </w:pPr>
      <w:r w:rsidRPr="00574B3F">
        <w:rPr>
          <w:rFonts w:ascii="Times New Roman" w:hAnsi="Times New Roman" w:cs="Times New Roman"/>
        </w:rPr>
        <w:t xml:space="preserve">The agent in this project utilized deep Q-learning, which is a combination of Q-learning and </w:t>
      </w:r>
      <w:sdt>
        <w:sdtPr>
          <w:rPr>
            <w:rFonts w:ascii="Times New Roman" w:hAnsi="Times New Roman" w:cs="Times New Roman"/>
          </w:rPr>
          <w:tag w:val="tii-similarity-U1VCTUlUVEVEX1dPUktfb2lkOjE6MzA0ODc0MDMxMg=="/>
          <w:id w:val="1500390391"/>
          <w:placeholder>
            <w:docPart w:val="DefaultPlaceholder_-1854013440"/>
          </w:placeholder>
          <w15:appearance w15:val="hidden"/>
        </w:sdtPr>
        <w:sdtContent>
          <w:r w:rsidRPr="00574B3F">
            <w:rPr>
              <w:rFonts w:ascii="Times New Roman" w:hAnsi="Times New Roman" w:cs="Times New Roman"/>
            </w:rPr>
            <w:t>a neural network to</w:t>
          </w:r>
        </w:sdtContent>
      </w:sdt>
      <w:r w:rsidRPr="00574B3F">
        <w:rPr>
          <w:rFonts w:ascii="Times New Roman" w:hAnsi="Times New Roman" w:cs="Times New Roman"/>
        </w:rPr>
        <w:t xml:space="preserve"> help estimate future rewards for possible actions taken (</w:t>
      </w:r>
      <w:r w:rsidRPr="00574B3F">
        <w:rPr>
          <w:rFonts w:ascii="Times New Roman" w:hAnsi="Times New Roman" w:cs="Times New Roman"/>
          <w:i/>
          <w:iCs/>
        </w:rPr>
        <w:t xml:space="preserve">Reinforcement Learning (DQN) Tutorial — </w:t>
      </w:r>
      <w:proofErr w:type="spellStart"/>
      <w:r w:rsidRPr="00574B3F">
        <w:rPr>
          <w:rFonts w:ascii="Times New Roman" w:hAnsi="Times New Roman" w:cs="Times New Roman"/>
          <w:i/>
          <w:iCs/>
        </w:rPr>
        <w:t>PyTorch</w:t>
      </w:r>
      <w:proofErr w:type="spellEnd"/>
      <w:r w:rsidRPr="00574B3F">
        <w:rPr>
          <w:rFonts w:ascii="Times New Roman" w:hAnsi="Times New Roman" w:cs="Times New Roman"/>
          <w:i/>
          <w:iCs/>
        </w:rPr>
        <w:t xml:space="preserve"> Tutorials 2.7.0+Cu126 Documentation</w:t>
      </w:r>
      <w:r w:rsidRPr="00574B3F">
        <w:rPr>
          <w:rFonts w:ascii="Times New Roman" w:hAnsi="Times New Roman" w:cs="Times New Roman"/>
        </w:rPr>
        <w:t xml:space="preserve">, 2024). Traditional Q-learning will store every possible action pair in a table, but this approach is impractical in </w:t>
      </w:r>
      <w:r w:rsidRPr="00574B3F">
        <w:rPr>
          <w:rFonts w:ascii="Times New Roman" w:hAnsi="Times New Roman" w:cs="Times New Roman"/>
        </w:rPr>
        <w:lastRenderedPageBreak/>
        <w:t xml:space="preserve">larger environments. Deep Q-learning replaces that </w:t>
      </w:r>
      <w:sdt>
        <w:sdtPr>
          <w:rPr>
            <w:rFonts w:ascii="Times New Roman" w:hAnsi="Times New Roman" w:cs="Times New Roman"/>
          </w:rPr>
          <w:tag w:val="tii-similarity-U1VCTUlUVEVEX1dPUktfb2lkOjE6MzIyMTk3OTY3NQ=="/>
          <w:id w:val="829020316"/>
          <w:placeholder>
            <w:docPart w:val="DefaultPlaceholder_-1854013440"/>
          </w:placeholder>
          <w15:appearance w15:val="hidden"/>
        </w:sdtPr>
        <w:sdtContent>
          <w:r w:rsidRPr="00574B3F">
            <w:rPr>
              <w:rFonts w:ascii="Times New Roman" w:hAnsi="Times New Roman" w:cs="Times New Roman"/>
            </w:rPr>
            <w:t>table with a neural network that</w:t>
          </w:r>
        </w:sdtContent>
      </w:sdt>
      <w:r w:rsidRPr="00574B3F">
        <w:rPr>
          <w:rFonts w:ascii="Times New Roman" w:hAnsi="Times New Roman" w:cs="Times New Roman"/>
        </w:rPr>
        <w:t xml:space="preserve"> will help predict </w:t>
      </w:r>
      <w:sdt>
        <w:sdtPr>
          <w:rPr>
            <w:rFonts w:ascii="Times New Roman" w:hAnsi="Times New Roman" w:cs="Times New Roman"/>
          </w:rPr>
          <w:tag w:val="tii-similarity-U1VCTUlUVEVEX1dPUktfb2lkOjE6Mjk4NDUyOTUyNw=="/>
          <w:id w:val="950903086"/>
          <w:placeholder>
            <w:docPart w:val="DefaultPlaceholder_-1854013440"/>
          </w:placeholder>
          <w15:appearance w15:val="hidden"/>
        </w:sdtPr>
        <w:sdtContent>
          <w:r w:rsidRPr="00574B3F">
            <w:rPr>
              <w:rFonts w:ascii="Times New Roman" w:hAnsi="Times New Roman" w:cs="Times New Roman"/>
            </w:rPr>
            <w:t>Q-values,</w:t>
          </w:r>
        </w:sdtContent>
      </w:sdt>
      <w:r w:rsidRPr="00574B3F">
        <w:rPr>
          <w:rFonts w:ascii="Times New Roman" w:hAnsi="Times New Roman" w:cs="Times New Roman"/>
        </w:rPr>
        <w:t xml:space="preserve"> </w:t>
      </w:r>
      <w:sdt>
        <w:sdtPr>
          <w:rPr>
            <w:rFonts w:ascii="Times New Roman" w:hAnsi="Times New Roman" w:cs="Times New Roman"/>
          </w:rPr>
          <w:tag w:val="tii-similarity-U1VCTUlUVEVEX1dPUktfb2lkOjE6Mjk4NDUyOTUyNw=="/>
          <w:id w:val="-1440133683"/>
          <w:placeholder>
            <w:docPart w:val="DefaultPlaceholder_-1854013440"/>
          </w:placeholder>
          <w15:appearance w15:val="hidden"/>
        </w:sdtPr>
        <w:sdtContent>
          <w:r w:rsidRPr="00574B3F">
            <w:rPr>
              <w:rFonts w:ascii="Times New Roman" w:hAnsi="Times New Roman" w:cs="Times New Roman"/>
            </w:rPr>
            <w:t>allowing the agent to</w:t>
          </w:r>
        </w:sdtContent>
      </w:sdt>
      <w:r w:rsidRPr="00574B3F">
        <w:rPr>
          <w:rFonts w:ascii="Times New Roman" w:hAnsi="Times New Roman" w:cs="Times New Roman"/>
        </w:rPr>
        <w:t xml:space="preserve"> generalize across different states. </w:t>
      </w:r>
    </w:p>
    <w:p w14:paraId="424F2AE8" w14:textId="34F953D0" w:rsidR="00574B3F" w:rsidRPr="00574B3F" w:rsidRDefault="00574B3F" w:rsidP="00574B3F">
      <w:pPr>
        <w:spacing w:line="480" w:lineRule="auto"/>
        <w:ind w:firstLine="720"/>
        <w:rPr>
          <w:rFonts w:ascii="Times New Roman" w:hAnsi="Times New Roman" w:cs="Times New Roman"/>
        </w:rPr>
      </w:pPr>
      <w:r w:rsidRPr="00574B3F">
        <w:rPr>
          <w:rFonts w:ascii="Times New Roman" w:hAnsi="Times New Roman" w:cs="Times New Roman"/>
        </w:rPr>
        <w:t xml:space="preserve">During the agent's training, its experiences are </w:t>
      </w:r>
      <w:sdt>
        <w:sdtPr>
          <w:rPr>
            <w:rFonts w:ascii="Times New Roman" w:hAnsi="Times New Roman" w:cs="Times New Roman"/>
          </w:rPr>
          <w:tag w:val="tii-similarity-U1VCTUlUVEVEX1dPUktfb2lkOjE6Mjk4NDUyOTUyNw=="/>
          <w:id w:val="-1153445499"/>
          <w:placeholder>
            <w:docPart w:val="DefaultPlaceholder_-1854013440"/>
          </w:placeholder>
          <w15:appearance w15:val="hidden"/>
        </w:sdtPr>
        <w:sdtContent>
          <w:r w:rsidRPr="00574B3F">
            <w:rPr>
              <w:rFonts w:ascii="Times New Roman" w:hAnsi="Times New Roman" w:cs="Times New Roman"/>
            </w:rPr>
            <w:t>stored in a replay buffer</w:t>
          </w:r>
        </w:sdtContent>
      </w:sdt>
      <w:r w:rsidRPr="00574B3F">
        <w:rPr>
          <w:rFonts w:ascii="Times New Roman" w:hAnsi="Times New Roman" w:cs="Times New Roman"/>
        </w:rPr>
        <w:t xml:space="preserve">, and this </w:t>
      </w:r>
      <w:sdt>
        <w:sdtPr>
          <w:rPr>
            <w:rFonts w:ascii="Times New Roman" w:hAnsi="Times New Roman" w:cs="Times New Roman"/>
          </w:rPr>
          <w:tag w:val="tii-similarity-U1VCTUlUVEVEX1dPUktfb2lkOjE6Mjk4NDUyOTUyNw=="/>
          <w:id w:val="-1205783373"/>
          <w:placeholder>
            <w:docPart w:val="DefaultPlaceholder_-1854013440"/>
          </w:placeholder>
          <w15:appearance w15:val="hidden"/>
        </w:sdtPr>
        <w:sdtContent>
          <w:r w:rsidRPr="00574B3F">
            <w:rPr>
              <w:rFonts w:ascii="Times New Roman" w:hAnsi="Times New Roman" w:cs="Times New Roman"/>
            </w:rPr>
            <w:t>allows the</w:t>
          </w:r>
        </w:sdtContent>
      </w:sdt>
      <w:r w:rsidRPr="00574B3F">
        <w:rPr>
          <w:rFonts w:ascii="Times New Roman" w:hAnsi="Times New Roman" w:cs="Times New Roman"/>
        </w:rPr>
        <w:t xml:space="preserve"> model to sample past data in random batches for a stable learning approach (</w:t>
      </w:r>
      <w:r w:rsidRPr="00574B3F">
        <w:rPr>
          <w:rFonts w:ascii="Times New Roman" w:hAnsi="Times New Roman" w:cs="Times New Roman"/>
          <w:i/>
          <w:iCs/>
        </w:rPr>
        <w:t>Introduction to RL and Deep Q Networks</w:t>
      </w:r>
      <w:r w:rsidRPr="00574B3F">
        <w:rPr>
          <w:rFonts w:ascii="Times New Roman" w:hAnsi="Times New Roman" w:cs="Times New Roman"/>
        </w:rPr>
        <w:t xml:space="preserve">, 2023). A target network would update periodically to improve convergence and help prevent feedback instability. As the agent continued to learn, the model's loss decreased, and the win rate improved until the agent reached the treasure consistently. </w:t>
      </w:r>
    </w:p>
    <w:p w14:paraId="722DD3C1" w14:textId="75B99FDD" w:rsidR="00574B3F" w:rsidRPr="00574B3F" w:rsidRDefault="00574B3F" w:rsidP="00574B3F">
      <w:pPr>
        <w:spacing w:line="480" w:lineRule="auto"/>
        <w:ind w:firstLine="720"/>
        <w:rPr>
          <w:rFonts w:ascii="Times New Roman" w:hAnsi="Times New Roman" w:cs="Times New Roman"/>
        </w:rPr>
      </w:pPr>
      <w:r w:rsidRPr="00574B3F">
        <w:rPr>
          <w:rFonts w:ascii="Times New Roman" w:hAnsi="Times New Roman" w:cs="Times New Roman"/>
        </w:rPr>
        <w:t xml:space="preserve">The design for the reward system played a significant role as it showed that successful runs provided the agent with positive rewards. Invalid or failed runs resulted in the agent receiving a minor penalty, and this encouraged shorter paths. This reward system helps to motivate </w:t>
      </w:r>
      <w:sdt>
        <w:sdtPr>
          <w:rPr>
            <w:rFonts w:ascii="Times New Roman" w:hAnsi="Times New Roman" w:cs="Times New Roman"/>
          </w:rPr>
          <w:tag w:val="tii-similarity-U1VCTUlUVEVEX1dPUktfb2lkOjE6MjYzMDkwMTMxNg=="/>
          <w:id w:val="-630401434"/>
          <w:placeholder>
            <w:docPart w:val="DefaultPlaceholder_-1854013440"/>
          </w:placeholder>
          <w15:appearance w15:val="hidden"/>
        </w:sdtPr>
        <w:sdtContent>
          <w:r w:rsidRPr="00574B3F">
            <w:rPr>
              <w:rFonts w:ascii="Times New Roman" w:hAnsi="Times New Roman" w:cs="Times New Roman"/>
            </w:rPr>
            <w:t>the agent to find the best route</w:t>
          </w:r>
        </w:sdtContent>
      </w:sdt>
      <w:r w:rsidRPr="00574B3F">
        <w:rPr>
          <w:rFonts w:ascii="Times New Roman" w:hAnsi="Times New Roman" w:cs="Times New Roman"/>
        </w:rPr>
        <w:t xml:space="preserve">. </w:t>
      </w:r>
    </w:p>
    <w:p w14:paraId="2D3193E6" w14:textId="77777777" w:rsidR="00574B3F" w:rsidRPr="005E28E8" w:rsidRDefault="00574B3F" w:rsidP="00574B3F">
      <w:pPr>
        <w:spacing w:line="480" w:lineRule="auto"/>
        <w:rPr>
          <w:rFonts w:ascii="Times New Roman" w:hAnsi="Times New Roman" w:cs="Times New Roman"/>
          <w:b/>
          <w:bCs/>
          <w:u w:val="single"/>
        </w:rPr>
      </w:pPr>
    </w:p>
    <w:p w14:paraId="422ABEDB" w14:textId="77777777" w:rsidR="00574B3F" w:rsidRPr="005E28E8" w:rsidRDefault="00574B3F" w:rsidP="00574B3F">
      <w:pPr>
        <w:rPr>
          <w:b/>
          <w:bCs/>
          <w:u w:val="single"/>
        </w:rPr>
      </w:pPr>
    </w:p>
    <w:p w14:paraId="07ECF095" w14:textId="77777777" w:rsidR="00574B3F" w:rsidRPr="005E28E8" w:rsidRDefault="00574B3F" w:rsidP="00574B3F">
      <w:pPr>
        <w:rPr>
          <w:b/>
          <w:bCs/>
          <w:u w:val="single"/>
        </w:rPr>
      </w:pPr>
    </w:p>
    <w:p w14:paraId="5EC156C2" w14:textId="77777777" w:rsidR="00574B3F" w:rsidRPr="005E28E8" w:rsidRDefault="00574B3F" w:rsidP="00574B3F">
      <w:pPr>
        <w:rPr>
          <w:b/>
          <w:bCs/>
          <w:u w:val="single"/>
        </w:rPr>
      </w:pPr>
    </w:p>
    <w:p w14:paraId="7F3030E3" w14:textId="77777777" w:rsidR="00574B3F" w:rsidRPr="005E28E8" w:rsidRDefault="00574B3F" w:rsidP="00574B3F">
      <w:pPr>
        <w:rPr>
          <w:b/>
          <w:bCs/>
          <w:u w:val="single"/>
        </w:rPr>
      </w:pPr>
    </w:p>
    <w:p w14:paraId="352160FE" w14:textId="77777777" w:rsidR="00574B3F" w:rsidRPr="005E28E8" w:rsidRDefault="00574B3F" w:rsidP="00574B3F">
      <w:pPr>
        <w:rPr>
          <w:b/>
          <w:bCs/>
          <w:u w:val="single"/>
        </w:rPr>
      </w:pPr>
    </w:p>
    <w:p w14:paraId="02FC7344" w14:textId="77777777" w:rsidR="00574B3F" w:rsidRPr="005E28E8" w:rsidRDefault="00574B3F" w:rsidP="00574B3F">
      <w:pPr>
        <w:rPr>
          <w:b/>
          <w:bCs/>
          <w:u w:val="single"/>
        </w:rPr>
      </w:pPr>
    </w:p>
    <w:p w14:paraId="60D238EF" w14:textId="77777777" w:rsidR="00574B3F" w:rsidRPr="005E28E8" w:rsidRDefault="00574B3F" w:rsidP="00574B3F">
      <w:pPr>
        <w:rPr>
          <w:b/>
          <w:bCs/>
          <w:u w:val="single"/>
        </w:rPr>
      </w:pPr>
    </w:p>
    <w:p w14:paraId="3533E868" w14:textId="77777777" w:rsidR="00574B3F" w:rsidRPr="005E28E8" w:rsidRDefault="00574B3F" w:rsidP="00574B3F">
      <w:pPr>
        <w:rPr>
          <w:b/>
          <w:bCs/>
          <w:u w:val="single"/>
        </w:rPr>
      </w:pPr>
    </w:p>
    <w:p w14:paraId="07127423" w14:textId="77777777" w:rsidR="00574B3F" w:rsidRPr="005E28E8" w:rsidRDefault="00574B3F" w:rsidP="00574B3F">
      <w:pPr>
        <w:rPr>
          <w:rFonts w:ascii="Times New Roman" w:hAnsi="Times New Roman" w:cs="Times New Roman"/>
          <w:b/>
          <w:bCs/>
          <w:u w:val="single"/>
        </w:rPr>
      </w:pPr>
    </w:p>
    <w:p w14:paraId="552A3603" w14:textId="77777777" w:rsidR="00574B3F" w:rsidRPr="005E28E8" w:rsidRDefault="00574B3F" w:rsidP="00574B3F">
      <w:pPr>
        <w:rPr>
          <w:rFonts w:ascii="Times New Roman" w:hAnsi="Times New Roman" w:cs="Times New Roman"/>
          <w:b/>
          <w:bCs/>
          <w:u w:val="single"/>
        </w:rPr>
      </w:pPr>
    </w:p>
    <w:p w14:paraId="3D1B3DEE" w14:textId="77777777" w:rsidR="00574B3F" w:rsidRPr="005E28E8" w:rsidRDefault="00574B3F" w:rsidP="00574B3F">
      <w:pPr>
        <w:rPr>
          <w:rFonts w:ascii="Times New Roman" w:hAnsi="Times New Roman" w:cs="Times New Roman"/>
          <w:b/>
          <w:bCs/>
          <w:u w:val="single"/>
        </w:rPr>
      </w:pPr>
    </w:p>
    <w:p w14:paraId="4A1DC4BD" w14:textId="77777777" w:rsidR="00574B3F" w:rsidRPr="005E28E8" w:rsidRDefault="00574B3F" w:rsidP="00574B3F">
      <w:pPr>
        <w:rPr>
          <w:rFonts w:ascii="Times New Roman" w:hAnsi="Times New Roman" w:cs="Times New Roman"/>
          <w:b/>
          <w:bCs/>
          <w:u w:val="single"/>
        </w:rPr>
      </w:pPr>
    </w:p>
    <w:p w14:paraId="7B654F0B" w14:textId="77777777" w:rsidR="00574B3F" w:rsidRPr="005E28E8" w:rsidRDefault="00574B3F" w:rsidP="00574B3F">
      <w:pPr>
        <w:rPr>
          <w:rFonts w:ascii="Times New Roman" w:hAnsi="Times New Roman" w:cs="Times New Roman"/>
          <w:b/>
          <w:bCs/>
          <w:u w:val="single"/>
        </w:rPr>
      </w:pPr>
    </w:p>
    <w:p w14:paraId="3722F6BA" w14:textId="77777777" w:rsidR="00574B3F" w:rsidRPr="005E28E8" w:rsidRDefault="00574B3F" w:rsidP="00574B3F">
      <w:pPr>
        <w:rPr>
          <w:rFonts w:ascii="Times New Roman" w:hAnsi="Times New Roman" w:cs="Times New Roman"/>
          <w:b/>
          <w:bCs/>
          <w:u w:val="single"/>
        </w:rPr>
      </w:pPr>
    </w:p>
    <w:p w14:paraId="63218C45" w14:textId="78964005" w:rsidR="00574B3F" w:rsidRPr="00574B3F" w:rsidRDefault="00574B3F" w:rsidP="00574B3F">
      <w:pPr>
        <w:rPr>
          <w:rFonts w:ascii="Times New Roman" w:hAnsi="Times New Roman" w:cs="Times New Roman"/>
        </w:rPr>
      </w:pPr>
      <w:r w:rsidRPr="00574B3F">
        <w:rPr>
          <w:rFonts w:ascii="Times New Roman" w:hAnsi="Times New Roman" w:cs="Times New Roman"/>
          <w:b/>
          <w:bCs/>
          <w:u w:val="single"/>
        </w:rPr>
        <w:t xml:space="preserve">Resources: </w:t>
      </w:r>
    </w:p>
    <w:p w14:paraId="190F2855" w14:textId="54150603" w:rsidR="00574B3F" w:rsidRPr="00574B3F" w:rsidRDefault="00574B3F" w:rsidP="00574B3F">
      <w:pPr>
        <w:rPr>
          <w:rFonts w:ascii="Times New Roman" w:hAnsi="Times New Roman" w:cs="Times New Roman"/>
        </w:rPr>
      </w:pPr>
      <w:r w:rsidRPr="00574B3F">
        <w:rPr>
          <w:rFonts w:ascii="Times New Roman" w:hAnsi="Times New Roman" w:cs="Times New Roman"/>
          <w:i/>
          <w:iCs/>
        </w:rPr>
        <w:t>Introduction to RL and Deep Q Networks</w:t>
      </w:r>
      <w:r w:rsidRPr="00574B3F">
        <w:rPr>
          <w:rFonts w:ascii="Times New Roman" w:hAnsi="Times New Roman" w:cs="Times New Roman"/>
        </w:rPr>
        <w:t xml:space="preserve">. (2023). TensorFlow. </w:t>
      </w:r>
      <w:sdt>
        <w:sdtPr>
          <w:rPr>
            <w:rFonts w:ascii="Times New Roman" w:hAnsi="Times New Roman" w:cs="Times New Roman"/>
          </w:rPr>
          <w:tag w:val="tii-similarity-U1VCTUlUVEVEX1dPUktfb2lkOjE6MjYzMDkwMTMxNg=="/>
          <w:id w:val="-1960256893"/>
          <w:placeholder>
            <w:docPart w:val="DefaultPlaceholder_-1854013440"/>
          </w:placeholder>
          <w15:appearance w15:val="hidden"/>
        </w:sdtPr>
        <w:sdtContent>
          <w:r w:rsidRPr="00574B3F">
            <w:rPr>
              <w:rFonts w:ascii="Times New Roman" w:hAnsi="Times New Roman" w:cs="Times New Roman"/>
            </w:rPr>
            <w:t>https://www.tensorflow.org/agents/tutorials/0_intro_rl</w:t>
          </w:r>
        </w:sdtContent>
      </w:sdt>
      <w:r w:rsidRPr="00574B3F">
        <w:rPr>
          <w:rFonts w:ascii="Times New Roman" w:hAnsi="Times New Roman" w:cs="Times New Roman"/>
        </w:rPr>
        <w:t>/</w:t>
      </w:r>
    </w:p>
    <w:p w14:paraId="758B029E" w14:textId="505097B3" w:rsidR="00574B3F" w:rsidRPr="00574B3F" w:rsidRDefault="00C85251" w:rsidP="00574B3F">
      <w:pPr>
        <w:rPr>
          <w:rFonts w:ascii="Times New Roman" w:hAnsi="Times New Roman" w:cs="Times New Roman"/>
        </w:rPr>
      </w:pPr>
      <w:sdt>
        <w:sdtPr>
          <w:rPr>
            <w:rFonts w:ascii="Times New Roman" w:hAnsi="Times New Roman" w:cs="Times New Roman"/>
          </w:rPr>
          <w:tag w:val="tii-similarity-U1VCTUlUVEVEX1dPUktfb2lkOjE6MzI3MTIwNjM1Mg=="/>
          <w:id w:val="1204446355"/>
          <w:placeholder>
            <w:docPart w:val="DefaultPlaceholder_-1854013440"/>
          </w:placeholder>
          <w15:appearance w15:val="hidden"/>
        </w:sdtPr>
        <w:sdtEndPr>
          <w:rPr>
            <w:i/>
            <w:iCs/>
          </w:rPr>
        </w:sdtEndPr>
        <w:sdtContent>
          <w:proofErr w:type="spellStart"/>
          <w:r w:rsidR="00574B3F" w:rsidRPr="00574B3F">
            <w:rPr>
              <w:rFonts w:ascii="Times New Roman" w:hAnsi="Times New Roman" w:cs="Times New Roman"/>
            </w:rPr>
            <w:t>freeCodeCamp</w:t>
          </w:r>
          <w:proofErr w:type="spellEnd"/>
          <w:r w:rsidR="00574B3F" w:rsidRPr="00574B3F">
            <w:rPr>
              <w:rFonts w:ascii="Times New Roman" w:hAnsi="Times New Roman" w:cs="Times New Roman"/>
            </w:rPr>
            <w:t>. (2018, April 11). </w:t>
          </w:r>
          <w:r w:rsidR="00574B3F" w:rsidRPr="00574B3F">
            <w:rPr>
              <w:rFonts w:ascii="Times New Roman" w:hAnsi="Times New Roman" w:cs="Times New Roman"/>
              <w:i/>
              <w:iCs/>
            </w:rPr>
            <w:t>An introduction to Deep Q-</w:t>
          </w:r>
          <w:proofErr w:type="gramStart"/>
          <w:r w:rsidR="00574B3F" w:rsidRPr="00574B3F">
            <w:rPr>
              <w:rFonts w:ascii="Times New Roman" w:hAnsi="Times New Roman" w:cs="Times New Roman"/>
              <w:i/>
              <w:iCs/>
            </w:rPr>
            <w:t>Learning:</w:t>
          </w:r>
          <w:proofErr w:type="gramEnd"/>
          <w:r w:rsidR="00574B3F" w:rsidRPr="00574B3F">
            <w:rPr>
              <w:rFonts w:ascii="Times New Roman" w:hAnsi="Times New Roman" w:cs="Times New Roman"/>
              <w:i/>
              <w:iCs/>
            </w:rPr>
            <w:t xml:space="preserve"> let's</w:t>
          </w:r>
        </w:sdtContent>
      </w:sdt>
      <w:r w:rsidR="00574B3F" w:rsidRPr="00574B3F">
        <w:rPr>
          <w:rFonts w:ascii="Times New Roman" w:hAnsi="Times New Roman" w:cs="Times New Roman"/>
          <w:i/>
          <w:iCs/>
        </w:rPr>
        <w:t xml:space="preserve"> </w:t>
      </w:r>
      <w:sdt>
        <w:sdtPr>
          <w:rPr>
            <w:rFonts w:ascii="Times New Roman" w:hAnsi="Times New Roman" w:cs="Times New Roman"/>
            <w:i/>
            <w:iCs/>
          </w:rPr>
          <w:tag w:val="tii-similarity-U1VCTUlUVEVEX1dPUktfb2lkOjE6MzI3MTIwNjM1Mg=="/>
          <w:id w:val="-610123275"/>
          <w:placeholder>
            <w:docPart w:val="DefaultPlaceholder_-1854013440"/>
          </w:placeholder>
          <w15:appearance w15:val="hidden"/>
        </w:sdtPr>
        <w:sdtEndPr>
          <w:rPr>
            <w:i w:val="0"/>
            <w:iCs w:val="0"/>
          </w:rPr>
        </w:sdtEndPr>
        <w:sdtContent>
          <w:r w:rsidR="00574B3F" w:rsidRPr="00574B3F">
            <w:rPr>
              <w:rFonts w:ascii="Times New Roman" w:hAnsi="Times New Roman" w:cs="Times New Roman"/>
              <w:i/>
              <w:iCs/>
            </w:rPr>
            <w:t>play Doom</w:t>
          </w:r>
          <w:r w:rsidR="00574B3F" w:rsidRPr="00574B3F">
            <w:rPr>
              <w:rFonts w:ascii="Times New Roman" w:hAnsi="Times New Roman" w:cs="Times New Roman"/>
            </w:rPr>
            <w:t>. FreeCodeCamp.org. https://www.freecodecamp.org/news/an-</w:t>
          </w:r>
        </w:sdtContent>
      </w:sdt>
      <w:sdt>
        <w:sdtPr>
          <w:rPr>
            <w:rFonts w:ascii="Times New Roman" w:hAnsi="Times New Roman" w:cs="Times New Roman"/>
          </w:rPr>
          <w:tag w:val="tii-similarity-U1VCTUlUVEVEX1dPUktfb2lkOjE6MzI3MTIwNjM1Mg=="/>
          <w:id w:val="2108696272"/>
          <w:placeholder>
            <w:docPart w:val="DefaultPlaceholder_-1854013440"/>
          </w:placeholder>
          <w15:appearance w15:val="hidden"/>
        </w:sdtPr>
        <w:sdtContent>
          <w:r w:rsidR="00574B3F" w:rsidRPr="00574B3F">
            <w:rPr>
              <w:rFonts w:ascii="Times New Roman" w:hAnsi="Times New Roman" w:cs="Times New Roman"/>
            </w:rPr>
            <w:t>introduction-to-deep-q-learning-lets-play-doom-54d02d8017d8</w:t>
          </w:r>
        </w:sdtContent>
      </w:sdt>
      <w:r w:rsidR="00574B3F" w:rsidRPr="00574B3F">
        <w:rPr>
          <w:rFonts w:ascii="Times New Roman" w:hAnsi="Times New Roman" w:cs="Times New Roman"/>
        </w:rPr>
        <w:t>/</w:t>
      </w:r>
    </w:p>
    <w:p w14:paraId="70F05B03" w14:textId="41AFC7ED" w:rsidR="00574B3F" w:rsidRPr="00574B3F" w:rsidRDefault="00574B3F" w:rsidP="00574B3F">
      <w:pPr>
        <w:rPr>
          <w:rFonts w:ascii="Times New Roman" w:hAnsi="Times New Roman" w:cs="Times New Roman"/>
        </w:rPr>
      </w:pPr>
      <w:r w:rsidRPr="00574B3F">
        <w:rPr>
          <w:rFonts w:ascii="Times New Roman" w:hAnsi="Times New Roman" w:cs="Times New Roman"/>
        </w:rPr>
        <w:t>‌</w:t>
      </w:r>
      <w:sdt>
        <w:sdtPr>
          <w:rPr>
            <w:rFonts w:ascii="Times New Roman" w:hAnsi="Times New Roman" w:cs="Times New Roman"/>
          </w:rPr>
          <w:tag w:val="tii-similarity-U1VCTUlUVEVEX1dPUktfb2lkOjE6MzI3OTQ4MTY4NQ=="/>
          <w:id w:val="643929878"/>
          <w:placeholder>
            <w:docPart w:val="DefaultPlaceholder_-1854013440"/>
          </w:placeholder>
          <w15:appearance w15:val="hidden"/>
        </w:sdtPr>
        <w:sdtEndPr>
          <w:rPr>
            <w:i/>
            <w:iCs/>
          </w:rPr>
        </w:sdtEndPr>
        <w:sdtContent>
          <w:r w:rsidRPr="00574B3F">
            <w:rPr>
              <w:rFonts w:ascii="Times New Roman" w:hAnsi="Times New Roman" w:cs="Times New Roman"/>
            </w:rPr>
            <w:t>Contributor. (2023, October 10). </w:t>
          </w:r>
          <w:r w:rsidRPr="00574B3F">
            <w:rPr>
              <w:rFonts w:ascii="Times New Roman" w:hAnsi="Times New Roman" w:cs="Times New Roman"/>
              <w:i/>
              <w:iCs/>
            </w:rPr>
            <w:t>Reinforcement Learning: Balancing</w:t>
          </w:r>
        </w:sdtContent>
      </w:sdt>
      <w:r w:rsidRPr="00574B3F">
        <w:rPr>
          <w:rFonts w:ascii="Times New Roman" w:hAnsi="Times New Roman" w:cs="Times New Roman"/>
          <w:i/>
          <w:iCs/>
        </w:rPr>
        <w:t xml:space="preserve"> </w:t>
      </w:r>
      <w:sdt>
        <w:sdtPr>
          <w:rPr>
            <w:rFonts w:ascii="Times New Roman" w:hAnsi="Times New Roman" w:cs="Times New Roman"/>
            <w:i/>
            <w:iCs/>
          </w:rPr>
          <w:tag w:val="tii-similarity-U1VCTUlUVEVEX1dPUktfb2lkOjE6MzI3OTQ4MTY4NQ=="/>
          <w:id w:val="1531458797"/>
          <w:placeholder>
            <w:docPart w:val="DefaultPlaceholder_-1854013440"/>
          </w:placeholder>
          <w15:appearance w15:val="hidden"/>
        </w:sdtPr>
        <w:sdtEndPr>
          <w:rPr>
            <w:i w:val="0"/>
            <w:iCs w:val="0"/>
          </w:rPr>
        </w:sdtEndPr>
        <w:sdtContent>
          <w:r w:rsidRPr="00574B3F">
            <w:rPr>
              <w:rFonts w:ascii="Times New Roman" w:hAnsi="Times New Roman" w:cs="Times New Roman"/>
              <w:i/>
              <w:iCs/>
            </w:rPr>
            <w:t xml:space="preserve">Exploration and Exploitation - </w:t>
          </w:r>
          <w:proofErr w:type="spellStart"/>
          <w:r w:rsidRPr="00574B3F">
            <w:rPr>
              <w:rFonts w:ascii="Times New Roman" w:hAnsi="Times New Roman" w:cs="Times New Roman"/>
              <w:i/>
              <w:iCs/>
            </w:rPr>
            <w:t>insideAI</w:t>
          </w:r>
          <w:proofErr w:type="spellEnd"/>
          <w:r w:rsidRPr="00574B3F">
            <w:rPr>
              <w:rFonts w:ascii="Times New Roman" w:hAnsi="Times New Roman" w:cs="Times New Roman"/>
              <w:i/>
              <w:iCs/>
            </w:rPr>
            <w:t xml:space="preserve"> News</w:t>
          </w:r>
          <w:r w:rsidRPr="00574B3F">
            <w:rPr>
              <w:rFonts w:ascii="Times New Roman" w:hAnsi="Times New Roman" w:cs="Times New Roman"/>
            </w:rPr>
            <w:t xml:space="preserve">. </w:t>
          </w:r>
          <w:proofErr w:type="spellStart"/>
          <w:r w:rsidRPr="00574B3F">
            <w:rPr>
              <w:rFonts w:ascii="Times New Roman" w:hAnsi="Times New Roman" w:cs="Times New Roman"/>
            </w:rPr>
            <w:t>InsideAI</w:t>
          </w:r>
          <w:proofErr w:type="spellEnd"/>
          <w:r w:rsidRPr="00574B3F">
            <w:rPr>
              <w:rFonts w:ascii="Times New Roman" w:hAnsi="Times New Roman" w:cs="Times New Roman"/>
            </w:rPr>
            <w:t xml:space="preserve"> News.</w:t>
          </w:r>
        </w:sdtContent>
      </w:sdt>
      <w:r w:rsidRPr="00574B3F">
        <w:rPr>
          <w:rFonts w:ascii="Times New Roman" w:hAnsi="Times New Roman" w:cs="Times New Roman"/>
        </w:rPr>
        <w:t xml:space="preserve"> </w:t>
      </w:r>
      <w:sdt>
        <w:sdtPr>
          <w:rPr>
            <w:rFonts w:ascii="Times New Roman" w:hAnsi="Times New Roman" w:cs="Times New Roman"/>
          </w:rPr>
          <w:tag w:val="tii-similarity-U1VCTUlUVEVEX1dPUktfb2lkOjE6MzI3OTQ4MTY4NQ=="/>
          <w:id w:val="2026749520"/>
          <w:placeholder>
            <w:docPart w:val="DefaultPlaceholder_-1854013440"/>
          </w:placeholder>
          <w15:appearance w15:val="hidden"/>
        </w:sdtPr>
        <w:sdtContent>
          <w:r w:rsidRPr="00574B3F">
            <w:rPr>
              <w:rFonts w:ascii="Times New Roman" w:hAnsi="Times New Roman" w:cs="Times New Roman"/>
            </w:rPr>
            <w:t>https://insideainews.com/2023/10/10/reinforcement-learning-balancing-</w:t>
          </w:r>
        </w:sdtContent>
      </w:sdt>
      <w:sdt>
        <w:sdtPr>
          <w:rPr>
            <w:rFonts w:ascii="Times New Roman" w:hAnsi="Times New Roman" w:cs="Times New Roman"/>
          </w:rPr>
          <w:tag w:val="tii-similarity-U1VCTUlUVEVEX1dPUktfb2lkOjE6MzI3OTQ4MTY4NQ=="/>
          <w:id w:val="522973368"/>
          <w:placeholder>
            <w:docPart w:val="DefaultPlaceholder_-1854013440"/>
          </w:placeholder>
          <w15:appearance w15:val="hidden"/>
        </w:sdtPr>
        <w:sdtContent>
          <w:r w:rsidRPr="00574B3F">
            <w:rPr>
              <w:rFonts w:ascii="Times New Roman" w:hAnsi="Times New Roman" w:cs="Times New Roman"/>
            </w:rPr>
            <w:t>exploration-and-exploitation</w:t>
          </w:r>
        </w:sdtContent>
      </w:sdt>
      <w:r w:rsidRPr="00574B3F">
        <w:rPr>
          <w:rFonts w:ascii="Times New Roman" w:hAnsi="Times New Roman" w:cs="Times New Roman"/>
        </w:rPr>
        <w:t>/</w:t>
      </w:r>
    </w:p>
    <w:p w14:paraId="4FE0666B" w14:textId="1BA009A0" w:rsidR="00574B3F" w:rsidRPr="00574B3F" w:rsidRDefault="00574B3F" w:rsidP="00574B3F">
      <w:pPr>
        <w:rPr>
          <w:rFonts w:ascii="Times New Roman" w:hAnsi="Times New Roman" w:cs="Times New Roman"/>
        </w:rPr>
      </w:pPr>
      <w:r w:rsidRPr="00574B3F">
        <w:rPr>
          <w:rFonts w:ascii="Times New Roman" w:hAnsi="Times New Roman" w:cs="Times New Roman"/>
          <w:i/>
          <w:iCs/>
        </w:rPr>
        <w:t xml:space="preserve">Reinforcement Learning (DQN) Tutorial — </w:t>
      </w:r>
      <w:proofErr w:type="spellStart"/>
      <w:r w:rsidRPr="00574B3F">
        <w:rPr>
          <w:rFonts w:ascii="Times New Roman" w:hAnsi="Times New Roman" w:cs="Times New Roman"/>
          <w:i/>
          <w:iCs/>
        </w:rPr>
        <w:t>PyTorch</w:t>
      </w:r>
      <w:proofErr w:type="spellEnd"/>
      <w:r w:rsidRPr="00574B3F">
        <w:rPr>
          <w:rFonts w:ascii="Times New Roman" w:hAnsi="Times New Roman" w:cs="Times New Roman"/>
          <w:i/>
          <w:iCs/>
        </w:rPr>
        <w:t xml:space="preserve"> Tutorials 2.7.0+cu126 documentation</w:t>
      </w:r>
      <w:r w:rsidRPr="00574B3F">
        <w:rPr>
          <w:rFonts w:ascii="Times New Roman" w:hAnsi="Times New Roman" w:cs="Times New Roman"/>
        </w:rPr>
        <w:t xml:space="preserve">. (2024). </w:t>
      </w:r>
      <w:sdt>
        <w:sdtPr>
          <w:rPr>
            <w:rFonts w:ascii="Times New Roman" w:hAnsi="Times New Roman" w:cs="Times New Roman"/>
          </w:rPr>
          <w:tag w:val="tii-similarity-U1VCTUlUVEVEX1dPUktfb2lkOjE6MzI0OTMwODYxMQ=="/>
          <w:id w:val="1474106476"/>
          <w:placeholder>
            <w:docPart w:val="DefaultPlaceholder_-1854013440"/>
          </w:placeholder>
          <w15:appearance w15:val="hidden"/>
        </w:sdtPr>
        <w:sdtContent>
          <w:r w:rsidRPr="00574B3F">
            <w:rPr>
              <w:rFonts w:ascii="Times New Roman" w:hAnsi="Times New Roman" w:cs="Times New Roman"/>
            </w:rPr>
            <w:t>Pytorch.org.</w:t>
          </w:r>
        </w:sdtContent>
      </w:sdt>
      <w:r w:rsidRPr="00574B3F">
        <w:rPr>
          <w:rFonts w:ascii="Times New Roman" w:hAnsi="Times New Roman" w:cs="Times New Roman"/>
        </w:rPr>
        <w:t xml:space="preserve"> </w:t>
      </w:r>
      <w:sdt>
        <w:sdtPr>
          <w:rPr>
            <w:rFonts w:ascii="Times New Roman" w:hAnsi="Times New Roman" w:cs="Times New Roman"/>
          </w:rPr>
          <w:tag w:val="tii-similarity-U1VCTUlUVEVEX1dPUktfb2lkOjE6MzI0OTMwODYxMQ=="/>
          <w:id w:val="1607471342"/>
          <w:placeholder>
            <w:docPart w:val="DefaultPlaceholder_-1854013440"/>
          </w:placeholder>
          <w15:appearance w15:val="hidden"/>
        </w:sdtPr>
        <w:sdtContent>
          <w:r w:rsidRPr="00574B3F">
            <w:rPr>
              <w:rFonts w:ascii="Times New Roman" w:hAnsi="Times New Roman" w:cs="Times New Roman"/>
            </w:rPr>
            <w:t>https://docs.pytorch.org/tutorials/intermediate/reinforcement_q_learning.</w:t>
          </w:r>
        </w:sdtContent>
      </w:sdt>
      <w:sdt>
        <w:sdtPr>
          <w:rPr>
            <w:rFonts w:ascii="Times New Roman" w:hAnsi="Times New Roman" w:cs="Times New Roman"/>
          </w:rPr>
          <w:tag w:val="tii-similarity-U1VCTUlUVEVEX1dPUktfb2lkOjE6MzI0OTMwODYxMQ=="/>
          <w:id w:val="-885265091"/>
          <w:placeholder>
            <w:docPart w:val="DefaultPlaceholder_-1854013440"/>
          </w:placeholder>
          <w15:appearance w15:val="hidden"/>
        </w:sdtPr>
        <w:sdtContent>
          <w:r w:rsidRPr="00574B3F">
            <w:rPr>
              <w:rFonts w:ascii="Times New Roman" w:hAnsi="Times New Roman" w:cs="Times New Roman"/>
            </w:rPr>
            <w:t>html</w:t>
          </w:r>
        </w:sdtContent>
      </w:sdt>
    </w:p>
    <w:p w14:paraId="61E73401" w14:textId="77777777" w:rsidR="00142315" w:rsidRPr="00574B3F" w:rsidRDefault="00142315">
      <w:pPr>
        <w:rPr>
          <w:rFonts w:ascii="Times New Roman" w:hAnsi="Times New Roman" w:cs="Times New Roman"/>
        </w:rPr>
      </w:pPr>
    </w:p>
    <w:sectPr w:rsidR="00142315" w:rsidRPr="0057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23"/>
    <w:rsid w:val="00142315"/>
    <w:rsid w:val="003E465C"/>
    <w:rsid w:val="004B61A5"/>
    <w:rsid w:val="00527FD0"/>
    <w:rsid w:val="00574B3F"/>
    <w:rsid w:val="005E28E8"/>
    <w:rsid w:val="006C695A"/>
    <w:rsid w:val="00787923"/>
    <w:rsid w:val="009302A9"/>
    <w:rsid w:val="00B17AFF"/>
    <w:rsid w:val="00C85251"/>
    <w:rsid w:val="00CC7411"/>
    <w:rsid w:val="00CE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EF63"/>
  <w15:chartTrackingRefBased/>
  <w15:docId w15:val="{0C906669-23D2-4E5F-93D9-7077EEB3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A9"/>
  </w:style>
  <w:style w:type="paragraph" w:styleId="Heading1">
    <w:name w:val="heading 1"/>
    <w:basedOn w:val="Normal"/>
    <w:next w:val="Normal"/>
    <w:link w:val="Heading1Char"/>
    <w:uiPriority w:val="9"/>
    <w:qFormat/>
    <w:rsid w:val="00787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923"/>
    <w:rPr>
      <w:rFonts w:eastAsiaTheme="majorEastAsia" w:cstheme="majorBidi"/>
      <w:color w:val="272727" w:themeColor="text1" w:themeTint="D8"/>
    </w:rPr>
  </w:style>
  <w:style w:type="paragraph" w:styleId="Title">
    <w:name w:val="Title"/>
    <w:basedOn w:val="Normal"/>
    <w:next w:val="Normal"/>
    <w:link w:val="TitleChar"/>
    <w:uiPriority w:val="10"/>
    <w:qFormat/>
    <w:rsid w:val="0078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923"/>
    <w:pPr>
      <w:spacing w:before="160"/>
      <w:jc w:val="center"/>
    </w:pPr>
    <w:rPr>
      <w:i/>
      <w:iCs/>
      <w:color w:val="404040" w:themeColor="text1" w:themeTint="BF"/>
    </w:rPr>
  </w:style>
  <w:style w:type="character" w:customStyle="1" w:styleId="QuoteChar">
    <w:name w:val="Quote Char"/>
    <w:basedOn w:val="DefaultParagraphFont"/>
    <w:link w:val="Quote"/>
    <w:uiPriority w:val="29"/>
    <w:rsid w:val="00787923"/>
    <w:rPr>
      <w:i/>
      <w:iCs/>
      <w:color w:val="404040" w:themeColor="text1" w:themeTint="BF"/>
    </w:rPr>
  </w:style>
  <w:style w:type="paragraph" w:styleId="ListParagraph">
    <w:name w:val="List Paragraph"/>
    <w:basedOn w:val="Normal"/>
    <w:uiPriority w:val="34"/>
    <w:qFormat/>
    <w:rsid w:val="00787923"/>
    <w:pPr>
      <w:ind w:left="720"/>
      <w:contextualSpacing/>
    </w:pPr>
  </w:style>
  <w:style w:type="character" w:styleId="IntenseEmphasis">
    <w:name w:val="Intense Emphasis"/>
    <w:basedOn w:val="DefaultParagraphFont"/>
    <w:uiPriority w:val="21"/>
    <w:qFormat/>
    <w:rsid w:val="00787923"/>
    <w:rPr>
      <w:i/>
      <w:iCs/>
      <w:color w:val="0F4761" w:themeColor="accent1" w:themeShade="BF"/>
    </w:rPr>
  </w:style>
  <w:style w:type="paragraph" w:styleId="IntenseQuote">
    <w:name w:val="Intense Quote"/>
    <w:basedOn w:val="Normal"/>
    <w:next w:val="Normal"/>
    <w:link w:val="IntenseQuoteChar"/>
    <w:uiPriority w:val="30"/>
    <w:qFormat/>
    <w:rsid w:val="00787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923"/>
    <w:rPr>
      <w:i/>
      <w:iCs/>
      <w:color w:val="0F4761" w:themeColor="accent1" w:themeShade="BF"/>
    </w:rPr>
  </w:style>
  <w:style w:type="character" w:styleId="IntenseReference">
    <w:name w:val="Intense Reference"/>
    <w:basedOn w:val="DefaultParagraphFont"/>
    <w:uiPriority w:val="32"/>
    <w:qFormat/>
    <w:rsid w:val="00787923"/>
    <w:rPr>
      <w:b/>
      <w:bCs/>
      <w:smallCaps/>
      <w:color w:val="0F4761" w:themeColor="accent1" w:themeShade="BF"/>
      <w:spacing w:val="5"/>
    </w:rPr>
  </w:style>
  <w:style w:type="character" w:styleId="PlaceholderText">
    <w:name w:val="Placeholder Text"/>
    <w:basedOn w:val="DefaultParagraphFont"/>
    <w:uiPriority w:val="99"/>
    <w:semiHidden/>
    <w:rsid w:val="00C852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9DB1EB8-DCA3-4150-B598-3C5B77FF874A}"/>
      </w:docPartPr>
      <w:docPartBody>
        <w:p w:rsidR="00000000" w:rsidRDefault="00C33385">
          <w:r w:rsidRPr="00B378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85"/>
    <w:rsid w:val="003E465C"/>
    <w:rsid w:val="00C33385"/>
    <w:rsid w:val="00EB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33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C4F4CD-7A26-481B-976B-294B3B0E0D86}">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TotalTime>
  <Pages>5</Pages>
  <Words>825</Words>
  <Characters>4785</Characters>
  <Application>Microsoft Office Word</Application>
  <DocSecurity>0</DocSecurity>
  <Lines>106</Lines>
  <Paragraphs>25</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Villarreal, Jasmine</dc:creator>
  <cp:keywords/>
  <dc:description/>
  <cp:lastModifiedBy>Villarreal, Jasmine</cp:lastModifiedBy>
  <cp:revision>9</cp:revision>
  <dcterms:created xsi:type="dcterms:W3CDTF">2025-10-26T17:15:00Z</dcterms:created>
  <dcterms:modified xsi:type="dcterms:W3CDTF">2025-10-26T18:42:00Z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Document 21.docx</vt:lpwstr>
  </property>
  <property fmtid="{D5CDD505-2E9C-101B-9397-08002B2CF9AE}" pid="3" name="TII_WORD_DOCUMENT_ID">
    <vt:lpwstr>4a6946ce-2e85-489b-a4d8-ccb08814ed9c</vt:lpwstr>
  </property>
  <property fmtid="{D5CDD505-2E9C-101B-9397-08002B2CF9AE}" pid="4" name="TII_WORD_DOCUMENT_HASH">
    <vt:lpwstr>1ee64603f6d843c151a002c6b8b38e1e7e204e7262ebf0bc853ffeee33395f61</vt:lpwstr>
  </property>
</Properties>
</file>