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804" w:rsidRDefault="006D74BC">
      <w:pPr>
        <w:pStyle w:val="BodyText"/>
        <w:spacing w:before="39" w:line="254" w:lineRule="auto"/>
        <w:ind w:left="3490" w:right="3478" w:hanging="13"/>
        <w:jc w:val="center"/>
        <w:rPr>
          <w:rFonts w:ascii="Calibri"/>
        </w:rPr>
      </w:pPr>
      <w:r>
        <w:rPr>
          <w:rFonts w:ascii="Calibri"/>
        </w:rPr>
        <w:t>Project Design Phase Solution</w:t>
      </w:r>
      <w:r>
        <w:rPr>
          <w:rFonts w:ascii="Calibri"/>
          <w:spacing w:val="-2"/>
        </w:rPr>
        <w:t>Architecture</w:t>
      </w:r>
    </w:p>
    <w:p w:rsidR="00920804" w:rsidRDefault="00920804">
      <w:pPr>
        <w:pStyle w:val="BodyText"/>
        <w:spacing w:before="49"/>
        <w:rPr>
          <w:rFonts w:ascii="Calibri"/>
          <w:sz w:val="20"/>
        </w:rPr>
      </w:pPr>
    </w:p>
    <w:tbl>
      <w:tblPr>
        <w:tblW w:w="0" w:type="auto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4"/>
      </w:tblGrid>
      <w:tr w:rsidR="00920804">
        <w:trPr>
          <w:trHeight w:val="268"/>
        </w:trPr>
        <w:tc>
          <w:tcPr>
            <w:tcW w:w="4509" w:type="dxa"/>
          </w:tcPr>
          <w:p w:rsidR="00920804" w:rsidRDefault="006D74BC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4" w:type="dxa"/>
          </w:tcPr>
          <w:p w:rsidR="00920804" w:rsidRDefault="006D74BC">
            <w:pPr>
              <w:pStyle w:val="TableParagraph"/>
            </w:pPr>
            <w:r>
              <w:t>25july</w:t>
            </w:r>
            <w:r>
              <w:rPr>
                <w:spacing w:val="-4"/>
              </w:rPr>
              <w:t>2025</w:t>
            </w:r>
          </w:p>
        </w:tc>
      </w:tr>
      <w:tr w:rsidR="00920804">
        <w:trPr>
          <w:trHeight w:val="268"/>
        </w:trPr>
        <w:tc>
          <w:tcPr>
            <w:tcW w:w="4509" w:type="dxa"/>
          </w:tcPr>
          <w:p w:rsidR="00920804" w:rsidRDefault="006D74BC">
            <w:pPr>
              <w:pStyle w:val="TableParagraph"/>
            </w:pPr>
            <w:r>
              <w:t>Team</w:t>
            </w:r>
            <w:r>
              <w:rPr>
                <w:spacing w:val="-5"/>
              </w:rPr>
              <w:t>ID</w:t>
            </w:r>
          </w:p>
        </w:tc>
        <w:tc>
          <w:tcPr>
            <w:tcW w:w="4514" w:type="dxa"/>
          </w:tcPr>
          <w:p w:rsidR="00920804" w:rsidRDefault="006D74BC">
            <w:pPr>
              <w:pStyle w:val="TableParagraph"/>
            </w:pPr>
            <w:r>
              <w:rPr>
                <w:spacing w:val="-2"/>
              </w:rPr>
              <w:t>PNT2025TMID09231</w:t>
            </w:r>
          </w:p>
        </w:tc>
      </w:tr>
      <w:tr w:rsidR="00920804">
        <w:trPr>
          <w:trHeight w:val="537"/>
        </w:trPr>
        <w:tc>
          <w:tcPr>
            <w:tcW w:w="4509" w:type="dxa"/>
          </w:tcPr>
          <w:p w:rsidR="00920804" w:rsidRDefault="006D74BC">
            <w:pPr>
              <w:pStyle w:val="TableParagraph"/>
              <w:spacing w:before="7" w:line="240" w:lineRule="auto"/>
            </w:pPr>
            <w:r>
              <w:rPr>
                <w:spacing w:val="-2"/>
              </w:rPr>
              <w:t>Project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4514" w:type="dxa"/>
          </w:tcPr>
          <w:p w:rsidR="00920804" w:rsidRDefault="006D74BC">
            <w:pPr>
              <w:pStyle w:val="TableParagraph"/>
              <w:spacing w:before="10" w:line="254" w:lineRule="exact"/>
              <w:ind w:right="94"/>
            </w:pPr>
            <w:r>
              <w:t>VisualizingHousingMarketTrends:AnAnalysis of Sale Prices and Features using Tableau</w:t>
            </w:r>
          </w:p>
        </w:tc>
      </w:tr>
      <w:tr w:rsidR="00920804">
        <w:trPr>
          <w:trHeight w:val="292"/>
        </w:trPr>
        <w:tc>
          <w:tcPr>
            <w:tcW w:w="4509" w:type="dxa"/>
          </w:tcPr>
          <w:p w:rsidR="00920804" w:rsidRDefault="006D74BC">
            <w:pPr>
              <w:pStyle w:val="TableParagraph"/>
              <w:spacing w:before="6" w:line="266" w:lineRule="exact"/>
            </w:pPr>
            <w:r>
              <w:t>Maximum</w:t>
            </w:r>
            <w:r>
              <w:rPr>
                <w:spacing w:val="-2"/>
              </w:rPr>
              <w:t>Marks</w:t>
            </w:r>
          </w:p>
        </w:tc>
        <w:tc>
          <w:tcPr>
            <w:tcW w:w="4514" w:type="dxa"/>
          </w:tcPr>
          <w:p w:rsidR="00920804" w:rsidRDefault="006D74B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920804" w:rsidRDefault="00920804">
      <w:pPr>
        <w:pStyle w:val="BodyText"/>
        <w:spacing w:before="150"/>
        <w:rPr>
          <w:rFonts w:ascii="Calibri"/>
        </w:rPr>
      </w:pPr>
    </w:p>
    <w:p w:rsidR="00920804" w:rsidRDefault="006D74BC">
      <w:pPr>
        <w:pStyle w:val="BodyText"/>
        <w:ind w:left="23"/>
      </w:pPr>
      <w:r>
        <w:t>Solution</w:t>
      </w:r>
      <w:r>
        <w:rPr>
          <w:spacing w:val="-2"/>
        </w:rPr>
        <w:t xml:space="preserve"> Architecture:</w:t>
      </w:r>
    </w:p>
    <w:p w:rsidR="00920804" w:rsidRDefault="006D74BC">
      <w:pPr>
        <w:pStyle w:val="ListParagraph"/>
        <w:numPr>
          <w:ilvl w:val="0"/>
          <w:numId w:val="1"/>
        </w:numPr>
        <w:tabs>
          <w:tab w:val="left" w:pos="873"/>
        </w:tabs>
        <w:spacing w:before="184" w:line="256" w:lineRule="auto"/>
        <w:ind w:right="695"/>
        <w:rPr>
          <w:sz w:val="24"/>
        </w:rPr>
      </w:pPr>
      <w:r>
        <w:rPr>
          <w:rFonts w:ascii="Arial" w:hAnsi="Arial"/>
          <w:b/>
          <w:sz w:val="24"/>
        </w:rPr>
        <w:t>Identifyoptimaltechnology</w:t>
      </w:r>
      <w:r>
        <w:rPr>
          <w:sz w:val="24"/>
        </w:rPr>
        <w:t xml:space="preserve">solutionstoanalyzehousingmarketdata </w:t>
      </w:r>
      <w:r>
        <w:rPr>
          <w:spacing w:val="-2"/>
          <w:sz w:val="24"/>
        </w:rPr>
        <w:t>effectively</w:t>
      </w:r>
    </w:p>
    <w:p w:rsidR="00920804" w:rsidRDefault="006D74BC">
      <w:pPr>
        <w:pStyle w:val="ListParagraph"/>
        <w:numPr>
          <w:ilvl w:val="0"/>
          <w:numId w:val="1"/>
        </w:numPr>
        <w:tabs>
          <w:tab w:val="left" w:pos="873"/>
        </w:tabs>
        <w:spacing w:line="259" w:lineRule="auto"/>
        <w:ind w:right="383"/>
        <w:rPr>
          <w:sz w:val="24"/>
        </w:rPr>
      </w:pPr>
      <w:r>
        <w:rPr>
          <w:rFonts w:ascii="Arial" w:hAnsi="Arial"/>
          <w:b/>
          <w:sz w:val="24"/>
        </w:rPr>
        <w:t>Describesystemstructureandcharacteristics</w:t>
      </w:r>
      <w:r>
        <w:rPr>
          <w:sz w:val="24"/>
        </w:rPr>
        <w:t xml:space="preserve">fordataprocessingand </w:t>
      </w:r>
      <w:r>
        <w:rPr>
          <w:spacing w:val="-2"/>
          <w:sz w:val="24"/>
        </w:rPr>
        <w:t>visualization</w:t>
      </w:r>
    </w:p>
    <w:p w:rsidR="00920804" w:rsidRDefault="006D74BC">
      <w:pPr>
        <w:pStyle w:val="ListParagraph"/>
        <w:numPr>
          <w:ilvl w:val="0"/>
          <w:numId w:val="1"/>
        </w:numPr>
        <w:tabs>
          <w:tab w:val="left" w:pos="873"/>
        </w:tabs>
        <w:spacing w:line="288" w:lineRule="exact"/>
        <w:ind w:hanging="360"/>
        <w:rPr>
          <w:sz w:val="24"/>
        </w:rPr>
      </w:pPr>
      <w:r>
        <w:rPr>
          <w:rFonts w:ascii="Arial" w:hAnsi="Arial"/>
          <w:b/>
          <w:sz w:val="24"/>
        </w:rPr>
        <w:t>Definedevelopmentphases</w:t>
      </w:r>
      <w:r>
        <w:rPr>
          <w:sz w:val="24"/>
        </w:rPr>
        <w:t>fortheanalytics</w:t>
      </w:r>
      <w:r>
        <w:rPr>
          <w:spacing w:val="-2"/>
          <w:sz w:val="24"/>
        </w:rPr>
        <w:t>pipeline</w:t>
      </w:r>
    </w:p>
    <w:p w:rsidR="00920804" w:rsidRDefault="006D74BC">
      <w:pPr>
        <w:pStyle w:val="ListParagraph"/>
        <w:numPr>
          <w:ilvl w:val="0"/>
          <w:numId w:val="1"/>
        </w:numPr>
        <w:tabs>
          <w:tab w:val="left" w:pos="940"/>
        </w:tabs>
        <w:spacing w:before="13"/>
        <w:ind w:left="940" w:hanging="427"/>
        <w:rPr>
          <w:sz w:val="24"/>
        </w:rPr>
      </w:pPr>
      <w:r>
        <w:rPr>
          <w:rFonts w:ascii="Arial" w:hAnsi="Arial"/>
          <w:b/>
          <w:sz w:val="24"/>
        </w:rPr>
        <w:t xml:space="preserve">Providespecifications </w:t>
      </w:r>
      <w:r>
        <w:rPr>
          <w:sz w:val="24"/>
        </w:rPr>
        <w:t>fordatamanagementanddeliveryof</w:t>
      </w:r>
      <w:r>
        <w:rPr>
          <w:spacing w:val="-2"/>
          <w:sz w:val="24"/>
        </w:rPr>
        <w:t>insights</w:t>
      </w:r>
    </w:p>
    <w:p w:rsidR="00920804" w:rsidRDefault="00920804">
      <w:pPr>
        <w:pStyle w:val="BodyText"/>
        <w:rPr>
          <w:rFonts w:ascii="Arial MT"/>
          <w:b w:val="0"/>
        </w:rPr>
      </w:pPr>
    </w:p>
    <w:p w:rsidR="00920804" w:rsidRDefault="00920804">
      <w:pPr>
        <w:pStyle w:val="BodyText"/>
        <w:spacing w:before="82"/>
        <w:rPr>
          <w:rFonts w:ascii="Arial MT"/>
          <w:b w:val="0"/>
        </w:rPr>
      </w:pPr>
    </w:p>
    <w:p w:rsidR="00920804" w:rsidRDefault="006D74BC">
      <w:pPr>
        <w:pStyle w:val="BodyText"/>
        <w:spacing w:before="1"/>
        <w:ind w:left="23"/>
        <w:rPr>
          <w:rFonts w:ascii="Calibri"/>
          <w:sz w:val="22"/>
        </w:rPr>
      </w:pPr>
      <w:r>
        <w:t>Example-SolutionArchit</w:t>
      </w:r>
      <w:r>
        <w:t>ecture</w:t>
      </w:r>
      <w:r>
        <w:rPr>
          <w:spacing w:val="-2"/>
        </w:rPr>
        <w:t xml:space="preserve"> Diagram</w:t>
      </w:r>
      <w:r>
        <w:rPr>
          <w:rFonts w:ascii="Calibri"/>
          <w:spacing w:val="-2"/>
          <w:sz w:val="22"/>
        </w:rPr>
        <w:t>:</w:t>
      </w:r>
    </w:p>
    <w:p w:rsidR="00920804" w:rsidRDefault="006D74BC">
      <w:pPr>
        <w:pStyle w:val="BodyText"/>
        <w:spacing w:before="9"/>
        <w:rPr>
          <w:rFonts w:ascii="Calibri"/>
          <w:sz w:val="12"/>
        </w:rPr>
      </w:pPr>
      <w:r>
        <w:rPr>
          <w:rFonts w:ascii="Calibri"/>
          <w:noProof/>
          <w:sz w:val="12"/>
          <w:lang w:bidi="mr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114525</wp:posOffset>
            </wp:positionV>
            <wp:extent cx="5602842" cy="336318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842" cy="3363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0804" w:rsidSect="00920804">
      <w:type w:val="continuous"/>
      <w:pgSz w:w="11910" w:h="16840"/>
      <w:pgMar w:top="780" w:right="1417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40B40"/>
    <w:multiLevelType w:val="hybridMultilevel"/>
    <w:tmpl w:val="9F0E835E"/>
    <w:lvl w:ilvl="0" w:tplc="2B5EFE24">
      <w:numFmt w:val="bullet"/>
      <w:lvlText w:val=""/>
      <w:lvlJc w:val="left"/>
      <w:pPr>
        <w:ind w:left="87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2F000F2">
      <w:numFmt w:val="bullet"/>
      <w:lvlText w:val="•"/>
      <w:lvlJc w:val="left"/>
      <w:pPr>
        <w:ind w:left="1699" w:hanging="361"/>
      </w:pPr>
      <w:rPr>
        <w:rFonts w:hint="default"/>
        <w:lang w:val="en-US" w:eastAsia="en-US" w:bidi="ar-SA"/>
      </w:rPr>
    </w:lvl>
    <w:lvl w:ilvl="2" w:tplc="9DD6BFCC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3" w:tplc="7C04289C">
      <w:numFmt w:val="bullet"/>
      <w:lvlText w:val="•"/>
      <w:lvlJc w:val="left"/>
      <w:pPr>
        <w:ind w:left="3338" w:hanging="361"/>
      </w:pPr>
      <w:rPr>
        <w:rFonts w:hint="default"/>
        <w:lang w:val="en-US" w:eastAsia="en-US" w:bidi="ar-SA"/>
      </w:rPr>
    </w:lvl>
    <w:lvl w:ilvl="4" w:tplc="2B0A8BFA">
      <w:numFmt w:val="bullet"/>
      <w:lvlText w:val="•"/>
      <w:lvlJc w:val="left"/>
      <w:pPr>
        <w:ind w:left="4157" w:hanging="361"/>
      </w:pPr>
      <w:rPr>
        <w:rFonts w:hint="default"/>
        <w:lang w:val="en-US" w:eastAsia="en-US" w:bidi="ar-SA"/>
      </w:rPr>
    </w:lvl>
    <w:lvl w:ilvl="5" w:tplc="56B00E90">
      <w:numFmt w:val="bullet"/>
      <w:lvlText w:val="•"/>
      <w:lvlJc w:val="left"/>
      <w:pPr>
        <w:ind w:left="4977" w:hanging="361"/>
      </w:pPr>
      <w:rPr>
        <w:rFonts w:hint="default"/>
        <w:lang w:val="en-US" w:eastAsia="en-US" w:bidi="ar-SA"/>
      </w:rPr>
    </w:lvl>
    <w:lvl w:ilvl="6" w:tplc="29227A1C">
      <w:numFmt w:val="bullet"/>
      <w:lvlText w:val="•"/>
      <w:lvlJc w:val="left"/>
      <w:pPr>
        <w:ind w:left="5796" w:hanging="361"/>
      </w:pPr>
      <w:rPr>
        <w:rFonts w:hint="default"/>
        <w:lang w:val="en-US" w:eastAsia="en-US" w:bidi="ar-SA"/>
      </w:rPr>
    </w:lvl>
    <w:lvl w:ilvl="7" w:tplc="03D8B978">
      <w:numFmt w:val="bullet"/>
      <w:lvlText w:val="•"/>
      <w:lvlJc w:val="left"/>
      <w:pPr>
        <w:ind w:left="6616" w:hanging="361"/>
      </w:pPr>
      <w:rPr>
        <w:rFonts w:hint="default"/>
        <w:lang w:val="en-US" w:eastAsia="en-US" w:bidi="ar-SA"/>
      </w:rPr>
    </w:lvl>
    <w:lvl w:ilvl="8" w:tplc="A8126186">
      <w:numFmt w:val="bullet"/>
      <w:lvlText w:val="•"/>
      <w:lvlJc w:val="left"/>
      <w:pPr>
        <w:ind w:left="743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20804"/>
    <w:rsid w:val="006D74BC"/>
    <w:rsid w:val="00920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20804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20804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20804"/>
    <w:pPr>
      <w:ind w:left="873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920804"/>
    <w:pPr>
      <w:spacing w:line="248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2025-08-08T15:07:00Z</dcterms:created>
  <dcterms:modified xsi:type="dcterms:W3CDTF">2025-08-08T15:08:00Z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2025-08-08T00:00:00Z</vt:filetime>
  </property>
  <property fmtid="{D5CDD505-2E9C-101B-9397-08002B2CF9AE}" pid="5" name="Producer">
    <vt:lpwstr>www.ilovepdf.com</vt:lpwstr>
  </property>
</Properties>
</file>