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32"/>
          <w:szCs w:val="32"/>
        </w:rPr>
      </w:pPr>
      <w:bookmarkStart w:colFirst="0" w:colLast="0" w:name="_evkz68yx752x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1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IT project manager and business analyst specializing in government systems.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I’m providing you with an initial requirements document for the “State Childcare Management System (SCMS)”.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analyze it and identify all **gaps, ambiguities, or missing information** that could prevent building a complete and actionable project plan.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Classify the gaps under: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Business Requirements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Functional Requirements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Non-Functional Requirements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System Architecture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Integration and Data Migration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Security and Compliance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Governance and Roles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Implementation Phases and Timeline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Training and Change Management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Risks and Assumptions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each gap, list: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What’s missing or unclear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Why it matters (impact on planning/design)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What information is needed to fill the gap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a table format with clear categories.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[Attach or paste your “Requirements Document_ State Childcare Management System (SCMS).pdf” content here.]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b w:val="1"/>
          <w:bCs w:val="1"/>
          <w:sz w:val="32"/>
          <w:szCs w:val="32"/>
        </w:rPr>
      </w:pPr>
      <w:bookmarkStart w:colFirst="0" w:colLast="0" w:name="_p15tfdp46fl3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 : 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rqolapunw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SCMS Requirements Gap Analysis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my analysis of the State Childcare Management System requirements document, I've identified significant gaps across all requested categories. Here's a comprehensive breakdown: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ygr1jv8ni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REQUIREMENTS GAPS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3.9490445859874"/>
        <w:gridCol w:w="2479.108280254777"/>
        <w:gridCol w:w="3596.9426751592355"/>
        <w:tblGridChange w:id="0">
          <w:tblGrid>
            <w:gridCol w:w="3283.9490445859874"/>
            <w:gridCol w:w="2479.108280254777"/>
            <w:gridCol w:w="3596.9426751592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state analysis</w:t>
            </w:r>
            <w:r w:rsidDel="00000000" w:rsidR="00000000" w:rsidRPr="00000000">
              <w:rPr>
                <w:rtl w:val="0"/>
              </w:rPr>
              <w:t xml:space="preserve"> - No description of existing processes, systems, or pain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Cannot design appropriate solution or measure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Document current application process, payment cycles, average processing times, error rates, stakeholder pain points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Quantitative scope</w:t>
            </w:r>
            <w:r w:rsidDel="00000000" w:rsidR="00000000" w:rsidRPr="00000000">
              <w:rPr>
                <w:rtl w:val="0"/>
              </w:rPr>
              <w:t xml:space="preserve"> - No user volumes (# of families, providers, caseworkers, applications/year)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Cannot size infrastructure, estimate licenses, or plan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Annual application volume, active family count, provider count by county, caseworker count, concurrent user projections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 scope</w:t>
            </w:r>
            <w:r w:rsidDel="00000000" w:rsidR="00000000" w:rsidRPr="00000000">
              <w:rPr>
                <w:rtl w:val="0"/>
              </w:rPr>
              <w:t xml:space="preserve"> - "Multiple counties" mentioned but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Affects rollout strategy, support model, and compliance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Which counties/regions? Phased rollout by geography? Pilot county selection?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Eligibility criteria</w:t>
            </w:r>
            <w:r w:rsidDel="00000000" w:rsidR="00000000" w:rsidRPr="00000000">
              <w:rPr>
                <w:rtl w:val="0"/>
              </w:rPr>
              <w:t xml:space="preserve"> - Income thresholds and work requirements not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Core business logic cannot be built without 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Specific income limits (% of federal poverty level), minimum work hours, student status rules, special circumstances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constraints</w:t>
            </w:r>
            <w:r w:rsidDel="00000000" w:rsidR="00000000" w:rsidRPr="00000000">
              <w:rPr>
                <w:rtl w:val="0"/>
              </w:rPr>
              <w:t xml:space="preserve"> - No project budget or cost ceiling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Cannot make technology choices or staffing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Total project budget, annual operating budget, cost per user/transaction targets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metrics/KPIs</w:t>
            </w:r>
            <w:r w:rsidDel="00000000" w:rsidR="00000000" w:rsidRPr="00000000">
              <w:rPr>
                <w:rtl w:val="0"/>
              </w:rPr>
              <w:t xml:space="preserve"> - No measurable objectives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Cannot determine project success or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Target processing time reduction, payment accuracy rate, user satisfaction scores, fraud reduction targets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Co-payment structure</w:t>
            </w:r>
            <w:r w:rsidDel="00000000" w:rsidR="00000000" w:rsidRPr="00000000">
              <w:rPr>
                <w:rtl w:val="0"/>
              </w:rPr>
              <w:t xml:space="preserve"> - Parent fee/sliding scale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Payment calculation incomplete without 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Co-payment schedule, collection method, delinquency handling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Recertification process</w:t>
            </w:r>
            <w:r w:rsidDel="00000000" w:rsidR="00000000" w:rsidRPr="00000000">
              <w:rPr>
                <w:rtl w:val="0"/>
              </w:rPr>
              <w:t xml:space="preserve"> - No mention of periodic eligibility 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Ongoing case management workflow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Renewal frequency (annual?), documentation requirements, notification timeline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Waitlist management</w:t>
            </w:r>
            <w:r w:rsidDel="00000000" w:rsidR="00000000" w:rsidRPr="00000000">
              <w:rPr>
                <w:rtl w:val="0"/>
              </w:rPr>
              <w:t xml:space="preserve"> - No capacity constraints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Provider capacity overflow not handled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Waitlist prioritization rules, notification process when slots available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Appeal/grievance process</w:t>
            </w:r>
            <w:r w:rsidDel="00000000" w:rsidR="00000000" w:rsidRPr="00000000">
              <w:rPr>
                <w:rtl w:val="0"/>
              </w:rPr>
              <w:t xml:space="preserve"> - No denial dispute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Legal and customer service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Appeal submission method, review timeline, decision authority, escalation path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3l0tl03sb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 GAPS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.5732484076434"/>
        <w:gridCol w:w="2449.299363057325"/>
        <w:gridCol w:w="3880.127388535032"/>
        <w:tblGridChange w:id="0">
          <w:tblGrid>
            <w:gridCol w:w="3030.5732484076434"/>
            <w:gridCol w:w="2449.299363057325"/>
            <w:gridCol w:w="3880.1273885350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workflow details</w:t>
            </w:r>
            <w:r w:rsidDel="00000000" w:rsidR="00000000" w:rsidRPr="00000000">
              <w:rPr>
                <w:rtl w:val="0"/>
              </w:rPr>
              <w:t xml:space="preserve"> - Approval process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Cannot build approval engine or route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Approval decision tree, automatic vs manual review criteria, review SLA, supervisor escalation rules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age limits</w:t>
            </w:r>
            <w:r w:rsidDel="00000000" w:rsidR="00000000" w:rsidRPr="00000000">
              <w:rPr>
                <w:rtl w:val="0"/>
              </w:rPr>
              <w:t xml:space="preserve"> - No age eligibility range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Core eligibility rule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Minimum/maximum age for subsidy, school-age care rules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Multi-child households</w:t>
            </w:r>
            <w:r w:rsidDel="00000000" w:rsidR="00000000" w:rsidRPr="00000000">
              <w:rPr>
                <w:rtl w:val="0"/>
              </w:rPr>
              <w:t xml:space="preserve"> - Not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Common scenario needs special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Sibling discounts, multiple provider situations, family cap on benefits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capacity management</w:t>
            </w:r>
            <w:r w:rsidDel="00000000" w:rsidR="00000000" w:rsidRPr="00000000">
              <w:rPr>
                <w:rtl w:val="0"/>
              </w:rPr>
              <w:t xml:space="preserve"> - No enrollment limits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Providers can be over-assigned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How providers set/update capacity, waitlist when full, capacity by age group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transfers</w:t>
            </w:r>
            <w:r w:rsidDel="00000000" w:rsidR="00000000" w:rsidRPr="00000000">
              <w:rPr>
                <w:rtl w:val="0"/>
              </w:rPr>
              <w:t xml:space="preserve"> - No provider change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Parents may need to switch providers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Transfer request process, payment proration, effective date handling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tracking - offline mode</w:t>
            </w:r>
            <w:r w:rsidDel="00000000" w:rsidR="00000000" w:rsidRPr="00000000">
              <w:rPr>
                <w:rtl w:val="0"/>
              </w:rPr>
              <w:t xml:space="preserve"> - What if internet is down?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Daycare operations can't stop for connectivity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Offline data collection method, sync process, conflict resolution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- partial days</w:t>
            </w:r>
            <w:r w:rsidDel="00000000" w:rsidR="00000000" w:rsidRPr="00000000">
              <w:rPr>
                <w:rtl w:val="0"/>
              </w:rPr>
              <w:t xml:space="preserve"> - Only check-in/out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Different rates for half-day vs full-day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Rate structure definition, partial day calculation rules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- parent verification</w:t>
            </w:r>
            <w:r w:rsidDel="00000000" w:rsidR="00000000" w:rsidRPr="00000000">
              <w:rPr>
                <w:rtl w:val="0"/>
              </w:rPr>
              <w:t xml:space="preserve"> - No parent confirmation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Fraud prevention and dispute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Do parents confirm attendance? How disputes are resolved?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disputes</w:t>
            </w:r>
            <w:r w:rsidDel="00000000" w:rsidR="00000000" w:rsidRPr="00000000">
              <w:rPr>
                <w:rtl w:val="0"/>
              </w:rPr>
              <w:t xml:space="preserve"> - No provider dispute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Providers will disagree with payment amounts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Dispute submission, review process, adjustment mechanism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Overpayment recovery</w:t>
            </w:r>
            <w:r w:rsidDel="00000000" w:rsidR="00000000" w:rsidRPr="00000000">
              <w:rPr>
                <w:rtl w:val="0"/>
              </w:rPr>
              <w:t xml:space="preserve"> - No clawback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Financial control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Overpayment detection, notification, repayment terms, offset from future payments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Retroactive payments</w:t>
            </w:r>
            <w:r w:rsidDel="00000000" w:rsidR="00000000" w:rsidRPr="00000000">
              <w:rPr>
                <w:rtl w:val="0"/>
              </w:rPr>
              <w:t xml:space="preserve"> - No back-payment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Applications may be approved retroactively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How far back, calculation method, approval workflow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inspection integration</w:t>
            </w:r>
            <w:r w:rsidDel="00000000" w:rsidR="00000000" w:rsidRPr="00000000">
              <w:rPr>
                <w:rtl w:val="0"/>
              </w:rPr>
              <w:t xml:space="preserve"> - Quality ratings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States typically tie payments to quality 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Integration with licensing system, quality rating display, tiered payment rates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  <w:t xml:space="preserve"> - Only approval/rejection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Stakeholders need many other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notification matrix (payment confirmations, attendance alerts, document requests, etc.)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requirements</w:t>
            </w:r>
            <w:r w:rsidDel="00000000" w:rsidR="00000000" w:rsidRPr="00000000">
              <w:rPr>
                <w:rtl w:val="0"/>
              </w:rPr>
              <w:t xml:space="preserve"> - Generic mention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State/federal reporting is 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Specific reports needed (federal ACF-800, state legislative reports, audit reports), frequency, formats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management</w:t>
            </w:r>
            <w:r w:rsidDel="00000000" w:rsidR="00000000" w:rsidRPr="00000000">
              <w:rPr>
                <w:rtl w:val="0"/>
              </w:rPr>
              <w:t xml:space="preserve"> - Upload mentioned but not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Critical for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Document types required, version control, expiration tracking, automated reminders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and filtering</w:t>
            </w:r>
            <w:r w:rsidDel="00000000" w:rsidR="00000000" w:rsidRPr="00000000">
              <w:rPr>
                <w:rtl w:val="0"/>
              </w:rPr>
              <w:t xml:space="preserve"> -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Users need to find cases/providers efficiently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Search criteria for each module, advanced filters, saved searches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irzfta5dg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NON-FUNCTIONAL REQUIREMENTS GAPS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.1913875598084"/>
        <w:gridCol w:w="2453.205741626794"/>
        <w:gridCol w:w="3826.602870813397"/>
        <w:tblGridChange w:id="0">
          <w:tblGrid>
            <w:gridCol w:w="3080.1913875598084"/>
            <w:gridCol w:w="2453.205741626794"/>
            <w:gridCol w:w="3826.602870813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load metrics</w:t>
            </w:r>
            <w:r w:rsidDel="00000000" w:rsidR="00000000" w:rsidRPr="00000000">
              <w:rPr>
                <w:rtl w:val="0"/>
              </w:rPr>
              <w:t xml:space="preserve"> - "Thousands of users" too vague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Cannot properly size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Peak concurrent users, daily/monthly active users, transactions per second, data volume growth projections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Disaster recovery specifics</w:t>
            </w:r>
            <w:r w:rsidDel="00000000" w:rsidR="00000000" w:rsidRPr="00000000">
              <w:rPr>
                <w:rtl w:val="0"/>
              </w:rPr>
              <w:t xml:space="preserve"> - Only "99.9% uptime"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RTO/RPO critical for government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Recovery Time Objective, Recovery Point Objective, backup frequency, DR site requirements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Browser/device support</w:t>
            </w:r>
            <w:r w:rsidDel="00000000" w:rsidR="00000000" w:rsidRPr="00000000">
              <w:rPr>
                <w:rtl w:val="0"/>
              </w:rPr>
              <w:t xml:space="preserve"> -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Affects development and support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Supported browsers and versions, mobile browser requirements, mobile app platforms (iOS/Android versions)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 details</w:t>
            </w:r>
            <w:r w:rsidDel="00000000" w:rsidR="00000000" w:rsidRPr="00000000">
              <w:rPr>
                <w:rtl w:val="0"/>
              </w:rPr>
              <w:t xml:space="preserve"> - Only page load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Different transactions have different criticality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by transaction type (searches, reports, batch processes)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retention beyond 7 years</w:t>
            </w:r>
            <w:r w:rsidDel="00000000" w:rsidR="00000000" w:rsidRPr="00000000">
              <w:rPr>
                <w:rtl w:val="0"/>
              </w:rPr>
              <w:t xml:space="preserve"> - Only minimum stated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Archival strategy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Active vs archived data access, purge procedures, long-term storage approach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Bandwidth requirements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Affects provider participation in rural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Minimum internet speed required, mobile data consumption, offline capabilities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 beyond WCAG</w:t>
            </w:r>
            <w:r w:rsidDel="00000000" w:rsidR="00000000" w:rsidRPr="00000000">
              <w:rPr>
                <w:rtl w:val="0"/>
              </w:rPr>
              <w:t xml:space="preserve"> - Only standard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details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Screen reader testing requirements, keyboard navigation specifics, language accessibility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 windows</w:t>
            </w:r>
            <w:r w:rsidDel="00000000" w:rsidR="00000000" w:rsidRPr="00000000">
              <w:rPr>
                <w:rtl w:val="0"/>
              </w:rPr>
              <w:t xml:space="preserve"> - 99.9% doesn't define maintenance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Need planned downtime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Acceptable maintenance windows, notification requirements, blackout periods (month-end,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timeout</w:t>
            </w:r>
            <w:r w:rsidDel="00000000" w:rsidR="00000000" w:rsidRPr="00000000">
              <w:rPr>
                <w:rtl w:val="0"/>
              </w:rPr>
              <w:t xml:space="preserve"> -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Security and usability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Idle timeout duration, warning before timeout, auto-save requirements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oavvkyjqq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 GAPS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9.808917197452"/>
        <w:gridCol w:w="2434.394904458599"/>
        <w:gridCol w:w="3775.796178343949"/>
        <w:tblGridChange w:id="0">
          <w:tblGrid>
            <w:gridCol w:w="3149.808917197452"/>
            <w:gridCol w:w="2434.394904458599"/>
            <w:gridCol w:w="3775.7961783439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stack requirements vs preferences</w:t>
            </w:r>
            <w:r w:rsidDel="00000000" w:rsidR="00000000" w:rsidRPr="00000000">
              <w:rPr>
                <w:rtl w:val="0"/>
              </w:rPr>
              <w:t xml:space="preserve"> - Listed as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Need mandatory vs 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Required technologies due to state standards, open source vs commercial preferences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design approach</w:t>
            </w:r>
            <w:r w:rsidDel="00000000" w:rsidR="00000000" w:rsidRPr="00000000">
              <w:rPr>
                <w:rtl w:val="0"/>
              </w:rPr>
              <w:t xml:space="preserve"> -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Affects scalability and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Single database vs microservices, data partitioning strategy, read replicas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specifications</w:t>
            </w:r>
            <w:r w:rsidDel="00000000" w:rsidR="00000000" w:rsidRPr="00000000">
              <w:rPr>
                <w:rtl w:val="0"/>
              </w:rPr>
              <w:t xml:space="preserve"> - Generic mention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Integration contracts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API documentation standards (OpenAPI/Swagger), versioning strategy, rate limiting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 strategy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Performance optimization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What to cache, cache invalidation approach, distributed cache requirements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and observability</w:t>
            </w:r>
            <w:r w:rsidDel="00000000" w:rsidR="00000000" w:rsidRPr="00000000">
              <w:rPr>
                <w:rtl w:val="0"/>
              </w:rPr>
              <w:t xml:space="preserve"> -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Operations and troubleshooting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APM tools, logging standards, alerting thresholds, dashboard requirements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strategy</w:t>
            </w:r>
            <w:r w:rsidDel="00000000" w:rsidR="00000000" w:rsidRPr="00000000">
              <w:rPr>
                <w:rtl w:val="0"/>
              </w:rPr>
              <w:t xml:space="preserve"> - Not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Development and testing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Number of environments, environment parity, data refresh strategy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queuing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Async processing for payments,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Queue technology, message retention, dead letter handling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  <w:t xml:space="preserve"> - Document storage approach not 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Large volume of uploaded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File storage solution (S3, Azure Blob), CDN requirements, file size limits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  <w:t xml:space="preserve"> - Not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Deployment frequency and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Automated testing requirements, deployment approval process, rollback procedures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g5hn5r7gn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INTEGRATION AND DATA MIGRATION GAPS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4.976076555024"/>
        <w:gridCol w:w="2274.0669856459326"/>
        <w:gridCol w:w="3960.956937799043"/>
        <w:tblGridChange w:id="0">
          <w:tblGrid>
            <w:gridCol w:w="3124.976076555024"/>
            <w:gridCol w:w="2274.0669856459326"/>
            <w:gridCol w:w="3960.9569377990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systems inventory</w:t>
            </w:r>
            <w:r w:rsidDel="00000000" w:rsidR="00000000" w:rsidRPr="00000000">
              <w:rPr>
                <w:rtl w:val="0"/>
              </w:rPr>
              <w:t xml:space="preserve"> - No current systems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Cannot plan integrations or migrations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Complete list of systems being replaced or integrated (legacy case management, payment systems, provider registries)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management system</w:t>
            </w:r>
            <w:r w:rsidDel="00000000" w:rsidR="00000000" w:rsidRPr="00000000">
              <w:rPr>
                <w:rtl w:val="0"/>
              </w:rPr>
              <w:t xml:space="preserve"> - SSO mentioned but system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Cannot design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State identity provider (Azure AD, Okta, etc.), authentication protocols, multi-factor authentication requirements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system details</w:t>
            </w:r>
            <w:r w:rsidDel="00000000" w:rsidR="00000000" w:rsidRPr="00000000">
              <w:rPr>
                <w:rtl w:val="0"/>
              </w:rPr>
              <w:t xml:space="preserve"> - Generic state financial system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Payment integration is core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Specific system name/version (SAP, Oracle Financials, etc.), API availability, file format requirements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migration strategy</w:t>
            </w:r>
            <w:r w:rsidDel="00000000" w:rsidR="00000000" w:rsidRPr="00000000">
              <w:rPr>
                <w:rtl w:val="0"/>
              </w:rPr>
              <w:t xml:space="preserve"> - Not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Historical data is critical for 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Migration scope (how many years of history), data cleansing requirements, migration testing approach, cutover strategy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 integrations</w:t>
            </w:r>
            <w:r w:rsidDel="00000000" w:rsidR="00000000" w:rsidRPr="00000000">
              <w:rPr>
                <w:rtl w:val="0"/>
              </w:rPr>
              <w:t xml:space="preserve"> - Not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May need external verifications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Income verification (Work Number, etc.), background checks, credit reporting, address verification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data management</w:t>
            </w:r>
            <w:r w:rsidDel="00000000" w:rsidR="00000000" w:rsidRPr="00000000">
              <w:rPr>
                <w:rtl w:val="0"/>
              </w:rPr>
              <w:t xml:space="preserve"> - Not discussed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Data consistency across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Provider registry source of truth, child registry approach, address standardization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specifications</w:t>
            </w:r>
            <w:r w:rsidDel="00000000" w:rsidR="00000000" w:rsidRPr="00000000">
              <w:rPr>
                <w:rtl w:val="0"/>
              </w:rPr>
              <w:t xml:space="preserve"> - No integration patterns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Technical implementation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Real-time API vs batch file, EDI standards if applicable, error handling, reconciliation process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mapping</w:t>
            </w:r>
            <w:r w:rsidDel="00000000" w:rsidR="00000000" w:rsidRPr="00000000">
              <w:rPr>
                <w:rtl w:val="0"/>
              </w:rPr>
              <w:t xml:space="preserve"> - Legacy to new system not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Migration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Field-level mapping documents, business rule translation, data transformation logic</w:t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1zm8wuwpk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SECURITY AND COMPLIANCE GAPS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9.808917197452"/>
        <w:gridCol w:w="2538.726114649681"/>
        <w:gridCol w:w="3671.4649681528663"/>
        <w:tblGridChange w:id="0">
          <w:tblGrid>
            <w:gridCol w:w="3149.808917197452"/>
            <w:gridCol w:w="2538.726114649681"/>
            <w:gridCol w:w="3671.4649681528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 specifics</w:t>
            </w:r>
            <w:r w:rsidDel="00000000" w:rsidR="00000000" w:rsidRPr="00000000">
              <w:rPr>
                <w:rtl w:val="0"/>
              </w:rPr>
              <w:t xml:space="preserve"> - Generic compliance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requirements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Encryption algorithms required, key management approach, encryption at rest and in transit standards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PII handling procedures</w:t>
            </w:r>
            <w:r w:rsidDel="00000000" w:rsidR="00000000" w:rsidRPr="00000000">
              <w:rPr>
                <w:rtl w:val="0"/>
              </w:rPr>
              <w:t xml:space="preserve"> - FERPA/HIPAA mentioned but not 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Data protection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Specific PII data elements, data minimization rules, right to be forgotten, data export procedures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policies</w:t>
            </w:r>
            <w:r w:rsidDel="00000000" w:rsidR="00000000" w:rsidRPr="00000000">
              <w:rPr>
                <w:rtl w:val="0"/>
              </w:rPr>
              <w:t xml:space="preserve"> - RBAC mentioned but not 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Password complexity rules, MFA requirements by role, account lockout policies, password expiration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State-specific regulations</w:t>
            </w:r>
            <w:r w:rsidDel="00000000" w:rsidR="00000000" w:rsidRPr="00000000">
              <w:rPr>
                <w:rtl w:val="0"/>
              </w:rPr>
              <w:t xml:space="preserve"> - Generic state laws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Compliance requirements vary by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Which state(s)? State-specific privacy laws, procurement regulations, accessibility standards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  <w:t xml:space="preserve"> - Traceability mentioned but not 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Forensics and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What events to log, log retention period, log access controls, SIEM integration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Penetration testing</w:t>
            </w:r>
            <w:r w:rsidDel="00000000" w:rsidR="00000000" w:rsidRPr="00000000">
              <w:rPr>
                <w:rtl w:val="0"/>
              </w:rPr>
              <w:t xml:space="preserve"> - Security review mentioned but not 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Penetration test frequency, scope, remediation SLAs, acceptable risk threshold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response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Required for breach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Incident classification, notification timeline, breach response procedures, forensics requirements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residency</w:t>
            </w:r>
            <w:r w:rsidDel="00000000" w:rsidR="00000000" w:rsidRPr="00000000">
              <w:rPr>
                <w:rtl w:val="0"/>
              </w:rPr>
              <w:t xml:space="preserve"> - Cloud hosting mentioned but not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State/federal regulations may restrict data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Geographic restrictions, sovereignty requirements, can data leave the state/country?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Impact Assessment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Often required for government PII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PIA requirements, approval process, publication requirements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security requirements</w:t>
            </w:r>
            <w:r w:rsidDel="00000000" w:rsidR="00000000" w:rsidRPr="00000000">
              <w:rPr>
                <w:rtl w:val="0"/>
              </w:rPr>
              <w:t xml:space="preserve"> - Not specified if using external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Third-party risk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Vendor security questionnaires, SOC 2 requirements, right to audit, background check requirements</w:t>
            </w:r>
          </w:p>
        </w:tc>
      </w:tr>
    </w:tbl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ht4hiop5h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GOVERNANCE AND ROLES GAPS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.9090909090905"/>
        <w:gridCol w:w="2214.3540669856457"/>
        <w:gridCol w:w="4214.736842105263"/>
        <w:tblGridChange w:id="0">
          <w:tblGrid>
            <w:gridCol w:w="2930.9090909090905"/>
            <w:gridCol w:w="2214.3540669856457"/>
            <w:gridCol w:w="4214.7368421052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authority matrix</w:t>
            </w:r>
            <w:r w:rsidDel="00000000" w:rsidR="00000000" w:rsidRPr="00000000">
              <w:rPr>
                <w:rtl w:val="0"/>
              </w:rPr>
              <w:t xml:space="preserve"> - Not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Project decisions will be delayed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Who approves requirements changes, technical decisions, budget changes, scope changes?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control process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Scope creep and requirements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Change request process, change advisory board, impact assessment requirements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permissions matrix</w:t>
            </w:r>
            <w:r w:rsidDel="00000000" w:rsidR="00000000" w:rsidRPr="00000000">
              <w:rPr>
                <w:rtl w:val="0"/>
              </w:rPr>
              <w:t xml:space="preserve"> - RBAC mentioned but not 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Detailed permissions by role (read, write, approve, delete) for each module and function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provisioning process</w:t>
            </w:r>
            <w:r w:rsidDel="00000000" w:rsidR="00000000" w:rsidRPr="00000000">
              <w:rPr>
                <w:rtl w:val="0"/>
              </w:rPr>
              <w:t xml:space="preserve"> - Not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Operational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Who requests access, approval workflow, onboarding/offboarding procedures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model</w:t>
            </w:r>
            <w:r w:rsidDel="00000000" w:rsidR="00000000" w:rsidRPr="00000000">
              <w:rPr>
                <w:rtl w:val="0"/>
              </w:rPr>
              <w:t xml:space="preserve"> -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Ongoing operations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Tiered support structure, help desk staffing, support hours, escalation process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definitions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Performance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System availability SLA, incident response SLA, request fulfillment SLA, penalty structure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  <w:t xml:space="preserve"> - Not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Project governance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Committee composition, meeting frequency, escalation to committee, decision-making authority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management</w:t>
            </w:r>
            <w:r w:rsidDel="00000000" w:rsidR="00000000" w:rsidRPr="00000000">
              <w:rPr>
                <w:rtl w:val="0"/>
              </w:rPr>
              <w:t xml:space="preserve"> - Not clear if in-house or vendor built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Procurement and oversight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Build vs buy decision, vendor selection criteria, contract terms, vendor performance management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 and maintenance</w:t>
            </w:r>
            <w:r w:rsidDel="00000000" w:rsidR="00000000" w:rsidRPr="00000000">
              <w:rPr>
                <w:rtl w:val="0"/>
              </w:rPr>
              <w:t xml:space="preserve"> - Post-launch not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Long-term sustainability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Who operates the system, in-house vs managed service, maintenance windows, upgrade cycle</w:t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uueb1bt67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IMPLEMENTATION PHASES AND TIMELINE GAPS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6.842105263158"/>
        <w:gridCol w:w="2318.8516746411483"/>
        <w:gridCol w:w="4304.306220095694"/>
        <w:tblGridChange w:id="0">
          <w:tblGrid>
            <w:gridCol w:w="2736.842105263158"/>
            <w:gridCol w:w="2318.8516746411483"/>
            <w:gridCol w:w="4304.3062200956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durations</w:t>
            </w:r>
            <w:r w:rsidDel="00000000" w:rsidR="00000000" w:rsidRPr="00000000">
              <w:rPr>
                <w:rtl w:val="0"/>
              </w:rPr>
              <w:t xml:space="preserve"> - No time estimates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Cannot create project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Duration for each phase, total timeline from start to go-live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  <w:t xml:space="preserve"> - 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Critical path cannot be determined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Technical dependencies, external dependencies (procurement, vendor selection), resource dependencies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 strategy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Risk mitigation for large rollout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Pilot county/region, pilot duration, success criteria for full rollout, rollback plan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  <w:t xml:space="preserve"> - Not defined per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Cannot determine phase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Specific deliverable acceptance criteria, UAT requirements, sign-off process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Cutover approach</w:t>
            </w:r>
            <w:r w:rsidDel="00000000" w:rsidR="00000000" w:rsidRPr="00000000">
              <w:rPr>
                <w:rtl w:val="0"/>
              </w:rPr>
              <w:t xml:space="preserve"> -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Transition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Big bang vs phased, cutover steps, rollback triggers, parallel run requirements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Go-live date</w:t>
            </w:r>
            <w:r w:rsidDel="00000000" w:rsidR="00000000" w:rsidRPr="00000000">
              <w:rPr>
                <w:rtl w:val="0"/>
              </w:rPr>
              <w:t xml:space="preserve"> - No target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Affects urgency and resource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Target go-live date, hard deadlines (fiscal year, legislative mandate), seasonal considerations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Post-implementation support</w:t>
            </w:r>
            <w:r w:rsidDel="00000000" w:rsidR="00000000" w:rsidRPr="00000000">
              <w:rPr>
                <w:rtl w:val="0"/>
              </w:rPr>
              <w:t xml:space="preserve"> - Not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Stabilization period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Hypercare period duration, support staffing, issue response times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Warranty period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Vendor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If vendor built, warranty duration, defect resolution terms</w:t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x11vk3g9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TRAINING AND CHANGE MANAGEMENT GAPS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1.1464968152864"/>
        <w:gridCol w:w="2225.732484076433"/>
        <w:gridCol w:w="4193.12101910828"/>
        <w:tblGridChange w:id="0">
          <w:tblGrid>
            <w:gridCol w:w="2941.1464968152864"/>
            <w:gridCol w:w="2225.732484076433"/>
            <w:gridCol w:w="4193.121019108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needs assessment</w:t>
            </w:r>
            <w:r w:rsidDel="00000000" w:rsidR="00000000" w:rsidRPr="00000000">
              <w:rPr>
                <w:rtl w:val="0"/>
              </w:rPr>
              <w:t xml:space="preserve"> - Not performed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Cannot design effective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Current skill levels, technology familiarity, training gaps by role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delivery model</w:t>
            </w:r>
            <w:r w:rsidDel="00000000" w:rsidR="00000000" w:rsidRPr="00000000">
              <w:rPr>
                <w:rtl w:val="0"/>
              </w:rPr>
              <w:t xml:space="preserve"> - Generic mention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Training logistics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In-person vs online, train-the-trainer approach, class size, training locations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materials</w:t>
            </w:r>
            <w:r w:rsidDel="00000000" w:rsidR="00000000" w:rsidRPr="00000000">
              <w:rPr>
                <w:rtl w:val="0"/>
              </w:rPr>
              <w:t xml:space="preserve"> - Not 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Training development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User guides, quick reference cards, video tutorials, FAQs, administrator manuals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 training</w:t>
            </w:r>
            <w:r w:rsidDel="00000000" w:rsidR="00000000" w:rsidRPr="00000000">
              <w:rPr>
                <w:rtl w:val="0"/>
              </w:rPr>
              <w:t xml:space="preserve"> - Not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New user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Training for new staff, refresher training frequency, training for system updates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 communication plan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Change adoption success 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frequency, channels, key messages by stakeholder group, feedback mechanism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readiness</w:t>
            </w:r>
            <w:r w:rsidDel="00000000" w:rsidR="00000000" w:rsidRPr="00000000">
              <w:rPr>
                <w:rtl w:val="0"/>
              </w:rPr>
              <w:t xml:space="preserve"> - Not assessed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Resistance may derail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change readiness, change champion identification, resistance mitigation strategies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adoption metrics</w:t>
            </w:r>
            <w:r w:rsidDel="00000000" w:rsidR="00000000" w:rsidRPr="00000000">
              <w:rPr>
                <w:rtl w:val="0"/>
              </w:rPr>
              <w:t xml:space="preserve"> - Not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Cannot measure training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Login frequency, feature utilization, help desk ticket volume, user satisfaction scores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outreach</w:t>
            </w:r>
            <w:r w:rsidDel="00000000" w:rsidR="00000000" w:rsidRPr="00000000">
              <w:rPr>
                <w:rtl w:val="0"/>
              </w:rPr>
              <w:t xml:space="preserve"> - Not 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Provider participation is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Provider information sessions, one-on-one assistance, provider liaison roles</w:t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qrjy8q537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RISKS AND ASSUMPTIONS GAPS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.668789808917"/>
        <w:gridCol w:w="2315.1592356687897"/>
        <w:gridCol w:w="4029.1719745222927"/>
        <w:tblGridChange w:id="0">
          <w:tblGrid>
            <w:gridCol w:w="3015.668789808917"/>
            <w:gridCol w:w="2315.1592356687897"/>
            <w:gridCol w:w="4029.17197452229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register</w:t>
            </w:r>
            <w:r w:rsidDel="00000000" w:rsidR="00000000" w:rsidRPr="00000000">
              <w:rPr>
                <w:rtl w:val="0"/>
              </w:rPr>
              <w:t xml:space="preserve"> - Not 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Risks cannot be proactively managed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Risk identification, probability, impact, mitigation strategies, risk owners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Assumptions</w:t>
            </w:r>
            <w:r w:rsidDel="00000000" w:rsidR="00000000" w:rsidRPr="00000000">
              <w:rPr>
                <w:rtl w:val="0"/>
              </w:rPr>
              <w:t xml:space="preserve"> - Not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Hidden assumptions cause surprises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All assumptions about resources, timelines, stakeholder availability, technology, funding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  <w:t xml:space="preserve"> - Not explicitly stated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Constraints limit solution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Budget constraints, regulatory constraints, technology constraints, timeline constraints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 on external factors</w:t>
            </w:r>
            <w:r w:rsidDel="00000000" w:rsidR="00000000" w:rsidRPr="00000000">
              <w:rPr>
                <w:rtl w:val="0"/>
              </w:rPr>
              <w:t xml:space="preserve"> - Not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External blockers can delay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Legislative changes, federal funding, procurement cycles, other agency projects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participation risk</w:t>
            </w:r>
            <w:r w:rsidDel="00000000" w:rsidR="00000000" w:rsidRPr="00000000">
              <w:rPr>
                <w:rtl w:val="0"/>
              </w:rPr>
              <w:t xml:space="preserve"> - Not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System fails if providers don't use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Provider adoption strategy, incentives, penalties for non-participation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quality risk</w:t>
            </w:r>
            <w:r w:rsidDel="00000000" w:rsidR="00000000" w:rsidRPr="00000000">
              <w:rPr>
                <w:rtl w:val="0"/>
              </w:rPr>
              <w:t xml:space="preserve"> -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Migration may reveal poor data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Current data quality assessment, cleansing budget, data stewardship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debt</w:t>
            </w:r>
            <w:r w:rsidDel="00000000" w:rsidR="00000000" w:rsidRPr="00000000">
              <w:rPr>
                <w:rtl w:val="0"/>
              </w:rPr>
              <w:t xml:space="preserve"> - Not discussed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Future maintenance burden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Technical debt acceptable vs requires remediation, refactoring strategy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changes</w:t>
            </w:r>
            <w:r w:rsidDel="00000000" w:rsidR="00000000" w:rsidRPr="00000000">
              <w:rPr>
                <w:rtl w:val="0"/>
              </w:rPr>
              <w:t xml:space="preserve"> - Not addressed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Childcare regulations may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Flexibility for policy changes, configuration vs code changes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sbq94v2bo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CRITICAL GAPS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critical gaps that could immediately impact project planning: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quantitative scope</w:t>
      </w:r>
      <w:r w:rsidDel="00000000" w:rsidR="00000000" w:rsidRPr="00000000">
        <w:rPr>
          <w:rtl w:val="0"/>
        </w:rPr>
        <w:t xml:space="preserve"> - Cannot size anything without user volumes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budget</w:t>
      </w:r>
      <w:r w:rsidDel="00000000" w:rsidR="00000000" w:rsidRPr="00000000">
        <w:rPr>
          <w:rtl w:val="0"/>
        </w:rPr>
        <w:t xml:space="preserve"> - Technology and staffing decisions impossible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timeline/go-live date</w:t>
      </w:r>
      <w:r w:rsidDel="00000000" w:rsidR="00000000" w:rsidRPr="00000000">
        <w:rPr>
          <w:rtl w:val="0"/>
        </w:rPr>
        <w:t xml:space="preserve"> - Cannot create schedule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Eligibility rules undefined</w:t>
      </w:r>
      <w:r w:rsidDel="00000000" w:rsidR="00000000" w:rsidRPr="00000000">
        <w:rPr>
          <w:rtl w:val="0"/>
        </w:rPr>
        <w:t xml:space="preserve"> - Core business logic cannot be built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existing systems identified</w:t>
      </w:r>
      <w:r w:rsidDel="00000000" w:rsidR="00000000" w:rsidRPr="00000000">
        <w:rPr>
          <w:rtl w:val="0"/>
        </w:rPr>
        <w:t xml:space="preserve"> - Integration scope unknown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state identified</w:t>
      </w:r>
      <w:r w:rsidDel="00000000" w:rsidR="00000000" w:rsidRPr="00000000">
        <w:rPr>
          <w:rtl w:val="0"/>
        </w:rPr>
        <w:t xml:space="preserve"> - Compliance requirements vary significantly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acceptance criteria</w:t>
      </w:r>
      <w:r w:rsidDel="00000000" w:rsidR="00000000" w:rsidRPr="00000000">
        <w:rPr>
          <w:rtl w:val="0"/>
        </w:rPr>
        <w:t xml:space="preserve"> - Cannot determine what "done" means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missing</w:t>
      </w:r>
      <w:r w:rsidDel="00000000" w:rsidR="00000000" w:rsidRPr="00000000">
        <w:rPr>
          <w:rtl w:val="0"/>
        </w:rPr>
        <w:t xml:space="preserve"> - Flying blind on project risks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Before proceeding to detailed design or RFP development, conduct a requirements refinement workshop with all stakeholders to address these gaps systematically.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Refer to the document: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SCMS_Requirements_Gap_Analysis.docx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IYV9pdFS4iAHrrZtoOXt1aLRjRC2BPC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