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fmr6je5vfcv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5: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Analyze the SCMS requirements and list all additional information needed to clarify business goals and measurable outcomes.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Key Performance Indicators (KPIs)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Scope boundaries and exclusions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Budgetary or timeline constraints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Expected benefits and value realization metrics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Dependencies on other state initiatives or systems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Stakeholder priorities and decision hierarchy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Provide specific discovery questions that should be asked to gather this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30"/>
          <w:szCs w:val="30"/>
        </w:rPr>
      </w:pPr>
      <w:bookmarkStart w:colFirst="0" w:colLast="0" w:name="_we2ndw9evuoa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Answer 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create a comprehensive document focused on business goals, measurable outcomes, and the specific discovery questions needed to clarify these critical aspects.Excellent! I've created a comprehensive Business Goals and Measurable Outcomes document with specific discovery questions.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your Business Goals &amp; Discovery Questions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m737rh3em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40-page document focuses specifically on defining business goals, measurable outcomes, and the discovery questions needed to clarify success criteria. It contains </w:t>
      </w:r>
      <w:r w:rsidDel="00000000" w:rsidR="00000000" w:rsidRPr="00000000">
        <w:rPr>
          <w:b w:val="1"/>
          <w:bCs w:val="1"/>
          <w:rtl w:val="0"/>
        </w:rPr>
        <w:t xml:space="preserve">81 categories of business information</w:t>
      </w:r>
      <w:r w:rsidDel="00000000" w:rsidR="00000000" w:rsidRPr="00000000">
        <w:rPr>
          <w:rtl w:val="0"/>
        </w:rPr>
        <w:t xml:space="preserve"> with specific discovery questions for each.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ndcqb5ul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Key Performance Indicators (15 KPIs)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specific performance targets or success metrics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 Identified: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Processing Time</w:t>
      </w:r>
      <w:r w:rsidDel="00000000" w:rsidR="00000000" w:rsidRPr="00000000">
        <w:rPr>
          <w:rtl w:val="0"/>
        </w:rPr>
        <w:t xml:space="preserve"> - Current vs target time from submission to decision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Approval Rate</w:t>
      </w:r>
      <w:r w:rsidDel="00000000" w:rsidR="00000000" w:rsidRPr="00000000">
        <w:rPr>
          <w:rtl w:val="0"/>
        </w:rPr>
        <w:t xml:space="preserve"> - Approval percentage, denial reasons, abandonment rate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Accuracy</w:t>
      </w:r>
      <w:r w:rsidDel="00000000" w:rsidR="00000000" w:rsidRPr="00000000">
        <w:rPr>
          <w:rtl w:val="0"/>
        </w:rPr>
        <w:t xml:space="preserve"> - Error rates, manual corrections, overpayment recovery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Timeliness</w:t>
      </w:r>
      <w:r w:rsidDel="00000000" w:rsidR="00000000" w:rsidRPr="00000000">
        <w:rPr>
          <w:rtl w:val="0"/>
        </w:rPr>
        <w:t xml:space="preserve"> - On-time payment percentage, average delays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Availability</w:t>
      </w:r>
      <w:r w:rsidDel="00000000" w:rsidR="00000000" w:rsidRPr="00000000">
        <w:rPr>
          <w:rtl w:val="0"/>
        </w:rPr>
        <w:t xml:space="preserve"> - Uptime requirements (99%, 99.9%, 99.99%?)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Adoption</w:t>
      </w:r>
      <w:r w:rsidDel="00000000" w:rsidR="00000000" w:rsidRPr="00000000">
        <w:rPr>
          <w:rtl w:val="0"/>
        </w:rPr>
        <w:t xml:space="preserve"> - Percentage using system, satisfaction scores, self-service rates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 - Current fraud rate vs target, detection rate goals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Productivity</w:t>
      </w:r>
      <w:r w:rsidDel="00000000" w:rsidR="00000000" w:rsidRPr="00000000">
        <w:rPr>
          <w:rtl w:val="0"/>
        </w:rPr>
        <w:t xml:space="preserve"> - Cases per caseworker, data entry reduction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Participation</w:t>
      </w:r>
      <w:r w:rsidDel="00000000" w:rsidR="00000000" w:rsidRPr="00000000">
        <w:rPr>
          <w:rtl w:val="0"/>
        </w:rPr>
        <w:t xml:space="preserve"> - Participation rate targets, provider satisfaction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- Cases passing reviews, audit findings reduction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Reach</w:t>
      </w:r>
      <w:r w:rsidDel="00000000" w:rsidR="00000000" w:rsidRPr="00000000">
        <w:rPr>
          <w:rtl w:val="0"/>
        </w:rPr>
        <w:t xml:space="preserve"> - Percentage of eligible families served, wait times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Efficiency</w:t>
      </w:r>
      <w:r w:rsidDel="00000000" w:rsidR="00000000" w:rsidRPr="00000000">
        <w:rPr>
          <w:rtl w:val="0"/>
        </w:rPr>
        <w:t xml:space="preserve"> - Cost per application/payment, admin cost percentage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 - Complete data percentage, duplicate rates, accuracy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Rates</w:t>
      </w:r>
      <w:r w:rsidDel="00000000" w:rsidR="00000000" w:rsidRPr="00000000">
        <w:rPr>
          <w:rtl w:val="0"/>
        </w:rPr>
        <w:t xml:space="preserve"> - Recertification completion, self-service renewal usage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Appeals Resolution</w:t>
      </w:r>
      <w:r w:rsidDel="00000000" w:rsidR="00000000" w:rsidRPr="00000000">
        <w:rPr>
          <w:rtl w:val="0"/>
        </w:rPr>
        <w:t xml:space="preserve"> - Resolution time, percentage resolved on time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current average time from application submission to approval? What is target?"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percentage of payments require manual correction currently? What is acceptable?"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fraud detection rate target (e.g., identify 80% of fraudulent claims)?"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2emsalnk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Boundaries and Exclusions (15 Areas)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explicit boundaries or exclusions stated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Areas: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Coverage</w:t>
      </w:r>
      <w:r w:rsidDel="00000000" w:rsidR="00000000" w:rsidRPr="00000000">
        <w:rPr>
          <w:rtl w:val="0"/>
        </w:rPr>
        <w:t xml:space="preserve"> - Which counties/regions? Statewide or pilot?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Types</w:t>
      </w:r>
      <w:r w:rsidDel="00000000" w:rsidR="00000000" w:rsidRPr="00000000">
        <w:rPr>
          <w:rtl w:val="0"/>
        </w:rPr>
        <w:t xml:space="preserve"> - Traditional subsidy only or vouchers, grants, contracts?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Groups</w:t>
      </w:r>
      <w:r w:rsidDel="00000000" w:rsidR="00000000" w:rsidRPr="00000000">
        <w:rPr>
          <w:rtl w:val="0"/>
        </w:rPr>
        <w:t xml:space="preserve"> - Who gets access? External partners included?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Types</w:t>
      </w:r>
      <w:r w:rsidDel="00000000" w:rsidR="00000000" w:rsidRPr="00000000">
        <w:rPr>
          <w:rtl w:val="0"/>
        </w:rPr>
        <w:t xml:space="preserve"> - Licensed centers, family homes, exempt providers, relatives?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Replacement</w:t>
      </w:r>
      <w:r w:rsidDel="00000000" w:rsidR="00000000" w:rsidRPr="00000000">
        <w:rPr>
          <w:rtl w:val="0"/>
        </w:rPr>
        <w:t xml:space="preserve"> - What gets replaced vs integrated vs remains?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Types</w:t>
      </w:r>
      <w:r w:rsidDel="00000000" w:rsidR="00000000" w:rsidRPr="00000000">
        <w:rPr>
          <w:rtl w:val="0"/>
        </w:rPr>
        <w:t xml:space="preserve"> - Subsidy only or co-payments, grants, transportation?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Checks</w:t>
      </w:r>
      <w:r w:rsidDel="00000000" w:rsidR="00000000" w:rsidRPr="00000000">
        <w:rPr>
          <w:rtl w:val="0"/>
        </w:rPr>
        <w:t xml:space="preserve"> - Conduct checks or track results? Parents or providers?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Rating</w:t>
      </w:r>
      <w:r w:rsidDel="00000000" w:rsidR="00000000" w:rsidRPr="00000000">
        <w:rPr>
          <w:rtl w:val="0"/>
        </w:rPr>
        <w:t xml:space="preserve"> - QRIS integration? Tiered reimbursement calculation?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Waitlist Management</w:t>
      </w:r>
      <w:r w:rsidDel="00000000" w:rsidR="00000000" w:rsidRPr="00000000">
        <w:rPr>
          <w:rtl w:val="0"/>
        </w:rPr>
        <w:t xml:space="preserve"> - Capacity-based, funding-based, by age group?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Scope</w:t>
      </w:r>
      <w:r w:rsidDel="00000000" w:rsidR="00000000" w:rsidRPr="00000000">
        <w:rPr>
          <w:rtl w:val="0"/>
        </w:rPr>
        <w:t xml:space="preserve"> - Which specific reports? Report builder? Dashboards?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Access</w:t>
      </w:r>
      <w:r w:rsidDel="00000000" w:rsidR="00000000" w:rsidRPr="00000000">
        <w:rPr>
          <w:rtl w:val="0"/>
        </w:rPr>
        <w:t xml:space="preserve"> - Native apps or responsive web? Which platforms?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</w:t>
      </w:r>
      <w:r w:rsidDel="00000000" w:rsidR="00000000" w:rsidRPr="00000000">
        <w:rPr>
          <w:rtl w:val="0"/>
        </w:rPr>
        <w:t xml:space="preserve"> - Which languages? Full translation or key documents?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Management</w:t>
      </w:r>
      <w:r w:rsidDel="00000000" w:rsidR="00000000" w:rsidRPr="00000000">
        <w:rPr>
          <w:rtl w:val="0"/>
        </w:rPr>
        <w:t xml:space="preserve"> - Storage, scanning/OCR, e-signatures included?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- Email, SMS, in-app, postal mail, voice calls, fax?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Exclusions</w:t>
      </w:r>
      <w:r w:rsidDel="00000000" w:rsidR="00000000" w:rsidRPr="00000000">
        <w:rPr>
          <w:rtl w:val="0"/>
        </w:rPr>
        <w:t xml:space="preserve"> - What adjacent programs explicitly excluded?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"Which provider types included (licensed centers, family homes, license-exempt, relatives)?"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"Does SCMS handle subsidy payments to providers only, or also parent co-payments?"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"Is Quality Rating integration included? Does system calculate tiered reimbursement?"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8rz8vfj25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Budget and Timeline Constraints (12 Considerations)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mention of budget or timeline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 Categories: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Project Budget</w:t>
      </w:r>
      <w:r w:rsidDel="00000000" w:rsidR="00000000" w:rsidRPr="00000000">
        <w:rPr>
          <w:rtl w:val="0"/>
        </w:rPr>
        <w:t xml:space="preserve"> - Firm ceiling or flexible? Contingency included?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Sources</w:t>
      </w:r>
      <w:r w:rsidDel="00000000" w:rsidR="00000000" w:rsidRPr="00000000">
        <w:rPr>
          <w:rtl w:val="0"/>
        </w:rPr>
        <w:t xml:space="preserve"> - Federal vs state percentage, allowable costs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by Category</w:t>
      </w:r>
      <w:r w:rsidDel="00000000" w:rsidR="00000000" w:rsidRPr="00000000">
        <w:rPr>
          <w:rtl w:val="0"/>
        </w:rPr>
        <w:t xml:space="preserve"> - Software, hardware, staff, training, migration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Budget</w:t>
      </w:r>
      <w:r w:rsidDel="00000000" w:rsidR="00000000" w:rsidRPr="00000000">
        <w:rPr>
          <w:rtl w:val="0"/>
        </w:rPr>
        <w:t xml:space="preserve"> - Annual costs post-launch, enhancement budget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Spending Timeline</w:t>
      </w:r>
      <w:r w:rsidDel="00000000" w:rsidR="00000000" w:rsidRPr="00000000">
        <w:rPr>
          <w:rtl w:val="0"/>
        </w:rPr>
        <w:t xml:space="preserve"> - When funds available, fiscal year deadlines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 Go-Live Date</w:t>
      </w:r>
      <w:r w:rsidDel="00000000" w:rsidR="00000000" w:rsidRPr="00000000">
        <w:rPr>
          <w:rtl w:val="0"/>
        </w:rPr>
        <w:t xml:space="preserve"> - Mandated date? Flexibility? What drives urgency?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Drivers</w:t>
      </w:r>
      <w:r w:rsidDel="00000000" w:rsidR="00000000" w:rsidRPr="00000000">
        <w:rPr>
          <w:rtl w:val="0"/>
        </w:rPr>
        <w:t xml:space="preserve"> - Contract expirations, legislative mandates, seasonal factors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 Timeline</w:t>
      </w:r>
      <w:r w:rsidDel="00000000" w:rsidR="00000000" w:rsidRPr="00000000">
        <w:rPr>
          <w:rtl w:val="0"/>
        </w:rPr>
        <w:t xml:space="preserve"> - How long? Which method? Protest periods?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Phasing Requirements</w:t>
      </w:r>
      <w:r w:rsidDel="00000000" w:rsidR="00000000" w:rsidRPr="00000000">
        <w:rPr>
          <w:rtl w:val="0"/>
        </w:rPr>
        <w:t xml:space="preserve"> - Must launch at once or can be phased?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Availability</w:t>
      </w:r>
      <w:r w:rsidDel="00000000" w:rsidR="00000000" w:rsidRPr="00000000">
        <w:rPr>
          <w:rtl w:val="0"/>
        </w:rPr>
        <w:t xml:space="preserve"> - When staff available? Blackout periods?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Approval Authority</w:t>
      </w:r>
      <w:r w:rsidDel="00000000" w:rsidR="00000000" w:rsidRPr="00000000">
        <w:rPr>
          <w:rtl w:val="0"/>
        </w:rPr>
        <w:t xml:space="preserve"> - Who approves changes? Threshold amounts?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Cost-Benefit Requirements</w:t>
      </w:r>
      <w:r w:rsidDel="00000000" w:rsidR="00000000" w:rsidRPr="00000000">
        <w:rPr>
          <w:rtl w:val="0"/>
        </w:rPr>
        <w:t xml:space="preserve"> - ROI calculation required? Payback period?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total approved budget? Is this firm ceiling or adjustable with justification?"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"Is there mandated go-live date (legislative, contractual, political)?"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"When do budget dollars become available? Use-it-or-lose-it constraints?"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sval30uj7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Benefits and Value Realization (12 Benefit Types)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quantified benefits or ROI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 Categories: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Savings</w:t>
      </w:r>
      <w:r w:rsidDel="00000000" w:rsidR="00000000" w:rsidRPr="00000000">
        <w:rPr>
          <w:rtl w:val="0"/>
        </w:rPr>
        <w:t xml:space="preserve"> - Staff time saved, value of time, FTEs eliminated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</w:t>
      </w:r>
      <w:r w:rsidDel="00000000" w:rsidR="00000000" w:rsidRPr="00000000">
        <w:rPr>
          <w:rtl w:val="0"/>
        </w:rPr>
        <w:t xml:space="preserve"> - Improper payment reduction, fraud prevention, paper savings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Protection</w:t>
      </w:r>
      <w:r w:rsidDel="00000000" w:rsidR="00000000" w:rsidRPr="00000000">
        <w:rPr>
          <w:rtl w:val="0"/>
        </w:rPr>
        <w:t xml:space="preserve"> - Federal funding at risk, improved claiming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Growth</w:t>
      </w:r>
      <w:r w:rsidDel="00000000" w:rsidR="00000000" w:rsidRPr="00000000">
        <w:rPr>
          <w:rtl w:val="0"/>
        </w:rPr>
        <w:t xml:space="preserve"> - More families served, increased subsidy distribution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Quality</w:t>
      </w:r>
      <w:r w:rsidDel="00000000" w:rsidR="00000000" w:rsidRPr="00000000">
        <w:rPr>
          <w:rtl w:val="0"/>
        </w:rPr>
        <w:t xml:space="preserve"> - Customer experience, satisfaction, faster service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Reduction</w:t>
      </w:r>
      <w:r w:rsidDel="00000000" w:rsidR="00000000" w:rsidRPr="00000000">
        <w:rPr>
          <w:rtl w:val="0"/>
        </w:rPr>
        <w:t xml:space="preserve"> - Audit risk, compliance improvement, legal exposure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Support</w:t>
      </w:r>
      <w:r w:rsidDel="00000000" w:rsidR="00000000" w:rsidRPr="00000000">
        <w:rPr>
          <w:rtl w:val="0"/>
        </w:rPr>
        <w:t xml:space="preserve"> - Data quality, policy insights, reporting burden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Benefits</w:t>
      </w:r>
      <w:r w:rsidDel="00000000" w:rsidR="00000000" w:rsidRPr="00000000">
        <w:rPr>
          <w:rtl w:val="0"/>
        </w:rPr>
        <w:t xml:space="preserve"> - Agency goals, workforce development, platform modernization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Realization Timeline</w:t>
      </w:r>
      <w:r w:rsidDel="00000000" w:rsidR="00000000" w:rsidRPr="00000000">
        <w:rPr>
          <w:rtl w:val="0"/>
        </w:rPr>
        <w:t xml:space="preserve"> - When benefits start, ramp-up period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 Measurement</w:t>
      </w:r>
      <w:r w:rsidDel="00000000" w:rsidR="00000000" w:rsidRPr="00000000">
        <w:rPr>
          <w:rtl w:val="0"/>
        </w:rPr>
        <w:t xml:space="preserve"> - How measured, who tracks, baseline comparison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 Analysis</w:t>
      </w:r>
      <w:r w:rsidDel="00000000" w:rsidR="00000000" w:rsidRPr="00000000">
        <w:rPr>
          <w:rtl w:val="0"/>
        </w:rPr>
        <w:t xml:space="preserve"> - When benefits exceed costs, payback period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Intangible Benefits</w:t>
      </w:r>
      <w:r w:rsidDel="00000000" w:rsidR="00000000" w:rsidRPr="00000000">
        <w:rPr>
          <w:rtl w:val="0"/>
        </w:rPr>
        <w:t xml:space="preserve"> - Staff morale, reputation, innovation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much staff time will be saved through automation? What is value of time savings?"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is expected reduction in improper payments? How much fraud prevented?"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"When does cumulative benefit exceed cumulative cost? What is payback period?"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7trwhc0j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Dependencies on Other Initiatives (12 Dependency Types)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dependencies identified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Categories: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Technology Initiatives</w:t>
      </w:r>
      <w:r w:rsidDel="00000000" w:rsidR="00000000" w:rsidRPr="00000000">
        <w:rPr>
          <w:rtl w:val="0"/>
        </w:rPr>
        <w:t xml:space="preserve"> - Shared resources, sequencing requirements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Program Initiatives</w:t>
      </w:r>
      <w:r w:rsidDel="00000000" w:rsidR="00000000" w:rsidRPr="00000000">
        <w:rPr>
          <w:rtl w:val="0"/>
        </w:rPr>
        <w:t xml:space="preserve"> - Policy changes, rule revisions, new programs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Dependencies</w:t>
      </w:r>
      <w:r w:rsidDel="00000000" w:rsidR="00000000" w:rsidRPr="00000000">
        <w:rPr>
          <w:rtl w:val="0"/>
        </w:rPr>
        <w:t xml:space="preserve"> - Upgrades needed, data center, network, cloud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System Lifecycle</w:t>
      </w:r>
      <w:r w:rsidDel="00000000" w:rsidR="00000000" w:rsidRPr="00000000">
        <w:rPr>
          <w:rtl w:val="0"/>
        </w:rPr>
        <w:t xml:space="preserve"> - Contract expirations, sunset plans, extension costs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Management</w:t>
      </w:r>
      <w:r w:rsidDel="00000000" w:rsidR="00000000" w:rsidRPr="00000000">
        <w:rPr>
          <w:rtl w:val="0"/>
        </w:rPr>
        <w:t xml:space="preserve"> - Enterprise IdM timing, authentication approach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Services</w:t>
      </w:r>
      <w:r w:rsidDel="00000000" w:rsidR="00000000" w:rsidRPr="00000000">
        <w:rPr>
          <w:rtl w:val="0"/>
        </w:rPr>
        <w:t xml:space="preserve"> - Help desk, hosting, security readiness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 - API readiness, integration platforms, lead time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Legislative/Policy Changes</w:t>
      </w:r>
      <w:r w:rsidDel="00000000" w:rsidR="00000000" w:rsidRPr="00000000">
        <w:rPr>
          <w:rtl w:val="0"/>
        </w:rPr>
        <w:t xml:space="preserve"> - Pending changes, state plan amendments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Dependencies</w:t>
      </w:r>
      <w:r w:rsidDel="00000000" w:rsidR="00000000" w:rsidRPr="00000000">
        <w:rPr>
          <w:rtl w:val="0"/>
        </w:rPr>
        <w:t xml:space="preserve"> - Federal systems, third-party services, agreements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Changes</w:t>
      </w:r>
      <w:r w:rsidDel="00000000" w:rsidR="00000000" w:rsidRPr="00000000">
        <w:rPr>
          <w:rtl w:val="0"/>
        </w:rPr>
        <w:t xml:space="preserve"> - Restructures, role changes, new leadership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Budget/Funding Dependencies</w:t>
      </w:r>
      <w:r w:rsidDel="00000000" w:rsidR="00000000" w:rsidRPr="00000000">
        <w:rPr>
          <w:rtl w:val="0"/>
        </w:rPr>
        <w:t xml:space="preserve"> - Appropriation process, grant deadlines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Staffing Dependencies</w:t>
      </w:r>
      <w:r w:rsidDel="00000000" w:rsidR="00000000" w:rsidRPr="00000000">
        <w:rPr>
          <w:rtl w:val="0"/>
        </w:rPr>
        <w:t xml:space="preserve"> - Hiring timelines, backfill requirements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other IT projects currently underway? Do any share resources with SCMS?"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"When do current system contracts expire? What is cost of extending legacy systems?"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"Does SCMS depend on federal systems or data? What vendor relationships needed?"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mbyvgnkh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Stakeholder Priorities and Decision Hierarchy (15 Considerations)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from Current Requirements:</w:t>
      </w:r>
      <w:r w:rsidDel="00000000" w:rsidR="00000000" w:rsidRPr="00000000">
        <w:rPr>
          <w:rtl w:val="0"/>
        </w:rPr>
        <w:t xml:space="preserve"> No priorities or decision authority documented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Areas: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Sponsor</w:t>
      </w:r>
      <w:r w:rsidDel="00000000" w:rsidR="00000000" w:rsidRPr="00000000">
        <w:rPr>
          <w:rtl w:val="0"/>
        </w:rPr>
        <w:t xml:space="preserve"> - Who? Authority level? Vision for success? Priorities?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Leadership</w:t>
      </w:r>
      <w:r w:rsidDel="00000000" w:rsidR="00000000" w:rsidRPr="00000000">
        <w:rPr>
          <w:rtl w:val="0"/>
        </w:rPr>
        <w:t xml:space="preserve"> - Top 3 priorities, pain points, trade-offs willing to make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Leadership</w:t>
      </w:r>
      <w:r w:rsidDel="00000000" w:rsidR="00000000" w:rsidRPr="00000000">
        <w:rPr>
          <w:rtl w:val="0"/>
        </w:rPr>
        <w:t xml:space="preserve"> - CIO concerns, non-negotiable standards, preferred approach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Staff</w:t>
      </w:r>
      <w:r w:rsidDel="00000000" w:rsidR="00000000" w:rsidRPr="00000000">
        <w:rPr>
          <w:rtl w:val="0"/>
        </w:rPr>
        <w:t xml:space="preserve"> - Caseworker needs, daily pain points, essential functionality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Community</w:t>
      </w:r>
      <w:r w:rsidDel="00000000" w:rsidR="00000000" w:rsidRPr="00000000">
        <w:rPr>
          <w:rtl w:val="0"/>
        </w:rPr>
        <w:t xml:space="preserve"> - Provider needs, participation drivers, payment issues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Family/Parent</w:t>
      </w:r>
      <w:r w:rsidDel="00000000" w:rsidR="00000000" w:rsidRPr="00000000">
        <w:rPr>
          <w:rtl w:val="0"/>
        </w:rPr>
        <w:t xml:space="preserve"> - Parent pain points, barriers, communication preferences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Department</w:t>
      </w:r>
      <w:r w:rsidDel="00000000" w:rsidR="00000000" w:rsidRPr="00000000">
        <w:rPr>
          <w:rtl w:val="0"/>
        </w:rPr>
        <w:t xml:space="preserve"> - Main concerns, accuracy requirements, controls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Legal/Compliance</w:t>
      </w:r>
      <w:r w:rsidDel="00000000" w:rsidR="00000000" w:rsidRPr="00000000">
        <w:rPr>
          <w:rtl w:val="0"/>
        </w:rPr>
        <w:t xml:space="preserve"> - Key concerns, compliance priorities, privacy issues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Authority</w:t>
      </w:r>
      <w:r w:rsidDel="00000000" w:rsidR="00000000" w:rsidRPr="00000000">
        <w:rPr>
          <w:rtl w:val="0"/>
        </w:rPr>
        <w:t xml:space="preserve"> - Who makes final scope, budget, timeline decisions?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Influence</w:t>
      </w:r>
      <w:r w:rsidDel="00000000" w:rsidR="00000000" w:rsidRPr="00000000">
        <w:rPr>
          <w:rtl w:val="0"/>
        </w:rPr>
        <w:t xml:space="preserve"> - Most influential, veto power, resistors, champions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Conflicts</w:t>
      </w:r>
      <w:r w:rsidDel="00000000" w:rsidR="00000000" w:rsidRPr="00000000">
        <w:rPr>
          <w:rtl w:val="0"/>
        </w:rPr>
        <w:t xml:space="preserve"> - Where do priorities conflict? How reconciled?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 - What success looks like for each stakeholder group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Preferences</w:t>
      </w:r>
      <w:r w:rsidDel="00000000" w:rsidR="00000000" w:rsidRPr="00000000">
        <w:rPr>
          <w:rtl w:val="0"/>
        </w:rPr>
        <w:t xml:space="preserve"> - How each group prefers to be engaged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Political Considerations</w:t>
      </w:r>
      <w:r w:rsidDel="00000000" w:rsidR="00000000" w:rsidRPr="00000000">
        <w:rPr>
          <w:rtl w:val="0"/>
        </w:rPr>
        <w:t xml:space="preserve"> - Sensitivities, legislative relationships, media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Readiness</w:t>
      </w:r>
      <w:r w:rsidDel="00000000" w:rsidR="00000000" w:rsidRPr="00000000">
        <w:rPr>
          <w:rtl w:val="0"/>
        </w:rPr>
        <w:t xml:space="preserve"> - Who is ready, who will resist, mitigation strategies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Discovery Questions: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are program director's top 3 priorities? What trade-offs willing to make?"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"Who makes final decisions on scope? Who approves budget changes?"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"Where do stakeholder priorities conflict? How are disagreements resolved?"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37zuii6d5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The current requirements contain </w:t>
      </w:r>
      <w:r w:rsidDel="00000000" w:rsidR="00000000" w:rsidRPr="00000000">
        <w:rPr>
          <w:b w:val="1"/>
          <w:bCs w:val="1"/>
          <w:rtl w:val="0"/>
        </w:rPr>
        <w:t xml:space="preserve">no measurable success criteria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baseline 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quantified benefits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 clear articulation of the problem being solved</w:t>
      </w:r>
      <w:r w:rsidDel="00000000" w:rsidR="00000000" w:rsidRPr="00000000">
        <w:rPr>
          <w:rtl w:val="0"/>
        </w:rPr>
        <w:t xml:space="preserve">. This makes it impossible to: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Justify the investment through ROI analysis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if the project succeeds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features based on value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informed trade-off decisions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Without business clarity, even a technically perfect system may be deemed a failure because it doesn't deliver what stakeholders actually needed.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f2lkphrcj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Guidance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includes comprehensive guidance on: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conduct effective discovery sessions</w:t>
      </w:r>
      <w:r w:rsidDel="00000000" w:rsidR="00000000" w:rsidRPr="00000000">
        <w:rPr>
          <w:rtl w:val="0"/>
        </w:rPr>
        <w:t xml:space="preserve"> - Preparation, facilitation, follow-up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pitfalls to avoid</w:t>
      </w:r>
      <w:r w:rsidDel="00000000" w:rsidR="00000000" w:rsidRPr="00000000">
        <w:rPr>
          <w:rtl w:val="0"/>
        </w:rPr>
        <w:t xml:space="preserve"> - Accepting vague responses, assuming consensus, skipping "why" questions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technical planning</w:t>
      </w:r>
      <w:r w:rsidDel="00000000" w:rsidR="00000000" w:rsidRPr="00000000">
        <w:rPr>
          <w:rtl w:val="0"/>
        </w:rPr>
        <w:t xml:space="preserve"> - Business requirements inform technical decisions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gpf8ljzab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Document Suite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five comprehensive analysis documents</w:t>
      </w:r>
      <w:r w:rsidDel="00000000" w:rsidR="00000000" w:rsidRPr="00000000">
        <w:rPr>
          <w:rtl w:val="0"/>
        </w:rPr>
        <w:t xml:space="preserve"> totaling 115KB: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Gap Analysis</w:t>
      </w:r>
      <w:r w:rsidDel="00000000" w:rsidR="00000000" w:rsidRPr="00000000">
        <w:rPr>
          <w:rtl w:val="0"/>
        </w:rPr>
        <w:t xml:space="preserve"> (20KB) - 95 gaps across 10 categories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Modules Analysis</w:t>
      </w:r>
      <w:r w:rsidDel="00000000" w:rsidR="00000000" w:rsidRPr="00000000">
        <w:rPr>
          <w:rtl w:val="0"/>
        </w:rPr>
        <w:t xml:space="preserve"> (23KB) - 22 missing modules, 4 priority tiers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Planning Requirements</w:t>
      </w:r>
      <w:r w:rsidDel="00000000" w:rsidR="00000000" w:rsidRPr="00000000">
        <w:rPr>
          <w:rtl w:val="0"/>
        </w:rPr>
        <w:t xml:space="preserve"> (25KB) - 75 questions for WBS development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and Next Steps</w:t>
      </w:r>
      <w:r w:rsidDel="00000000" w:rsidR="00000000" w:rsidRPr="00000000">
        <w:rPr>
          <w:rtl w:val="0"/>
        </w:rPr>
        <w:t xml:space="preserve"> (22KB) - 8-week discovery roadmap with checklist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Goals &amp; Discovery Questions</w:t>
      </w:r>
      <w:r w:rsidDel="00000000" w:rsidR="00000000" w:rsidRPr="00000000">
        <w:rPr>
          <w:rtl w:val="0"/>
        </w:rPr>
        <w:t xml:space="preserve"> (25KB) - 81 categories with specific questions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provide everything needed to transform the conceptual SCMS requirements into a complete, actionable project plan with clear business goals, measurable outcomes, and stakeholder alignment.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Refer to the document: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SCMS_Business_Goals_Discovery_Questions.docx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b9e38356-8fa2-4bea-8af7-9fd05e5db8d9" TargetMode="External"/><Relationship Id="rId7" Type="http://schemas.openxmlformats.org/officeDocument/2006/relationships/hyperlink" Target="https://docs.google.com/document/u/0/d/1qOh_8rCxaqbrEjON07BdBENhFtQx7lAT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