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04B333" wp14:paraId="7D281143" wp14:textId="22413B3E">
      <w:pPr>
        <w:spacing w:before="0"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04B333" w:rsidR="24257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xmlns:wp14="http://schemas.microsoft.com/office/word/2010/wordml" w:rsidP="6E04B333" wp14:paraId="088C5524" wp14:textId="20D5BC75">
      <w:pPr>
        <w:spacing w:before="0" w:after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1AF3FE89" wp14:textId="4A7EE7D4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10502BCD" wp14:textId="4DFEDE9A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7FDD08F0" wp14:textId="514E2BE0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0C6A98D4" wp14:textId="3E2D282E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62A1EE7E" wp14:textId="436AA037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63B44144" wp14:textId="14E7FFEA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6370BFFF" wp14:textId="696351BB">
      <w:pPr>
        <w:spacing w:before="0" w:after="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E04B333" wp14:paraId="0B96D555" wp14:textId="6635CB83">
      <w:pPr>
        <w:keepNext w:val="1"/>
        <w:keepLines w:val="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E04B333" w:rsidR="24257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Sprint Review and Retrospective</w:t>
      </w:r>
    </w:p>
    <w:p xmlns:wp14="http://schemas.microsoft.com/office/word/2010/wordml" w:rsidP="6E04B333" wp14:paraId="6A6EDFC6" wp14:textId="6E1E4A70">
      <w:pPr>
        <w:pStyle w:val="Normal"/>
        <w:keepNext w:val="1"/>
        <w:keepLines w:val="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04B333" w:rsidR="24257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Jasmyne Fisher</w:t>
      </w:r>
    </w:p>
    <w:p xmlns:wp14="http://schemas.microsoft.com/office/word/2010/wordml" w:rsidP="6E04B333" wp14:paraId="5EE07553" wp14:textId="5CDB0628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04B333" w:rsidR="24257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of Computer Science, Southern New Hampshire University</w:t>
      </w:r>
    </w:p>
    <w:p xmlns:wp14="http://schemas.microsoft.com/office/word/2010/wordml" w:rsidP="6E04B333" wp14:paraId="263C9C66" wp14:textId="36026F70">
      <w:pPr>
        <w:spacing w:before="0"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04B333" w:rsidR="24257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250: Software Development Lifecycle</w:t>
      </w:r>
    </w:p>
    <w:p xmlns:wp14="http://schemas.microsoft.com/office/word/2010/wordml" w:rsidP="6E04B333" wp14:paraId="62F5B954" wp14:textId="54A40AFB">
      <w:pPr>
        <w:spacing w:before="0"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A88FDC" w:rsidR="1A1E1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Ryan Woolever</w:t>
      </w:r>
    </w:p>
    <w:p w:rsidR="036368CD" w:rsidP="3AA88FDC" w:rsidRDefault="036368CD" w14:paraId="29DFF63E" w14:textId="2AA4509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3AA88FDC" w:rsidR="0363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04/20/2025</w:t>
      </w:r>
    </w:p>
    <w:p xmlns:wp14="http://schemas.microsoft.com/office/word/2010/wordml" w:rsidP="6E04B333" wp14:paraId="1B9C1393" wp14:textId="3361333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3354C7B4" wp14:textId="52A559E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1E198CA4" wp14:textId="4537CDB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39484DB7" wp14:textId="60966E9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1886C20F" wp14:textId="48203F8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47804104" wp14:textId="0849A11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4424A9D0" wp14:textId="61A22D1B">
      <w:pPr>
        <w:pStyle w:val="Normal"/>
        <w:spacing w:before="240" w:beforeAutospacing="off" w:after="240" w:afterAutospacing="off"/>
        <w:ind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8FDC" w:rsidR="525DBE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</w:p>
    <w:p xmlns:wp14="http://schemas.microsoft.com/office/word/2010/wordml" w:rsidP="3AA88FDC" wp14:paraId="2A2FB861" wp14:textId="7C69635D">
      <w:p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361E12E1" wp14:textId="37C30797">
      <w:pPr>
        <w:spacing w:before="240" w:beforeAutospacing="off" w:after="24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A88FDC" w:rsidR="525DB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Sprint Review and Retrospective</w:t>
      </w:r>
      <w:r>
        <w:br/>
      </w:r>
    </w:p>
    <w:p xmlns:wp14="http://schemas.microsoft.com/office/word/2010/wordml" w:rsidP="3AA88FDC" wp14:paraId="1DC3248F" wp14:textId="5A9211EC">
      <w:pPr>
        <w:spacing w:before="240" w:beforeAutospacing="off" w:after="240" w:afterAutospacing="off" w:line="480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tab/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the SNHU </w:t>
      </w:r>
      <w:r w:rsidRPr="3AA88FDC" w:rsidR="19E3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travel website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project, I took on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different roles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part of the </w:t>
      </w:r>
      <w:r w:rsidRPr="3AA88FDC" w:rsidR="6DADE0C3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crum-</w:t>
      </w:r>
      <w:r w:rsidRPr="3AA88FDC" w:rsidR="6D3B1EB5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gile </w:t>
      </w:r>
      <w:r w:rsidRPr="3AA88FDC" w:rsidR="3D96824C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eam. Each role had a special job that helped our project succeed. As the </w:t>
      </w:r>
      <w:r w:rsidRPr="3AA88FDC" w:rsidR="65B139BA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roduct </w:t>
      </w:r>
      <w:r w:rsidRPr="3AA88FDC" w:rsidR="110B0452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wner, I made sure we understood what the customer wanted</w:t>
      </w:r>
      <w:r w:rsidRPr="3AA88FDC" w:rsidR="6D5B6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wr</w:t>
      </w:r>
      <w:r w:rsidRPr="3AA88FDC" w:rsidR="6774E92E">
        <w:rPr>
          <w:rFonts w:ascii="Aptos" w:hAnsi="Aptos" w:eastAsia="Aptos" w:cs="Aptos"/>
          <w:noProof w:val="0"/>
          <w:sz w:val="24"/>
          <w:szCs w:val="24"/>
          <w:lang w:val="en-US"/>
        </w:rPr>
        <w:t>iting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clear user stories and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made sure they were added to the product backlog in the right order. As a </w:t>
      </w:r>
      <w:r w:rsidRPr="3AA88FDC" w:rsidR="3D5562E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eveloper, I worked with the team to build the features the customer needed. We worked in short sprints, so we could check our progress often</w:t>
      </w:r>
      <w:r w:rsidRPr="3AA88FDC" w:rsidR="45FF24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not get burned out.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</w:t>
      </w:r>
      <w:r w:rsidRPr="3AA88FDC" w:rsidR="325A0B25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ester, I made sure our code worked correctly and caught problems early</w:t>
      </w:r>
      <w:r w:rsidRPr="3AA88FDC" w:rsidR="481429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they became a major issue.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person had an important part to play, and that teamwork helped us </w:t>
      </w:r>
      <w:r w:rsidRPr="3AA88FDC" w:rsidR="0528091B">
        <w:rPr>
          <w:rFonts w:ascii="Aptos" w:hAnsi="Aptos" w:eastAsia="Aptos" w:cs="Aptos"/>
          <w:noProof w:val="0"/>
          <w:sz w:val="24"/>
          <w:szCs w:val="24"/>
          <w:lang w:val="en-US"/>
        </w:rPr>
        <w:t>reach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goals</w:t>
      </w:r>
      <w:r w:rsidRPr="3AA88FDC" w:rsidR="00EAC0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AA88FDC" w:rsidR="00EAC034">
        <w:rPr>
          <w:rFonts w:ascii="Aptos" w:hAnsi="Aptos" w:eastAsia="Aptos" w:cs="Aptos"/>
          <w:noProof w:val="0"/>
          <w:sz w:val="24"/>
          <w:szCs w:val="24"/>
          <w:lang w:val="en-US"/>
        </w:rPr>
        <w:t>a timely</w:t>
      </w:r>
      <w:r w:rsidRPr="3AA88FDC" w:rsidR="00EAC0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efficient manner. </w:t>
      </w:r>
    </w:p>
    <w:p xmlns:wp14="http://schemas.microsoft.com/office/word/2010/wordml" w:rsidP="3AA88FDC" wp14:paraId="20B7C683" wp14:textId="67B5A85A">
      <w:pPr>
        <w:spacing w:before="240" w:beforeAutospacing="off" w:after="240" w:afterAutospacing="off"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3AA88FDC" w:rsidR="54E0070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crum-</w:t>
      </w:r>
      <w:r w:rsidRPr="3AA88FDC" w:rsidR="78E8F8E0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gile helped our team complete user stories in small, easy-to-handle pieces </w:t>
      </w:r>
      <w:r w:rsidRPr="3AA88FDC" w:rsidR="74467D98">
        <w:rPr>
          <w:rFonts w:ascii="Aptos" w:hAnsi="Aptos" w:eastAsia="Aptos" w:cs="Aptos"/>
          <w:noProof w:val="0"/>
          <w:sz w:val="24"/>
          <w:szCs w:val="24"/>
          <w:lang w:val="en-US"/>
        </w:rPr>
        <w:t>as opposed to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trying to do everything at once, we worked on the most important things first. In one sprint</w:t>
      </w:r>
      <w:r w:rsidRPr="3AA88FDC" w:rsidR="7855C6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focused on building a feature that </w:t>
      </w:r>
      <w:r w:rsidRPr="3AA88FDC" w:rsidR="4B44F2AD">
        <w:rPr>
          <w:rFonts w:ascii="Aptos" w:hAnsi="Aptos" w:eastAsia="Aptos" w:cs="Aptos"/>
          <w:noProof w:val="0"/>
          <w:sz w:val="24"/>
          <w:szCs w:val="24"/>
          <w:lang w:val="en-US"/>
        </w:rPr>
        <w:t>lets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search for vacation packages. The user story said, "As a customer, I want to search for wellness vacations so that I can find the best option for me." By working together and checking in every day during the </w:t>
      </w:r>
      <w:r w:rsidRPr="3AA88FDC" w:rsidR="597A606E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aily</w:t>
      </w:r>
      <w:r w:rsidRPr="3AA88FDC" w:rsidR="025A2B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crum, we were able to finish this story on time. We also had </w:t>
      </w:r>
      <w:r w:rsidRPr="3AA88FDC" w:rsidR="434095B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AA88FDC" w:rsidR="19FE9D86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lanning meetings to decide what stories to focus on next</w:t>
      </w:r>
      <w:r w:rsidRPr="3AA88FDC" w:rsidR="5D8123A7">
        <w:rPr>
          <w:rFonts w:ascii="Aptos" w:hAnsi="Aptos" w:eastAsia="Aptos" w:cs="Aptos"/>
          <w:noProof w:val="0"/>
          <w:sz w:val="24"/>
          <w:szCs w:val="24"/>
          <w:lang w:val="en-US"/>
        </w:rPr>
        <w:t>, w</w:t>
      </w:r>
      <w:r w:rsidRPr="3AA88FDC" w:rsidR="29C680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hile we had a great </w:t>
      </w:r>
    </w:p>
    <w:p xmlns:wp14="http://schemas.microsoft.com/office/word/2010/wordml" w:rsidP="3AA88FDC" wp14:paraId="09C8299C" wp14:textId="4FB02B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right"/>
      </w:pPr>
      <w:r w:rsidRPr="3AA88FDC" w:rsidR="18ED22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</w:p>
    <w:p xmlns:wp14="http://schemas.microsoft.com/office/word/2010/wordml" w:rsidP="3AA88FDC" wp14:paraId="3CCB0B4F" wp14:textId="7C69635D">
      <w:p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0C49C743" wp14:textId="37C30797">
      <w:pPr>
        <w:spacing w:before="240" w:beforeAutospacing="off" w:after="24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A88FDC" w:rsidR="18ED2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Sprint Review and Retrospective</w:t>
      </w:r>
      <w:r>
        <w:br/>
      </w:r>
    </w:p>
    <w:p xmlns:wp14="http://schemas.microsoft.com/office/word/2010/wordml" w:rsidP="3AA88FDC" wp14:paraId="2201A23A" wp14:textId="31448369">
      <w:pPr>
        <w:pStyle w:val="Normal"/>
        <w:spacing w:before="240" w:beforeAutospacing="off" w:after="240" w:afterAutospacing="off" w:line="480" w:lineRule="auto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8FDC" w:rsidR="29C680DB">
        <w:rPr>
          <w:rFonts w:ascii="Aptos" w:hAnsi="Aptos" w:eastAsia="Aptos" w:cs="Aptos"/>
          <w:noProof w:val="0"/>
          <w:sz w:val="24"/>
          <w:szCs w:val="24"/>
          <w:lang w:val="en-US"/>
        </w:rPr>
        <w:t>handle on things, sometimes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things changed. For example, halfway through one sprint, SNHU Travel told us they wanted to focus more on wellness travel instead of regular vacation packages. </w:t>
      </w:r>
      <w:r w:rsidRPr="3AA88FDC" w:rsidR="4F11B5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3AA88FDC" w:rsidR="3CFB795B">
        <w:rPr>
          <w:rFonts w:ascii="Aptos" w:hAnsi="Aptos" w:eastAsia="Aptos" w:cs="Aptos"/>
          <w:noProof w:val="0"/>
          <w:sz w:val="24"/>
          <w:szCs w:val="24"/>
          <w:lang w:val="en-US"/>
        </w:rPr>
        <w:t>are a scrum-agile team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, w</w:t>
      </w:r>
      <w:r w:rsidRPr="3AA88FDC" w:rsidR="3165CC6C">
        <w:rPr>
          <w:rFonts w:ascii="Aptos" w:hAnsi="Aptos" w:eastAsia="Aptos" w:cs="Aptos"/>
          <w:noProof w:val="0"/>
          <w:sz w:val="24"/>
          <w:szCs w:val="24"/>
          <w:lang w:val="en-US"/>
        </w:rPr>
        <w:t>hile this request may not have been the most ideal, we were still able to adapt quickly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We talked about the change in our next </w:t>
      </w:r>
      <w:r w:rsidRPr="3AA88FDC" w:rsidR="0A13367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AA88FDC" w:rsidR="7B8DE4F5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lanning meeting and changed the backlog to focus on wellness travel</w:t>
      </w:r>
      <w:r w:rsidRPr="3AA88FDC" w:rsidR="78813F3D">
        <w:rPr>
          <w:rFonts w:ascii="Aptos" w:hAnsi="Aptos" w:eastAsia="Aptos" w:cs="Aptos"/>
          <w:noProof w:val="0"/>
          <w:sz w:val="24"/>
          <w:szCs w:val="24"/>
          <w:lang w:val="en-US"/>
        </w:rPr>
        <w:t>, t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his flexibility is one of the best parts of </w:t>
      </w:r>
      <w:r w:rsidRPr="3AA88FDC" w:rsidR="64F1A43F">
        <w:rPr>
          <w:rFonts w:ascii="Aptos" w:hAnsi="Aptos" w:eastAsia="Aptos" w:cs="Aptos"/>
          <w:noProof w:val="0"/>
          <w:sz w:val="24"/>
          <w:szCs w:val="24"/>
          <w:lang w:val="en-US"/>
        </w:rPr>
        <w:t>operating as a scrum-agile team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. According to Cobb, "Scrum allows teams to respond quickly to changing business needs" (</w:t>
      </w:r>
      <w:r w:rsidRPr="3AA88FDC" w:rsidR="79F564A0">
        <w:rPr>
          <w:rFonts w:ascii="Aptos" w:hAnsi="Aptos" w:eastAsia="Aptos" w:cs="Aptos"/>
          <w:noProof w:val="0"/>
          <w:sz w:val="24"/>
          <w:szCs w:val="24"/>
          <w:lang w:val="en-US"/>
        </w:rPr>
        <w:t>Cobb, 2015)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AA88FDC" wp14:paraId="31A674CB" wp14:textId="7F6469C6">
      <w:pPr>
        <w:suppressLineNumbers w:val="0"/>
        <w:bidi w:val="0"/>
        <w:spacing w:before="240" w:beforeAutospacing="off" w:after="240" w:afterAutospacing="off"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Our team</w:t>
      </w:r>
      <w:r w:rsidRPr="3AA88FDC" w:rsidR="35BB5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communication tools like Slack and email to stay connected. Here is one example of a message I sent as </w:t>
      </w:r>
      <w:r w:rsidRPr="3AA88FDC" w:rsidR="35C3BA7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crum </w:t>
      </w:r>
      <w:r w:rsidRPr="3AA88FDC" w:rsidR="218D61CB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aster: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3AA88FDC" w:rsidR="465DFF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Hey team, just a reminder that our </w:t>
      </w:r>
      <w:r w:rsidRPr="3AA88FDC" w:rsidR="0E83292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AA88FDC" w:rsidR="74AC9AE8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eview is tomorrow at </w:t>
      </w:r>
      <w:r w:rsidRPr="3AA88FDC" w:rsidR="3027F4D5">
        <w:rPr>
          <w:rFonts w:ascii="Aptos" w:hAnsi="Aptos" w:eastAsia="Aptos" w:cs="Aptos"/>
          <w:noProof w:val="0"/>
          <w:sz w:val="24"/>
          <w:szCs w:val="24"/>
          <w:lang w:val="en-US"/>
        </w:rPr>
        <w:t>12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PM</w:t>
      </w:r>
      <w:r w:rsidRPr="3AA88FDC" w:rsidR="548699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Please come ready to show what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you've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worked on. Also, think about any blockers you had so we can talk through them."</w:t>
      </w:r>
      <w:r w:rsidRPr="3AA88FDC" w:rsidR="3E7FA9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This message helped everyone stay on track and prepare</w:t>
      </w:r>
      <w:r w:rsidRPr="3AA88FDC" w:rsidR="04209F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14BB87E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ommunication like this made sure we were all working toward the same goals and helped us support each other.</w:t>
      </w:r>
      <w:r w:rsidRPr="3AA88FDC" w:rsidR="4CDB6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3AA88FDC" w:rsidR="50609C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tools like Trello and Jira to track our work. We made a board with columns for "To Do," "In Progress," and "Done." This helped us see what needed to be done and what was already finished. The </w:t>
      </w:r>
      <w:r w:rsidRPr="3AA88FDC" w:rsidR="7E1C347A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crum events, like </w:t>
      </w:r>
      <w:r w:rsidRPr="3AA88FDC" w:rsidR="6DCA74E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AA88FDC" w:rsidR="231E8047">
        <w:rPr>
          <w:rFonts w:ascii="Aptos" w:hAnsi="Aptos" w:eastAsia="Aptos" w:cs="Aptos"/>
          <w:noProof w:val="0"/>
          <w:sz w:val="24"/>
          <w:szCs w:val="24"/>
          <w:lang w:val="en-US"/>
        </w:rPr>
        <w:t>pl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anning and </w:t>
      </w:r>
      <w:r w:rsidRPr="3AA88FDC" w:rsidR="0CE200A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AA88FDC" w:rsidR="15C6FC06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etrospectives, helped us stay organized and reflect on what we could improve. As Rubin explains, "Sprint</w:t>
      </w:r>
    </w:p>
    <w:p xmlns:wp14="http://schemas.microsoft.com/office/word/2010/wordml" w:rsidP="3AA88FDC" wp14:paraId="103044BF" wp14:textId="38BCF00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right"/>
      </w:pPr>
      <w:r w:rsidRPr="3AA88FDC" w:rsidR="250A2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</w:p>
    <w:p xmlns:wp14="http://schemas.microsoft.com/office/word/2010/wordml" w:rsidP="3AA88FDC" wp14:paraId="26C38594" wp14:textId="7C69635D">
      <w:pPr>
        <w:suppressLineNumbers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0327A61B" wp14:textId="37C30797">
      <w:pPr>
        <w:suppressLineNumbers w:val="0"/>
        <w:spacing w:before="240" w:beforeAutospacing="off" w:after="240" w:afterAutospacing="off" w:line="27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A88FDC" w:rsidR="250A2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Sprint Review and Retrospective</w:t>
      </w:r>
      <w:r>
        <w:br/>
      </w:r>
    </w:p>
    <w:p xmlns:wp14="http://schemas.microsoft.com/office/word/2010/wordml" w:rsidP="3AA88FDC" wp14:paraId="71F736E5" wp14:textId="729CFD5D">
      <w:pPr>
        <w:pStyle w:val="Normal"/>
        <w:suppressLineNumbers w:val="0"/>
        <w:spacing w:before="240" w:beforeAutospacing="off" w:after="240" w:afterAutospacing="off" w:line="480" w:lineRule="auto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Retrospectives give the team a chance to discuss what went well and what can be improved" (</w:t>
      </w:r>
      <w:r w:rsidRPr="3AA88FDC" w:rsidR="42381229">
        <w:rPr>
          <w:rFonts w:ascii="Aptos" w:hAnsi="Aptos" w:eastAsia="Aptos" w:cs="Aptos"/>
          <w:noProof w:val="0"/>
          <w:sz w:val="24"/>
          <w:szCs w:val="24"/>
          <w:lang w:val="en-US"/>
        </w:rPr>
        <w:t>Rubin, 2013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 w:rsidRPr="3AA88FDC" w:rsidR="2EB94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Scrum-Agile had both good and challenging parts during the SNHU Travel project. A big </w:t>
      </w:r>
      <w:r w:rsidRPr="3AA88FDC" w:rsidR="2C808154">
        <w:rPr>
          <w:rFonts w:ascii="Aptos" w:hAnsi="Aptos" w:eastAsia="Aptos" w:cs="Aptos"/>
          <w:noProof w:val="0"/>
          <w:sz w:val="24"/>
          <w:szCs w:val="24"/>
          <w:lang w:val="en-US"/>
        </w:rPr>
        <w:t>advantage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the ability to respond to changes </w:t>
      </w:r>
      <w:r w:rsidRPr="3AA88FDC" w:rsidR="7B0662EB">
        <w:rPr>
          <w:rFonts w:ascii="Aptos" w:hAnsi="Aptos" w:eastAsia="Aptos" w:cs="Aptos"/>
          <w:noProof w:val="0"/>
          <w:sz w:val="24"/>
          <w:szCs w:val="24"/>
          <w:lang w:val="en-US"/>
        </w:rPr>
        <w:t>quickly; i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t also helped us stay focused and work as a team. One con was that it was sometimes hard to finish a user story in just one sprint, especially when things got complicated. But overall, Scrum helped us build a better product step by step.</w:t>
      </w:r>
      <w:r w:rsidRPr="3AA88FDC" w:rsidR="1BC967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In my opinion, Scrum-Agile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the best choice for this project</w:t>
      </w:r>
      <w:r w:rsidRPr="3AA88FDC" w:rsidR="5F698BD9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A88FDC" w:rsidR="377C296B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3AA88FDC" w:rsidR="5E1C6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gave us the tools to stay flexible, work closely as a team, and deliver features that the client really wanted.</w:t>
      </w:r>
    </w:p>
    <w:p xmlns:wp14="http://schemas.microsoft.com/office/word/2010/wordml" w:rsidP="6E04B333" wp14:paraId="3A0B3039" wp14:textId="131B84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3E43C7C8" wp14:textId="1C791A0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3FA28C3C" wp14:textId="649878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34A2C6B0" wp14:textId="49DC85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E04B333" wp14:paraId="27AA194A" wp14:textId="0DB1BE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880991" w:rsidP="41880991" w:rsidRDefault="41880991" w14:paraId="260C9891" w14:textId="240A901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AA88FDC" w:rsidP="3AA88FDC" w:rsidRDefault="3AA88FDC" w14:paraId="3BF7EB90" w14:textId="660D736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03EBA4E6" wp14:textId="3F9FA53D">
      <w:pPr>
        <w:pStyle w:val="Normal"/>
        <w:spacing w:before="240" w:beforeAutospacing="off" w:after="24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8FDC" w:rsidR="78D7CE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</w:p>
    <w:p xmlns:wp14="http://schemas.microsoft.com/office/word/2010/wordml" w:rsidP="3AA88FDC" wp14:paraId="7CCC0570" wp14:textId="7C69635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AA88FDC" wp14:paraId="3643294C" wp14:textId="62FAA5F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AA88FDC" w:rsidR="78D7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Sprint Review and Retrospective</w:t>
      </w:r>
      <w:r>
        <w:br/>
      </w:r>
      <w:r w:rsidRPr="3AA88FDC" w:rsidR="605F60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AA88FDC" wp14:paraId="27424DA9" wp14:textId="1D1BAE4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AA88FDC" w:rsidR="5E1C617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3AA88FDC" wp14:paraId="6EC54302" wp14:textId="21FB89F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Cobb, C. G. (2015). </w:t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project manager's guide to mastering agile: Principles and practices for </w:t>
      </w:r>
      <w:r>
        <w:tab/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 adaptive approach</w:t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 Wiley.</w:t>
      </w:r>
    </w:p>
    <w:p xmlns:wp14="http://schemas.microsoft.com/office/word/2010/wordml" w:rsidP="3AA88FDC" wp14:paraId="3AEF2009" wp14:textId="5086AA6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Rubin, K. S. (2013). </w:t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Essential Scrum: A practical guide to the most popular Agile process</w:t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r>
        <w:tab/>
      </w:r>
      <w:r w:rsidRPr="3AA88FDC" w:rsidR="5E1C61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Addison-Wesley.</w:t>
      </w:r>
    </w:p>
    <w:p xmlns:wp14="http://schemas.microsoft.com/office/word/2010/wordml" wp14:paraId="2C078E63" wp14:textId="5EB933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68371"/>
    <w:rsid w:val="00EAC034"/>
    <w:rsid w:val="021AD432"/>
    <w:rsid w:val="022C5A70"/>
    <w:rsid w:val="025A2B95"/>
    <w:rsid w:val="02655397"/>
    <w:rsid w:val="0286281F"/>
    <w:rsid w:val="036368CD"/>
    <w:rsid w:val="04209F21"/>
    <w:rsid w:val="042295FE"/>
    <w:rsid w:val="0528091B"/>
    <w:rsid w:val="05366265"/>
    <w:rsid w:val="06972E19"/>
    <w:rsid w:val="06D1BDD2"/>
    <w:rsid w:val="0815CC88"/>
    <w:rsid w:val="0A13367C"/>
    <w:rsid w:val="0CE200AF"/>
    <w:rsid w:val="0E832927"/>
    <w:rsid w:val="0E9C6BB8"/>
    <w:rsid w:val="110B0452"/>
    <w:rsid w:val="1517E0B0"/>
    <w:rsid w:val="15C6FC06"/>
    <w:rsid w:val="171C870C"/>
    <w:rsid w:val="17B9F33C"/>
    <w:rsid w:val="18483707"/>
    <w:rsid w:val="18ED227A"/>
    <w:rsid w:val="19E3C0AA"/>
    <w:rsid w:val="19ED8425"/>
    <w:rsid w:val="19FE9D86"/>
    <w:rsid w:val="1A1E1A08"/>
    <w:rsid w:val="1AE09F7E"/>
    <w:rsid w:val="1BC96706"/>
    <w:rsid w:val="1BEC8897"/>
    <w:rsid w:val="1C5E7EF3"/>
    <w:rsid w:val="1F135278"/>
    <w:rsid w:val="218D61CB"/>
    <w:rsid w:val="231E8047"/>
    <w:rsid w:val="24257E2D"/>
    <w:rsid w:val="250A2929"/>
    <w:rsid w:val="27559C52"/>
    <w:rsid w:val="276D2992"/>
    <w:rsid w:val="297BE3D6"/>
    <w:rsid w:val="29C680DB"/>
    <w:rsid w:val="2A0A73AC"/>
    <w:rsid w:val="2A3B4D4F"/>
    <w:rsid w:val="2A953FFB"/>
    <w:rsid w:val="2B6B232D"/>
    <w:rsid w:val="2C808154"/>
    <w:rsid w:val="2EB94E0A"/>
    <w:rsid w:val="2F00420B"/>
    <w:rsid w:val="3027F4D5"/>
    <w:rsid w:val="31252D5E"/>
    <w:rsid w:val="3165CC6C"/>
    <w:rsid w:val="31BF7F75"/>
    <w:rsid w:val="325A0B25"/>
    <w:rsid w:val="33B2AA00"/>
    <w:rsid w:val="348B7504"/>
    <w:rsid w:val="35BB50A2"/>
    <w:rsid w:val="35C3BA75"/>
    <w:rsid w:val="3662D8BC"/>
    <w:rsid w:val="36ABA7FC"/>
    <w:rsid w:val="36D738AF"/>
    <w:rsid w:val="3779C398"/>
    <w:rsid w:val="377C296B"/>
    <w:rsid w:val="391B981B"/>
    <w:rsid w:val="3AA88FDC"/>
    <w:rsid w:val="3C7D02B4"/>
    <w:rsid w:val="3CFB795B"/>
    <w:rsid w:val="3D5562E0"/>
    <w:rsid w:val="3D96824C"/>
    <w:rsid w:val="3E231FD7"/>
    <w:rsid w:val="3E568371"/>
    <w:rsid w:val="3E7FA988"/>
    <w:rsid w:val="3EED66AF"/>
    <w:rsid w:val="3FC01F12"/>
    <w:rsid w:val="40ABAAED"/>
    <w:rsid w:val="41880991"/>
    <w:rsid w:val="42381229"/>
    <w:rsid w:val="432FF3EB"/>
    <w:rsid w:val="434095BF"/>
    <w:rsid w:val="4420AEED"/>
    <w:rsid w:val="454717AB"/>
    <w:rsid w:val="45FF243D"/>
    <w:rsid w:val="46087287"/>
    <w:rsid w:val="465A738B"/>
    <w:rsid w:val="465DFFD2"/>
    <w:rsid w:val="46D694C9"/>
    <w:rsid w:val="4705ACF9"/>
    <w:rsid w:val="4777CB11"/>
    <w:rsid w:val="4814295E"/>
    <w:rsid w:val="49BA76B8"/>
    <w:rsid w:val="49FD0675"/>
    <w:rsid w:val="4A51D7B2"/>
    <w:rsid w:val="4AE2D55D"/>
    <w:rsid w:val="4B44F2AD"/>
    <w:rsid w:val="4B61D276"/>
    <w:rsid w:val="4B7CADE8"/>
    <w:rsid w:val="4CDB60A8"/>
    <w:rsid w:val="4D4AE34B"/>
    <w:rsid w:val="4F11B5DB"/>
    <w:rsid w:val="4F3B5FF2"/>
    <w:rsid w:val="4F48E236"/>
    <w:rsid w:val="5034DE38"/>
    <w:rsid w:val="50609C1F"/>
    <w:rsid w:val="514BB87E"/>
    <w:rsid w:val="51C8501E"/>
    <w:rsid w:val="525DBEA7"/>
    <w:rsid w:val="53BDB8B7"/>
    <w:rsid w:val="5486996D"/>
    <w:rsid w:val="549E49C5"/>
    <w:rsid w:val="54E00708"/>
    <w:rsid w:val="55744CC5"/>
    <w:rsid w:val="56FD0E43"/>
    <w:rsid w:val="58FA5B51"/>
    <w:rsid w:val="592EB296"/>
    <w:rsid w:val="59457EEE"/>
    <w:rsid w:val="597A606E"/>
    <w:rsid w:val="59AC665A"/>
    <w:rsid w:val="5D8123A7"/>
    <w:rsid w:val="5DD990F8"/>
    <w:rsid w:val="5E1C6176"/>
    <w:rsid w:val="5F698BD9"/>
    <w:rsid w:val="5F8D2A6A"/>
    <w:rsid w:val="605F6076"/>
    <w:rsid w:val="626BECDE"/>
    <w:rsid w:val="64270A3B"/>
    <w:rsid w:val="64F1A43F"/>
    <w:rsid w:val="64F4E101"/>
    <w:rsid w:val="655C816F"/>
    <w:rsid w:val="655CECE2"/>
    <w:rsid w:val="65B139BA"/>
    <w:rsid w:val="674D4472"/>
    <w:rsid w:val="6774E92E"/>
    <w:rsid w:val="680B550A"/>
    <w:rsid w:val="6BF38EF8"/>
    <w:rsid w:val="6D3B1EB5"/>
    <w:rsid w:val="6D5B6517"/>
    <w:rsid w:val="6DADE0C3"/>
    <w:rsid w:val="6DCA74E7"/>
    <w:rsid w:val="6E04B333"/>
    <w:rsid w:val="702C294A"/>
    <w:rsid w:val="70EAB915"/>
    <w:rsid w:val="7109C146"/>
    <w:rsid w:val="732F295B"/>
    <w:rsid w:val="73465E4A"/>
    <w:rsid w:val="74467D98"/>
    <w:rsid w:val="745385FA"/>
    <w:rsid w:val="74AC9AE8"/>
    <w:rsid w:val="783F6BAB"/>
    <w:rsid w:val="784E7AA6"/>
    <w:rsid w:val="7855C6CB"/>
    <w:rsid w:val="78813F3D"/>
    <w:rsid w:val="78D7CEDF"/>
    <w:rsid w:val="78E8F8E0"/>
    <w:rsid w:val="79F564A0"/>
    <w:rsid w:val="7A4FE3FA"/>
    <w:rsid w:val="7B0662EB"/>
    <w:rsid w:val="7B102230"/>
    <w:rsid w:val="7B8DE4F5"/>
    <w:rsid w:val="7E1C347A"/>
    <w:rsid w:val="7E242953"/>
    <w:rsid w:val="7FE5E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8371"/>
  <w15:chartTrackingRefBased/>
  <w15:docId w15:val="{2F974D9C-C361-4067-AACB-1E350A8B9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2025-04-16T20:39:10.7354131Z</dcterms:created>
  <dcterms:modified xsi:type="dcterms:W3CDTF">2025-04-20T20:28:09.5732023Z</dcterms:modified>
  <dc:creator>Fisher, Jasmyne</dc:creator>
  <lastModifiedBy>Fisher, Jasmyne</lastModifiedBy>
</coreProperties>
</file>