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8F9" w:rsidRDefault="00FA18F9">
      <w:r>
        <w:t>Instructions for Revelations:</w:t>
      </w:r>
    </w:p>
    <w:p w:rsidR="00FA18F9" w:rsidRDefault="00FA18F9">
      <w:r>
        <w:t xml:space="preserve">You are tasked to retrieve the encoded evidence left behind for you and to decode it to reveal its secrets. </w:t>
      </w:r>
    </w:p>
    <w:p w:rsidR="00042C1D" w:rsidRDefault="00FA18F9">
      <w:r>
        <w:t>The evidence is in the form of cards locked inside the 2 chests. The number code f</w:t>
      </w:r>
      <w:r w:rsidR="00BE26C1">
        <w:t>or the lock is hidden in the puzzle</w:t>
      </w:r>
      <w:r>
        <w:t xml:space="preserve"> in front of you. </w:t>
      </w:r>
      <w:r w:rsidR="00BE26C1">
        <w:t xml:space="preserve">The puzzle is split into 2 different riddles in the form of color codes. </w:t>
      </w:r>
      <w:r w:rsidR="00C21641">
        <w:t>Solve the riddle with the contextual clues around the room to unlock the chest, collect the cards and decode them using the morse decoder user interface.</w:t>
      </w:r>
    </w:p>
    <w:p w:rsidR="00BE26C1" w:rsidRDefault="00BE26C1">
      <w:r>
        <w:t xml:space="preserve">You are strongly suggested to split up the tasks, with each team handling 1 riddle, and another learning how to operate the user interface </w:t>
      </w:r>
      <w:r w:rsidR="00695A24">
        <w:t>to</w:t>
      </w:r>
      <w:r>
        <w:t xml:space="preserve"> finish this mission in time.</w:t>
      </w:r>
    </w:p>
    <w:p w:rsidR="00042C1D" w:rsidRPr="00042C1D" w:rsidRDefault="00042C1D">
      <w:pPr>
        <w:rPr>
          <w:b/>
        </w:rPr>
      </w:pPr>
      <w:r>
        <w:rPr>
          <w:b/>
        </w:rPr>
        <w:t>Listen to the morse code carefully, taking note of the amount of pause between each word. Once the code has been deciphered, write the message in the decoded string textbox, and press encode, followed by decode. A confirmation screen should appear if the code is correct. Approach the technical team if the confirmation screen fails to appear.</w:t>
      </w:r>
      <w:bookmarkStart w:id="0" w:name="_GoBack"/>
      <w:bookmarkEnd w:id="0"/>
    </w:p>
    <w:p w:rsidR="00C21641" w:rsidRDefault="00BE26C1">
      <w:r>
        <w:t>How to use the user interface:</w:t>
      </w:r>
      <w:r>
        <w:br/>
        <w:t>put the card on the card reader in the box on the teaching console and press the “click to scan” button on the interface. A media player will open and play the sound in the card reader. Follow the instructions on the interface and play around to learn the controls.</w:t>
      </w:r>
    </w:p>
    <w:sectPr w:rsidR="00C21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31"/>
    <w:rsid w:val="00042C1D"/>
    <w:rsid w:val="001E67A9"/>
    <w:rsid w:val="00695A24"/>
    <w:rsid w:val="00AF7391"/>
    <w:rsid w:val="00B24031"/>
    <w:rsid w:val="00BE26C1"/>
    <w:rsid w:val="00C21641"/>
    <w:rsid w:val="00FA18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502F"/>
  <w15:chartTrackingRefBased/>
  <w15:docId w15:val="{4C1D7507-EDB3-4680-AEB3-A776E6B9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KUAN YONG JASON#</dc:creator>
  <cp:keywords/>
  <dc:description/>
  <cp:lastModifiedBy>#CHENG KUAN YONG JASON#</cp:lastModifiedBy>
  <cp:revision>6</cp:revision>
  <dcterms:created xsi:type="dcterms:W3CDTF">2018-07-07T15:10:00Z</dcterms:created>
  <dcterms:modified xsi:type="dcterms:W3CDTF">2018-07-07T15:53:00Z</dcterms:modified>
</cp:coreProperties>
</file>