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082" w:rsidRPr="006A6082" w:rsidRDefault="006A6082">
      <w:pPr>
        <w:rPr>
          <w:rFonts w:hint="eastAsia"/>
          <w:b/>
          <w:bCs/>
          <w:sz w:val="40"/>
          <w:szCs w:val="44"/>
        </w:rPr>
      </w:pPr>
      <w:r w:rsidRPr="006A6082">
        <w:rPr>
          <w:rFonts w:hint="eastAsia"/>
          <w:b/>
          <w:bCs/>
          <w:sz w:val="40"/>
          <w:szCs w:val="44"/>
        </w:rPr>
        <w:t>问题定义</w:t>
      </w:r>
    </w:p>
    <w:p w:rsidR="006A6082" w:rsidRDefault="006A6082" w:rsidP="006A6082">
      <w:pPr>
        <w:pStyle w:val="a3"/>
      </w:pPr>
      <w:r>
        <w:t>程项目名称</w:t>
      </w:r>
      <w:r>
        <w:rPr>
          <w:rFonts w:hint="eastAsia"/>
        </w:rPr>
        <w:t>：银行储蓄系统</w:t>
      </w:r>
    </w:p>
    <w:p w:rsidR="006A6082" w:rsidRDefault="006A6082" w:rsidP="006A6082">
      <w:pPr>
        <w:pStyle w:val="a3"/>
      </w:pPr>
      <w:r>
        <w:rPr>
          <w:rFonts w:hint="eastAsia"/>
        </w:rPr>
        <w:t>使用方：银行和其用户</w:t>
      </w:r>
    </w:p>
    <w:p w:rsidR="006A6082" w:rsidRDefault="006A6082" w:rsidP="006A6082">
      <w:pPr>
        <w:pStyle w:val="a3"/>
      </w:pPr>
      <w:r>
        <w:t>对问题的概括定义</w:t>
      </w:r>
      <w:r>
        <w:rPr>
          <w:rFonts w:hint="eastAsia"/>
        </w:rPr>
        <w:t>：存款</w:t>
      </w:r>
      <w:r w:rsidR="00EE5A15">
        <w:rPr>
          <w:rFonts w:hint="eastAsia"/>
        </w:rPr>
        <w:t>就</w:t>
      </w:r>
      <w:r>
        <w:rPr>
          <w:rFonts w:hint="eastAsia"/>
        </w:rPr>
        <w:t>通过业务员和储户提供的信息进行录入相关姓名，地址等信息</w:t>
      </w:r>
      <w:r w:rsidR="00EE5A15">
        <w:rPr>
          <w:rFonts w:hint="eastAsia"/>
        </w:rPr>
        <w:t>，并且对数据库中的信息进行更改。取款就通过业务员和储户提供的信息进行提取金额和利息且写入数据库。‘</w:t>
      </w:r>
    </w:p>
    <w:p w:rsidR="00EE5A15" w:rsidRDefault="00EE5A15" w:rsidP="006A6082">
      <w:pPr>
        <w:pStyle w:val="a3"/>
        <w:rPr>
          <w:rFonts w:hint="eastAsia"/>
        </w:rPr>
      </w:pPr>
      <w:r>
        <w:rPr>
          <w:rFonts w:hint="eastAsia"/>
        </w:rPr>
        <w:t>项目的目标：方便储户。</w:t>
      </w:r>
    </w:p>
    <w:p w:rsidR="00EE5A15" w:rsidRPr="006A6082" w:rsidRDefault="00EE5A15" w:rsidP="00EE5A15">
      <w:pPr>
        <w:rPr>
          <w:rFonts w:hint="eastAsia"/>
          <w:b/>
          <w:bCs/>
          <w:sz w:val="40"/>
          <w:szCs w:val="44"/>
        </w:rPr>
      </w:pPr>
      <w:r>
        <w:rPr>
          <w:rFonts w:hint="eastAsia"/>
          <w:b/>
          <w:bCs/>
          <w:sz w:val="40"/>
          <w:szCs w:val="44"/>
        </w:rPr>
        <w:t>系统可行性</w:t>
      </w:r>
    </w:p>
    <w:p w:rsidR="006A6082" w:rsidRDefault="00EE5A15" w:rsidP="006A6082">
      <w:pPr>
        <w:pStyle w:val="a3"/>
      </w:pPr>
      <w:r>
        <w:rPr>
          <w:rFonts w:hint="eastAsia"/>
        </w:rPr>
        <w:t>技术可行性：可以使用现有html技术来实现</w:t>
      </w:r>
    </w:p>
    <w:p w:rsidR="00EE5A15" w:rsidRDefault="00EE5A15" w:rsidP="006A6082">
      <w:pPr>
        <w:pStyle w:val="a3"/>
      </w:pPr>
      <w:r>
        <w:rPr>
          <w:rFonts w:hint="eastAsia"/>
        </w:rPr>
        <w:t>经济可行性：开发简单，相对成本低，而银行所使用得到得经济效益要高的多。</w:t>
      </w:r>
    </w:p>
    <w:p w:rsidR="006A6082" w:rsidRDefault="00EE5A15" w:rsidP="006A6082">
      <w:pPr>
        <w:pStyle w:val="a3"/>
      </w:pPr>
      <w:r>
        <w:rPr>
          <w:rFonts w:hint="eastAsia"/>
        </w:rPr>
        <w:t>操作可行性：简单易懂，容易上手，简单明了。</w:t>
      </w:r>
    </w:p>
    <w:p w:rsidR="00EE5A15" w:rsidRDefault="00EE5A15" w:rsidP="00EE5A15">
      <w:pPr>
        <w:rPr>
          <w:b/>
          <w:bCs/>
          <w:sz w:val="40"/>
          <w:szCs w:val="44"/>
        </w:rPr>
      </w:pPr>
      <w:r>
        <w:rPr>
          <w:rFonts w:hint="eastAsia"/>
          <w:b/>
          <w:bCs/>
          <w:sz w:val="40"/>
          <w:szCs w:val="44"/>
        </w:rPr>
        <w:t>系统流程图</w:t>
      </w:r>
    </w:p>
    <w:p w:rsidR="00EE5A15" w:rsidRPr="00EE5A15" w:rsidRDefault="00EE5A15" w:rsidP="00EE5A15">
      <w:pPr>
        <w:rPr>
          <w:rFonts w:hint="eastAsia"/>
          <w:b/>
          <w:bCs/>
          <w:sz w:val="40"/>
          <w:szCs w:val="44"/>
        </w:rPr>
      </w:pPr>
      <w:r>
        <w:rPr>
          <w:rFonts w:hint="eastAsia"/>
          <w:b/>
          <w:bCs/>
          <w:noProof/>
          <w:sz w:val="40"/>
          <w:szCs w:val="44"/>
        </w:rPr>
        <w:drawing>
          <wp:inline distT="0" distB="0" distL="0" distR="0">
            <wp:extent cx="1387815" cy="376063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1168" cy="3823911"/>
                    </a:xfrm>
                    <a:prstGeom prst="rect">
                      <a:avLst/>
                    </a:prstGeom>
                    <a:noFill/>
                    <a:ln>
                      <a:noFill/>
                    </a:ln>
                  </pic:spPr>
                </pic:pic>
              </a:graphicData>
            </a:graphic>
          </wp:inline>
        </w:drawing>
      </w:r>
      <w:r>
        <w:rPr>
          <w:rFonts w:hint="eastAsia"/>
          <w:b/>
          <w:bCs/>
          <w:noProof/>
          <w:sz w:val="40"/>
          <w:szCs w:val="44"/>
        </w:rPr>
        <w:drawing>
          <wp:inline distT="0" distB="0" distL="0" distR="0">
            <wp:extent cx="1346669" cy="368458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892" cy="4172220"/>
                    </a:xfrm>
                    <a:prstGeom prst="rect">
                      <a:avLst/>
                    </a:prstGeom>
                    <a:noFill/>
                    <a:ln>
                      <a:noFill/>
                    </a:ln>
                  </pic:spPr>
                </pic:pic>
              </a:graphicData>
            </a:graphic>
          </wp:inline>
        </w:drawing>
      </w:r>
    </w:p>
    <w:p w:rsidR="006A6082" w:rsidRDefault="006A6082"/>
    <w:p w:rsidR="00EE5A15" w:rsidRPr="006A6082" w:rsidRDefault="00EE5A15" w:rsidP="00EE5A15">
      <w:pPr>
        <w:rPr>
          <w:rFonts w:hint="eastAsia"/>
          <w:b/>
          <w:bCs/>
          <w:sz w:val="40"/>
          <w:szCs w:val="44"/>
        </w:rPr>
      </w:pPr>
      <w:r>
        <w:rPr>
          <w:rFonts w:hint="eastAsia"/>
          <w:b/>
          <w:bCs/>
          <w:sz w:val="40"/>
          <w:szCs w:val="44"/>
        </w:rPr>
        <w:lastRenderedPageBreak/>
        <w:t>数据流图</w:t>
      </w:r>
    </w:p>
    <w:p w:rsidR="00EE5A15" w:rsidRPr="006A6082" w:rsidRDefault="00EE5A15">
      <w:pPr>
        <w:rPr>
          <w:rFonts w:hint="eastAsia"/>
        </w:rPr>
      </w:pPr>
      <w:r>
        <w:rPr>
          <w:rFonts w:hint="eastAsia"/>
          <w:noProof/>
        </w:rPr>
        <w:drawing>
          <wp:inline distT="0" distB="0" distL="0" distR="0">
            <wp:extent cx="5273675" cy="1725930"/>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1725930"/>
                    </a:xfrm>
                    <a:prstGeom prst="rect">
                      <a:avLst/>
                    </a:prstGeom>
                    <a:noFill/>
                    <a:ln>
                      <a:noFill/>
                    </a:ln>
                  </pic:spPr>
                </pic:pic>
              </a:graphicData>
            </a:graphic>
          </wp:inline>
        </w:drawing>
      </w:r>
      <w:bookmarkStart w:id="0" w:name="_GoBack"/>
      <w:bookmarkEnd w:id="0"/>
    </w:p>
    <w:sectPr w:rsidR="00EE5A15" w:rsidRPr="006A60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82"/>
    <w:rsid w:val="006A6082"/>
    <w:rsid w:val="00EE5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002F"/>
  <w15:chartTrackingRefBased/>
  <w15:docId w15:val="{BBE567DC-95F6-4C57-9CFE-4C301443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60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2019-09-23T07:39:00Z</dcterms:created>
  <dcterms:modified xsi:type="dcterms:W3CDTF">2019-09-23T07:56:00Z</dcterms:modified>
</cp:coreProperties>
</file>