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E62" w:rsidRPr="0023563A" w:rsidRDefault="009D0AE1" w:rsidP="00DA1EB0">
      <w:pPr>
        <w:pStyle w:val="2"/>
        <w:spacing w:line="240" w:lineRule="auto"/>
        <w:jc w:val="center"/>
        <w:rPr>
          <w:rFonts w:ascii="黑体" w:eastAsia="黑体" w:hAnsi="黑体" w:cs="黑体" w:hint="eastAsia"/>
        </w:rPr>
      </w:pPr>
      <w:bookmarkStart w:id="0" w:name="_Hlk24544061"/>
      <w:bookmarkEnd w:id="0"/>
      <w:r>
        <w:rPr>
          <w:rFonts w:ascii="黑体" w:eastAsia="黑体" w:hAnsi="黑体" w:cs="黑体" w:hint="eastAsia"/>
        </w:rPr>
        <w:t>小米便签开源软件维护后的运行与演示效果</w:t>
      </w:r>
    </w:p>
    <w:p w:rsidR="00035228" w:rsidRDefault="009D0AE1" w:rsidP="00DA1EB0">
      <w:pPr>
        <w:pStyle w:val="3"/>
        <w:numPr>
          <w:ilvl w:val="0"/>
          <w:numId w:val="1"/>
        </w:numPr>
        <w:spacing w:before="120" w:after="120" w:line="240" w:lineRule="auto"/>
        <w:rPr>
          <w:rStyle w:val="md-plain"/>
          <w:rFonts w:ascii="Helvetica" w:hAnsi="Helvetica" w:cs="Helvetica"/>
          <w:color w:val="333333"/>
          <w:sz w:val="24"/>
          <w:szCs w:val="24"/>
        </w:rPr>
      </w:pPr>
      <w:r>
        <w:rPr>
          <w:rFonts w:ascii="宋体" w:eastAsia="宋体" w:hAnsi="宋体" w:cs="宋体" w:hint="eastAsia"/>
        </w:rPr>
        <w:t>运行和演示经维护后的开源软件</w:t>
      </w:r>
    </w:p>
    <w:p w:rsidR="00035228" w:rsidRPr="00035228" w:rsidRDefault="00035228" w:rsidP="00DA1EB0">
      <w:pPr>
        <w:pStyle w:val="a9"/>
        <w:numPr>
          <w:ilvl w:val="3"/>
          <w:numId w:val="1"/>
        </w:numPr>
        <w:adjustRightInd w:val="0"/>
        <w:snapToGrid w:val="0"/>
        <w:ind w:left="0" w:firstLineChars="0" w:firstLine="0"/>
        <w:rPr>
          <w:rFonts w:ascii="宋体" w:eastAsia="宋体" w:hAnsi="宋体" w:cs="Times New Roman"/>
          <w:b/>
          <w:szCs w:val="21"/>
        </w:rPr>
      </w:pPr>
      <w:r w:rsidRPr="00035228">
        <w:rPr>
          <w:rFonts w:ascii="宋体" w:eastAsia="宋体" w:hAnsi="宋体" w:cs="Times New Roman"/>
          <w:b/>
          <w:szCs w:val="21"/>
        </w:rPr>
        <w:t>新建</w:t>
      </w:r>
      <w:r w:rsidR="00BC7866">
        <w:rPr>
          <w:rFonts w:ascii="宋体" w:eastAsia="宋体" w:hAnsi="宋体" w:cs="Times New Roman" w:hint="eastAsia"/>
          <w:b/>
          <w:szCs w:val="21"/>
        </w:rPr>
        <w:t>、删除</w:t>
      </w:r>
      <w:r w:rsidRPr="00035228">
        <w:rPr>
          <w:rFonts w:ascii="宋体" w:eastAsia="宋体" w:hAnsi="宋体" w:cs="Times New Roman"/>
          <w:b/>
          <w:szCs w:val="21"/>
        </w:rPr>
        <w:t>便签</w:t>
      </w:r>
    </w:p>
    <w:p w:rsidR="00035228" w:rsidRPr="00DA1EB0" w:rsidRDefault="00035228" w:rsidP="001541D1">
      <w:pPr>
        <w:pStyle w:val="md-end-block"/>
        <w:spacing w:before="192" w:beforeAutospacing="0" w:after="192" w:afterAutospacing="0"/>
        <w:ind w:firstLineChars="200" w:firstLine="480"/>
        <w:jc w:val="center"/>
        <w:rPr>
          <w:rStyle w:val="md-plain"/>
          <w:rFonts w:ascii="Helvetica" w:hAnsi="Helvetica" w:cs="Helvetica"/>
          <w:color w:val="333333"/>
        </w:rPr>
      </w:pPr>
      <w:r w:rsidRPr="00E11E8E">
        <w:rPr>
          <w:rFonts w:ascii="Times New Roman" w:hAnsi="Times New Roman" w:cs="Times New Roman"/>
          <w:kern w:val="2"/>
        </w:rPr>
        <w:t>图一表述了进入小米便签首页后</w:t>
      </w:r>
      <w:r w:rsidRPr="00E11E8E">
        <w:rPr>
          <w:rFonts w:ascii="Times New Roman" w:hAnsi="Times New Roman" w:cs="Times New Roman"/>
          <w:kern w:val="2"/>
        </w:rPr>
        <w:t>“</w:t>
      </w:r>
      <w:r w:rsidRPr="00E11E8E">
        <w:rPr>
          <w:rFonts w:ascii="Times New Roman" w:hAnsi="Times New Roman" w:cs="Times New Roman"/>
          <w:kern w:val="2"/>
        </w:rPr>
        <w:t>新建便签</w:t>
      </w:r>
      <w:r w:rsidRPr="00E11E8E">
        <w:rPr>
          <w:rFonts w:ascii="Times New Roman" w:hAnsi="Times New Roman" w:cs="Times New Roman"/>
          <w:kern w:val="2"/>
        </w:rPr>
        <w:t>”</w:t>
      </w:r>
      <w:r w:rsidRPr="00E11E8E">
        <w:rPr>
          <w:rFonts w:ascii="Times New Roman" w:hAnsi="Times New Roman" w:cs="Times New Roman"/>
          <w:kern w:val="2"/>
        </w:rPr>
        <w:t>和</w:t>
      </w:r>
      <w:r w:rsidRPr="00E11E8E">
        <w:rPr>
          <w:rFonts w:ascii="Times New Roman" w:hAnsi="Times New Roman" w:cs="Times New Roman"/>
          <w:kern w:val="2"/>
        </w:rPr>
        <w:t>“</w:t>
      </w:r>
      <w:r w:rsidRPr="00E11E8E">
        <w:rPr>
          <w:rFonts w:ascii="Times New Roman" w:hAnsi="Times New Roman" w:cs="Times New Roman"/>
          <w:kern w:val="2"/>
        </w:rPr>
        <w:t>删除便签</w:t>
      </w:r>
      <w:r w:rsidRPr="00E11E8E">
        <w:rPr>
          <w:rFonts w:ascii="Times New Roman" w:hAnsi="Times New Roman" w:cs="Times New Roman"/>
          <w:kern w:val="2"/>
        </w:rPr>
        <w:t>”</w:t>
      </w:r>
      <w:r w:rsidRPr="00E11E8E">
        <w:rPr>
          <w:rFonts w:ascii="Times New Roman" w:hAnsi="Times New Roman" w:cs="Times New Roman"/>
          <w:kern w:val="2"/>
        </w:rPr>
        <w:t>功能的用户操作页面。用户在便签编辑界面中点击底部</w:t>
      </w:r>
      <w:r w:rsidRPr="00E11E8E">
        <w:rPr>
          <w:rFonts w:ascii="Times New Roman" w:hAnsi="Times New Roman" w:cs="Times New Roman"/>
          <w:kern w:val="2"/>
        </w:rPr>
        <w:t>“</w:t>
      </w:r>
      <w:r w:rsidRPr="00E11E8E">
        <w:rPr>
          <w:rFonts w:ascii="Times New Roman" w:hAnsi="Times New Roman" w:cs="Times New Roman"/>
          <w:kern w:val="2"/>
        </w:rPr>
        <w:t>写便签</w:t>
      </w:r>
      <w:r w:rsidRPr="00E11E8E">
        <w:rPr>
          <w:rFonts w:ascii="Times New Roman" w:hAnsi="Times New Roman" w:cs="Times New Roman"/>
          <w:kern w:val="2"/>
        </w:rPr>
        <w:t>”</w:t>
      </w:r>
      <w:r w:rsidRPr="00E11E8E">
        <w:rPr>
          <w:rFonts w:ascii="Times New Roman" w:hAnsi="Times New Roman" w:cs="Times New Roman"/>
          <w:kern w:val="2"/>
        </w:rPr>
        <w:t>按钮（见图</w:t>
      </w:r>
      <w:r w:rsidRPr="00E11E8E">
        <w:rPr>
          <w:rFonts w:ascii="Times New Roman" w:hAnsi="Times New Roman" w:cs="Times New Roman"/>
          <w:kern w:val="2"/>
        </w:rPr>
        <w:t>1</w:t>
      </w:r>
      <w:r w:rsidRPr="00E11E8E">
        <w:rPr>
          <w:rFonts w:ascii="Times New Roman" w:hAnsi="Times New Roman" w:cs="Times New Roman"/>
          <w:kern w:val="2"/>
        </w:rPr>
        <w:t>（</w:t>
      </w:r>
      <w:r w:rsidRPr="00E11E8E">
        <w:rPr>
          <w:rFonts w:ascii="Times New Roman" w:hAnsi="Times New Roman" w:cs="Times New Roman"/>
          <w:kern w:val="2"/>
        </w:rPr>
        <w:t>a</w:t>
      </w:r>
      <w:r w:rsidRPr="00E11E8E">
        <w:rPr>
          <w:rFonts w:ascii="Times New Roman" w:hAnsi="Times New Roman" w:cs="Times New Roman"/>
          <w:kern w:val="2"/>
        </w:rPr>
        <w:t>）），系统进入新建便签的编辑页面</w:t>
      </w:r>
      <w:r w:rsidR="00BC7866" w:rsidRPr="00E11E8E">
        <w:rPr>
          <w:rFonts w:ascii="Times New Roman" w:hAnsi="Times New Roman" w:cs="Times New Roman"/>
          <w:kern w:val="2"/>
        </w:rPr>
        <w:t>（见图</w:t>
      </w:r>
      <w:r w:rsidR="00BC7866" w:rsidRPr="00E11E8E">
        <w:rPr>
          <w:rFonts w:ascii="Times New Roman" w:hAnsi="Times New Roman" w:cs="Times New Roman"/>
          <w:kern w:val="2"/>
        </w:rPr>
        <w:t>1</w:t>
      </w:r>
      <w:r w:rsidR="00BC7866" w:rsidRPr="00E11E8E">
        <w:rPr>
          <w:rFonts w:ascii="Times New Roman" w:hAnsi="Times New Roman" w:cs="Times New Roman"/>
          <w:kern w:val="2"/>
        </w:rPr>
        <w:t>（</w:t>
      </w:r>
      <w:r w:rsidR="00BC7866" w:rsidRPr="00E11E8E">
        <w:rPr>
          <w:rFonts w:ascii="Times New Roman" w:hAnsi="Times New Roman" w:cs="Times New Roman"/>
          <w:kern w:val="2"/>
        </w:rPr>
        <w:t>b</w:t>
      </w:r>
      <w:r w:rsidR="00BC7866" w:rsidRPr="00E11E8E">
        <w:rPr>
          <w:rFonts w:ascii="Times New Roman" w:hAnsi="Times New Roman" w:cs="Times New Roman"/>
          <w:kern w:val="2"/>
        </w:rPr>
        <w:t>））</w:t>
      </w:r>
      <w:r w:rsidRPr="00E11E8E">
        <w:rPr>
          <w:rFonts w:ascii="Times New Roman" w:hAnsi="Times New Roman" w:cs="Times New Roman"/>
          <w:kern w:val="2"/>
        </w:rPr>
        <w:t>，返回即可自动保存便签。在首页长按便签选择要删除的便签，可以单选或者多选</w:t>
      </w:r>
      <w:r w:rsidR="00BC7866" w:rsidRPr="00E11E8E">
        <w:rPr>
          <w:rFonts w:ascii="Times New Roman" w:hAnsi="Times New Roman" w:cs="Times New Roman"/>
          <w:kern w:val="2"/>
        </w:rPr>
        <w:t>（见图</w:t>
      </w:r>
      <w:r w:rsidR="00BC7866" w:rsidRPr="00E11E8E">
        <w:rPr>
          <w:rFonts w:ascii="Times New Roman" w:hAnsi="Times New Roman" w:cs="Times New Roman"/>
          <w:kern w:val="2"/>
        </w:rPr>
        <w:t>1</w:t>
      </w:r>
      <w:r w:rsidR="00BC7866" w:rsidRPr="00E11E8E">
        <w:rPr>
          <w:rFonts w:ascii="Times New Roman" w:hAnsi="Times New Roman" w:cs="Times New Roman"/>
          <w:kern w:val="2"/>
        </w:rPr>
        <w:t>（</w:t>
      </w:r>
      <w:r w:rsidR="00BC7866" w:rsidRPr="00E11E8E">
        <w:rPr>
          <w:rFonts w:ascii="Times New Roman" w:hAnsi="Times New Roman" w:cs="Times New Roman"/>
          <w:kern w:val="2"/>
        </w:rPr>
        <w:t>c</w:t>
      </w:r>
      <w:r w:rsidR="00BC7866" w:rsidRPr="00E11E8E">
        <w:rPr>
          <w:rFonts w:ascii="Times New Roman" w:hAnsi="Times New Roman" w:cs="Times New Roman"/>
          <w:kern w:val="2"/>
        </w:rPr>
        <w:t>））</w:t>
      </w:r>
      <w:r w:rsidRPr="00E11E8E">
        <w:rPr>
          <w:rFonts w:ascii="Times New Roman" w:hAnsi="Times New Roman" w:cs="Times New Roman" w:hint="eastAsia"/>
          <w:kern w:val="2"/>
        </w:rPr>
        <w:t>。</w:t>
      </w:r>
      <w:r w:rsidR="00FF392E" w:rsidRPr="00E11E8E">
        <w:rPr>
          <w:rFonts w:ascii="Times New Roman" w:hAnsi="Times New Roman" w:cs="Times New Roman" w:hint="eastAsia"/>
          <w:kern w:val="2"/>
        </w:rPr>
        <w:t>用户在便签编辑界面的菜单下，点击“</w:t>
      </w:r>
      <w:r w:rsidR="00FF392E" w:rsidRPr="00E11E8E">
        <w:rPr>
          <w:rFonts w:ascii="Times New Roman" w:hAnsi="Times New Roman" w:cs="Times New Roman" w:hint="eastAsia"/>
          <w:kern w:val="2"/>
        </w:rPr>
        <w:t>删除</w:t>
      </w:r>
      <w:r w:rsidR="00FF392E" w:rsidRPr="00E11E8E">
        <w:rPr>
          <w:rFonts w:ascii="Times New Roman" w:hAnsi="Times New Roman" w:cs="Times New Roman" w:hint="eastAsia"/>
          <w:kern w:val="2"/>
        </w:rPr>
        <w:t>”菜单项，</w:t>
      </w:r>
      <w:r w:rsidR="00FF392E" w:rsidRPr="00E11E8E">
        <w:rPr>
          <w:rFonts w:ascii="Times New Roman" w:hAnsi="Times New Roman" w:cs="Times New Roman" w:hint="eastAsia"/>
          <w:kern w:val="2"/>
        </w:rPr>
        <w:t>即可删除对应的便签</w:t>
      </w:r>
      <w:r w:rsidR="009128EB" w:rsidRPr="00E11E8E">
        <w:rPr>
          <w:rFonts w:ascii="Times New Roman" w:hAnsi="Times New Roman" w:cs="Times New Roman"/>
          <w:kern w:val="2"/>
        </w:rPr>
        <w:t>（见图</w:t>
      </w:r>
      <w:r w:rsidR="009128EB" w:rsidRPr="00E11E8E">
        <w:rPr>
          <w:rFonts w:ascii="Times New Roman" w:hAnsi="Times New Roman" w:cs="Times New Roman"/>
          <w:kern w:val="2"/>
        </w:rPr>
        <w:t>1</w:t>
      </w:r>
      <w:r w:rsidR="009128EB" w:rsidRPr="00E11E8E">
        <w:rPr>
          <w:rFonts w:ascii="Times New Roman" w:hAnsi="Times New Roman" w:cs="Times New Roman"/>
          <w:kern w:val="2"/>
        </w:rPr>
        <w:t>（</w:t>
      </w:r>
      <w:r w:rsidR="009128EB" w:rsidRPr="00E11E8E">
        <w:rPr>
          <w:rFonts w:ascii="Times New Roman" w:hAnsi="Times New Roman" w:cs="Times New Roman"/>
          <w:kern w:val="2"/>
        </w:rPr>
        <w:t>d</w:t>
      </w:r>
      <w:r w:rsidR="009128EB" w:rsidRPr="00E11E8E">
        <w:rPr>
          <w:rFonts w:ascii="Times New Roman" w:hAnsi="Times New Roman" w:cs="Times New Roman"/>
          <w:kern w:val="2"/>
        </w:rPr>
        <w:t>））</w:t>
      </w:r>
      <w:r w:rsidR="00FF392E" w:rsidRPr="00E11E8E">
        <w:rPr>
          <w:rFonts w:ascii="Times New Roman" w:hAnsi="Times New Roman" w:cs="Times New Roman" w:hint="eastAsia"/>
          <w:kern w:val="2"/>
        </w:rPr>
        <w:t>。</w:t>
      </w:r>
      <w:r w:rsidR="00DA1EB0" w:rsidRPr="00E11E8E">
        <w:rPr>
          <w:rFonts w:ascii="Times New Roman" w:hAnsi="Times New Roman" w:cs="Times New Roman" w:hint="eastAsia"/>
          <w:kern w:val="2"/>
        </w:rPr>
        <w:t xml:space="preserve"> </w:t>
      </w:r>
      <w:r w:rsidR="00DA1EB0" w:rsidRPr="00E11E8E">
        <w:rPr>
          <w:rFonts w:ascii="Times New Roman" w:hAnsi="Times New Roman" w:cs="Times New Roman"/>
          <w:kern w:val="2"/>
        </w:rPr>
        <w:t xml:space="preserve"> </w:t>
      </w:r>
      <w:r w:rsidR="00DA1EB0" w:rsidRPr="00DA1EB0">
        <w:t xml:space="preserve">              </w:t>
      </w:r>
      <w:r w:rsidRPr="00DA1EB0">
        <w:rPr>
          <w:rFonts w:hint="eastAsia"/>
          <w:noProof/>
        </w:rPr>
        <w:drawing>
          <wp:inline distT="0" distB="0" distL="0" distR="0">
            <wp:extent cx="1595633" cy="265452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438"/>
                    <a:stretch/>
                  </pic:blipFill>
                  <pic:spPr bwMode="auto">
                    <a:xfrm>
                      <a:off x="0" y="0"/>
                      <a:ext cx="1656103" cy="2755124"/>
                    </a:xfrm>
                    <a:prstGeom prst="rect">
                      <a:avLst/>
                    </a:prstGeom>
                    <a:noFill/>
                    <a:ln>
                      <a:noFill/>
                    </a:ln>
                    <a:extLst>
                      <a:ext uri="{53640926-AAD7-44D8-BBD7-CCE9431645EC}">
                        <a14:shadowObscured xmlns:a14="http://schemas.microsoft.com/office/drawing/2010/main"/>
                      </a:ext>
                    </a:extLst>
                  </pic:spPr>
                </pic:pic>
              </a:graphicData>
            </a:graphic>
          </wp:inline>
        </w:drawing>
      </w:r>
      <w:r w:rsidRPr="00DA1EB0">
        <w:rPr>
          <w:rStyle w:val="md-plain"/>
          <w:noProof/>
        </w:rPr>
        <w:drawing>
          <wp:inline distT="0" distB="0" distL="0" distR="0">
            <wp:extent cx="1594714" cy="264910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575"/>
                    <a:stretch/>
                  </pic:blipFill>
                  <pic:spPr bwMode="auto">
                    <a:xfrm>
                      <a:off x="0" y="0"/>
                      <a:ext cx="1629569" cy="2707005"/>
                    </a:xfrm>
                    <a:prstGeom prst="rect">
                      <a:avLst/>
                    </a:prstGeom>
                    <a:noFill/>
                    <a:ln>
                      <a:noFill/>
                    </a:ln>
                    <a:extLst>
                      <a:ext uri="{53640926-AAD7-44D8-BBD7-CCE9431645EC}">
                        <a14:shadowObscured xmlns:a14="http://schemas.microsoft.com/office/drawing/2010/main"/>
                      </a:ext>
                    </a:extLst>
                  </pic:spPr>
                </pic:pic>
              </a:graphicData>
            </a:graphic>
          </wp:inline>
        </w:drawing>
      </w:r>
    </w:p>
    <w:p w:rsidR="00DA1EB0" w:rsidRPr="00DA1EB0" w:rsidRDefault="004F7F32" w:rsidP="006F4EB0">
      <w:pPr>
        <w:pStyle w:val="md-end-block"/>
        <w:numPr>
          <w:ilvl w:val="0"/>
          <w:numId w:val="8"/>
        </w:numPr>
        <w:spacing w:before="192" w:beforeAutospacing="0" w:after="192" w:afterAutospacing="0"/>
        <w:rPr>
          <w:rStyle w:val="md-plain"/>
          <w:rFonts w:ascii="Helvetica" w:hAnsi="Helvetica" w:cs="Helvetica"/>
          <w:color w:val="333333"/>
        </w:rPr>
      </w:pPr>
      <w:r>
        <w:rPr>
          <w:rStyle w:val="md-plain"/>
          <w:rFonts w:ascii="Helvetica" w:hAnsi="Helvetica" w:cs="Helvetica" w:hint="eastAsia"/>
          <w:color w:val="333333"/>
        </w:rPr>
        <w:t xml:space="preserve"> </w:t>
      </w:r>
      <w:r>
        <w:rPr>
          <w:rStyle w:val="md-plain"/>
          <w:rFonts w:ascii="Helvetica" w:hAnsi="Helvetica" w:cs="Helvetica"/>
          <w:color w:val="333333"/>
        </w:rPr>
        <w:t xml:space="preserve">               </w:t>
      </w:r>
      <w:r w:rsidR="00035228" w:rsidRPr="00DA1EB0">
        <w:rPr>
          <w:rStyle w:val="md-plain"/>
          <w:rFonts w:ascii="Helvetica" w:hAnsi="Helvetica" w:cs="Helvetica" w:hint="eastAsia"/>
          <w:color w:val="333333"/>
        </w:rPr>
        <w:t>（</w:t>
      </w:r>
      <w:r w:rsidR="00035228" w:rsidRPr="00DA1EB0">
        <w:rPr>
          <w:rStyle w:val="md-plain"/>
          <w:rFonts w:ascii="Helvetica" w:hAnsi="Helvetica" w:cs="Helvetica" w:hint="eastAsia"/>
          <w:color w:val="333333"/>
        </w:rPr>
        <w:t>b</w:t>
      </w:r>
      <w:r w:rsidR="00035228" w:rsidRPr="00DA1EB0">
        <w:rPr>
          <w:rStyle w:val="md-plain"/>
          <w:rFonts w:ascii="Helvetica" w:hAnsi="Helvetica" w:cs="Helvetica" w:hint="eastAsia"/>
          <w:color w:val="333333"/>
        </w:rPr>
        <w:t>）</w:t>
      </w:r>
    </w:p>
    <w:p w:rsidR="00515D71" w:rsidRPr="00DA1EB0" w:rsidRDefault="00515D71" w:rsidP="009928A6">
      <w:pPr>
        <w:pStyle w:val="md-end-block"/>
        <w:spacing w:before="192" w:beforeAutospacing="0" w:after="192" w:afterAutospacing="0"/>
        <w:ind w:left="720" w:firstLineChars="400" w:firstLine="960"/>
        <w:rPr>
          <w:rStyle w:val="md-plain"/>
          <w:rFonts w:ascii="Helvetica" w:hAnsi="Helvetica" w:cs="Helvetica"/>
          <w:color w:val="333333"/>
        </w:rPr>
      </w:pPr>
      <w:r w:rsidRPr="00DA1EB0">
        <w:rPr>
          <w:rStyle w:val="md-plain"/>
          <w:noProof/>
        </w:rPr>
        <w:drawing>
          <wp:inline distT="0" distB="0" distL="0" distR="0" wp14:anchorId="5748CD37" wp14:editId="1EF59851">
            <wp:extent cx="1692969" cy="2814189"/>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513"/>
                    <a:stretch/>
                  </pic:blipFill>
                  <pic:spPr bwMode="auto">
                    <a:xfrm>
                      <a:off x="0" y="0"/>
                      <a:ext cx="1800823" cy="2993472"/>
                    </a:xfrm>
                    <a:prstGeom prst="rect">
                      <a:avLst/>
                    </a:prstGeom>
                    <a:noFill/>
                    <a:ln>
                      <a:noFill/>
                    </a:ln>
                    <a:extLst>
                      <a:ext uri="{53640926-AAD7-44D8-BBD7-CCE9431645EC}">
                        <a14:shadowObscured xmlns:a14="http://schemas.microsoft.com/office/drawing/2010/main"/>
                      </a:ext>
                    </a:extLst>
                  </pic:spPr>
                </pic:pic>
              </a:graphicData>
            </a:graphic>
          </wp:inline>
        </w:drawing>
      </w:r>
      <w:r w:rsidR="00FF392E" w:rsidRPr="00DA1EB0">
        <w:drawing>
          <wp:inline distT="0" distB="0" distL="0" distR="0" wp14:anchorId="40E676FE" wp14:editId="646FD1DA">
            <wp:extent cx="1689812" cy="2824214"/>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005"/>
                    <a:stretch/>
                  </pic:blipFill>
                  <pic:spPr bwMode="auto">
                    <a:xfrm>
                      <a:off x="0" y="0"/>
                      <a:ext cx="1785834" cy="2984698"/>
                    </a:xfrm>
                    <a:prstGeom prst="rect">
                      <a:avLst/>
                    </a:prstGeom>
                    <a:noFill/>
                    <a:ln>
                      <a:noFill/>
                    </a:ln>
                    <a:extLst>
                      <a:ext uri="{53640926-AAD7-44D8-BBD7-CCE9431645EC}">
                        <a14:shadowObscured xmlns:a14="http://schemas.microsoft.com/office/drawing/2010/main"/>
                      </a:ext>
                    </a:extLst>
                  </pic:spPr>
                </pic:pic>
              </a:graphicData>
            </a:graphic>
          </wp:inline>
        </w:drawing>
      </w:r>
    </w:p>
    <w:p w:rsidR="009128EB" w:rsidRPr="00DA1EB0" w:rsidRDefault="006F4EB0" w:rsidP="006F4EB0">
      <w:pPr>
        <w:pStyle w:val="md-end-block"/>
        <w:numPr>
          <w:ilvl w:val="0"/>
          <w:numId w:val="9"/>
        </w:numPr>
        <w:spacing w:before="192" w:beforeAutospacing="0" w:after="192" w:afterAutospacing="0"/>
        <w:rPr>
          <w:rStyle w:val="md-plain"/>
          <w:rFonts w:ascii="Helvetica" w:hAnsi="Helvetica" w:cs="Helvetica" w:hint="eastAsia"/>
          <w:color w:val="333333"/>
        </w:rPr>
      </w:pPr>
      <w:r>
        <w:rPr>
          <w:rStyle w:val="md-plain"/>
          <w:rFonts w:ascii="Helvetica" w:hAnsi="Helvetica" w:cs="Helvetica"/>
          <w:color w:val="333333"/>
        </w:rPr>
        <w:lastRenderedPageBreak/>
        <w:t xml:space="preserve">  </w:t>
      </w:r>
      <w:bookmarkStart w:id="1" w:name="_GoBack"/>
      <w:bookmarkEnd w:id="1"/>
      <w:r>
        <w:rPr>
          <w:rStyle w:val="md-plain"/>
          <w:rFonts w:ascii="Helvetica" w:hAnsi="Helvetica" w:cs="Helvetica"/>
          <w:color w:val="333333"/>
        </w:rPr>
        <w:t xml:space="preserve">                </w:t>
      </w:r>
      <w:r w:rsidR="009128EB" w:rsidRPr="00DA1EB0">
        <w:rPr>
          <w:rStyle w:val="md-plain"/>
          <w:rFonts w:ascii="Helvetica" w:hAnsi="Helvetica" w:cs="Helvetica" w:hint="eastAsia"/>
          <w:color w:val="333333"/>
        </w:rPr>
        <w:t>（</w:t>
      </w:r>
      <w:r w:rsidR="009128EB" w:rsidRPr="00DA1EB0">
        <w:rPr>
          <w:rStyle w:val="md-plain"/>
          <w:rFonts w:ascii="Helvetica" w:hAnsi="Helvetica" w:cs="Helvetica"/>
          <w:color w:val="333333"/>
        </w:rPr>
        <w:t>d</w:t>
      </w:r>
      <w:r w:rsidR="009128EB" w:rsidRPr="00DA1EB0">
        <w:rPr>
          <w:rStyle w:val="md-plain"/>
          <w:rFonts w:ascii="Helvetica" w:hAnsi="Helvetica" w:cs="Helvetica" w:hint="eastAsia"/>
          <w:color w:val="333333"/>
        </w:rPr>
        <w:t>）</w:t>
      </w:r>
    </w:p>
    <w:p w:rsidR="00BC7866" w:rsidRPr="00DA1EB0" w:rsidRDefault="00BC7866" w:rsidP="001541D1">
      <w:pPr>
        <w:pStyle w:val="md-end-block"/>
        <w:spacing w:before="192" w:beforeAutospacing="0" w:after="192" w:afterAutospacing="0"/>
        <w:ind w:left="720"/>
        <w:jc w:val="center"/>
        <w:rPr>
          <w:rFonts w:ascii="Helvetica" w:hAnsi="Helvetica" w:cs="Helvetica" w:hint="eastAsia"/>
          <w:color w:val="333333"/>
        </w:rPr>
      </w:pPr>
      <w:r w:rsidRPr="00DA1EB0">
        <w:rPr>
          <w:rStyle w:val="md-plain"/>
          <w:rFonts w:ascii="Helvetica" w:hAnsi="Helvetica" w:cs="Helvetica" w:hint="eastAsia"/>
          <w:color w:val="333333"/>
        </w:rPr>
        <w:t>图</w:t>
      </w:r>
      <w:r w:rsidRPr="00DA1EB0">
        <w:rPr>
          <w:rStyle w:val="md-plain"/>
          <w:rFonts w:ascii="Helvetica" w:hAnsi="Helvetica" w:cs="Helvetica" w:hint="eastAsia"/>
          <w:color w:val="333333"/>
        </w:rPr>
        <w:t>1</w:t>
      </w:r>
      <w:r w:rsidRPr="00DA1EB0">
        <w:rPr>
          <w:rStyle w:val="md-plain"/>
          <w:rFonts w:ascii="Helvetica" w:hAnsi="Helvetica" w:cs="Helvetica"/>
          <w:color w:val="333333"/>
        </w:rPr>
        <w:t xml:space="preserve"> </w:t>
      </w:r>
      <w:r w:rsidRPr="00DA1EB0">
        <w:rPr>
          <w:rStyle w:val="md-plain"/>
          <w:rFonts w:ascii="Helvetica" w:hAnsi="Helvetica" w:cs="Helvetica" w:hint="eastAsia"/>
          <w:color w:val="333333"/>
        </w:rPr>
        <w:t>添加、删除便签界面</w:t>
      </w:r>
    </w:p>
    <w:p w:rsidR="00D77E62" w:rsidRPr="00DA1EB0" w:rsidRDefault="00BC7866" w:rsidP="00DA1EB0">
      <w:pPr>
        <w:pStyle w:val="a9"/>
        <w:numPr>
          <w:ilvl w:val="3"/>
          <w:numId w:val="1"/>
        </w:numPr>
        <w:adjustRightInd w:val="0"/>
        <w:snapToGrid w:val="0"/>
        <w:ind w:left="0" w:firstLineChars="0" w:firstLine="0"/>
        <w:rPr>
          <w:rFonts w:ascii="宋体" w:eastAsia="宋体" w:hAnsi="宋体" w:cs="Times New Roman"/>
          <w:b/>
          <w:sz w:val="24"/>
          <w:szCs w:val="24"/>
        </w:rPr>
      </w:pPr>
      <w:r w:rsidRPr="00DA1EB0">
        <w:rPr>
          <w:rFonts w:ascii="宋体" w:eastAsia="宋体" w:hAnsi="宋体" w:cs="Times New Roman" w:hint="eastAsia"/>
          <w:b/>
          <w:sz w:val="24"/>
          <w:szCs w:val="24"/>
        </w:rPr>
        <w:t>便签编辑页面</w:t>
      </w:r>
    </w:p>
    <w:p w:rsidR="00D77E62" w:rsidRPr="00DA1EB0" w:rsidRDefault="009D0AE1" w:rsidP="00DA1EB0">
      <w:pPr>
        <w:pStyle w:val="aa"/>
        <w:ind w:firstLineChars="200" w:firstLine="480"/>
        <w:rPr>
          <w:rFonts w:cs="Times New Roman"/>
          <w:sz w:val="24"/>
          <w:szCs w:val="24"/>
        </w:rPr>
      </w:pPr>
      <w:r w:rsidRPr="00DA1EB0">
        <w:rPr>
          <w:rFonts w:cs="Times New Roman" w:hint="eastAsia"/>
          <w:sz w:val="24"/>
          <w:szCs w:val="24"/>
        </w:rPr>
        <w:t>图</w:t>
      </w:r>
      <w:r w:rsidR="00252420" w:rsidRPr="00DA1EB0">
        <w:rPr>
          <w:rFonts w:cs="Times New Roman"/>
          <w:sz w:val="24"/>
          <w:szCs w:val="24"/>
        </w:rPr>
        <w:t>2</w:t>
      </w:r>
      <w:r w:rsidRPr="00DA1EB0">
        <w:rPr>
          <w:rFonts w:cs="Times New Roman" w:hint="eastAsia"/>
          <w:sz w:val="24"/>
          <w:szCs w:val="24"/>
        </w:rPr>
        <w:t>描述了</w:t>
      </w:r>
      <w:r w:rsidR="00EE5A88" w:rsidRPr="00DA1EB0">
        <w:rPr>
          <w:rFonts w:cs="Times New Roman" w:hint="eastAsia"/>
          <w:sz w:val="24"/>
          <w:szCs w:val="24"/>
        </w:rPr>
        <w:t>小米便签文字编辑</w:t>
      </w:r>
      <w:r w:rsidRPr="00DA1EB0">
        <w:rPr>
          <w:rFonts w:cs="Times New Roman" w:hint="eastAsia"/>
          <w:sz w:val="24"/>
          <w:szCs w:val="24"/>
        </w:rPr>
        <w:t>功能的用户操作界面。</w:t>
      </w:r>
      <w:r w:rsidR="00EE5A88" w:rsidRPr="00DA1EB0">
        <w:rPr>
          <w:rFonts w:cs="Times New Roman" w:hint="eastAsia"/>
          <w:sz w:val="24"/>
          <w:szCs w:val="24"/>
        </w:rPr>
        <w:t>用户在便签编辑界面右上角点击颜色编辑的按钮即可修改当前页面的背景颜色，现有黄、蓝、白、绿、粉五种颜色可供选择</w:t>
      </w:r>
      <w:r w:rsidR="00EE5A88" w:rsidRPr="00DA1EB0">
        <w:rPr>
          <w:rFonts w:cs="Times New Roman" w:hint="eastAsia"/>
          <w:sz w:val="24"/>
          <w:szCs w:val="24"/>
        </w:rPr>
        <w:t>（见图</w:t>
      </w:r>
      <w:r w:rsidR="00EE5A88" w:rsidRPr="00DA1EB0">
        <w:rPr>
          <w:rFonts w:cs="Times New Roman" w:hint="eastAsia"/>
          <w:sz w:val="24"/>
          <w:szCs w:val="24"/>
        </w:rPr>
        <w:t>2</w:t>
      </w:r>
      <w:r w:rsidR="00EE5A88" w:rsidRPr="00DA1EB0">
        <w:rPr>
          <w:rFonts w:cs="Times New Roman" w:hint="eastAsia"/>
          <w:sz w:val="24"/>
          <w:szCs w:val="24"/>
        </w:rPr>
        <w:t>（</w:t>
      </w:r>
      <w:r w:rsidR="00EE5A88" w:rsidRPr="00DA1EB0">
        <w:rPr>
          <w:rFonts w:cs="Times New Roman" w:hint="eastAsia"/>
          <w:sz w:val="24"/>
          <w:szCs w:val="24"/>
        </w:rPr>
        <w:t>a</w:t>
      </w:r>
      <w:r w:rsidR="00EE5A88" w:rsidRPr="00DA1EB0">
        <w:rPr>
          <w:rFonts w:cs="Times New Roman" w:hint="eastAsia"/>
          <w:sz w:val="24"/>
          <w:szCs w:val="24"/>
        </w:rPr>
        <w:t>））</w:t>
      </w:r>
      <w:r w:rsidR="00EE5A88" w:rsidRPr="00DA1EB0">
        <w:rPr>
          <w:rFonts w:cs="Times New Roman" w:hint="eastAsia"/>
          <w:sz w:val="24"/>
          <w:szCs w:val="24"/>
        </w:rPr>
        <w:t>。</w:t>
      </w:r>
      <w:r w:rsidRPr="00DA1EB0">
        <w:rPr>
          <w:rFonts w:cs="Times New Roman" w:hint="eastAsia"/>
          <w:sz w:val="24"/>
          <w:szCs w:val="24"/>
        </w:rPr>
        <w:t>用户在便签编辑界面</w:t>
      </w:r>
      <w:r w:rsidR="00EE5A88" w:rsidRPr="00DA1EB0">
        <w:rPr>
          <w:rFonts w:cs="Times New Roman" w:hint="eastAsia"/>
          <w:sz w:val="24"/>
          <w:szCs w:val="24"/>
        </w:rPr>
        <w:t>右下角</w:t>
      </w:r>
      <w:r w:rsidRPr="00DA1EB0">
        <w:rPr>
          <w:rFonts w:cs="Times New Roman" w:hint="eastAsia"/>
          <w:sz w:val="24"/>
          <w:szCs w:val="24"/>
        </w:rPr>
        <w:t>的菜单中点击菜单项（见图</w:t>
      </w:r>
      <w:r w:rsidR="00EE5A88" w:rsidRPr="00DA1EB0">
        <w:rPr>
          <w:rFonts w:cs="Times New Roman" w:hint="eastAsia"/>
          <w:sz w:val="24"/>
          <w:szCs w:val="24"/>
        </w:rPr>
        <w:t>2</w:t>
      </w:r>
      <w:r w:rsidRPr="00DA1EB0">
        <w:rPr>
          <w:rFonts w:cs="Times New Roman" w:hint="eastAsia"/>
          <w:sz w:val="24"/>
          <w:szCs w:val="24"/>
        </w:rPr>
        <w:t>（</w:t>
      </w:r>
      <w:r w:rsidR="00EE5A88" w:rsidRPr="00DA1EB0">
        <w:rPr>
          <w:rFonts w:cs="Times New Roman" w:hint="eastAsia"/>
          <w:sz w:val="24"/>
          <w:szCs w:val="24"/>
        </w:rPr>
        <w:t>b</w:t>
      </w:r>
      <w:r w:rsidRPr="00DA1EB0">
        <w:rPr>
          <w:rFonts w:cs="Times New Roman" w:hint="eastAsia"/>
          <w:sz w:val="24"/>
          <w:szCs w:val="24"/>
        </w:rPr>
        <w:t>）），</w:t>
      </w:r>
      <w:r w:rsidR="00EE5A88" w:rsidRPr="00DA1EB0">
        <w:rPr>
          <w:rFonts w:cs="Times New Roman" w:hint="eastAsia"/>
          <w:sz w:val="24"/>
          <w:szCs w:val="24"/>
        </w:rPr>
        <w:t>点击文字按钮选项，系统弹出文字大小选择界面，根据需要可选择小、正常、大、超大四种字体大小</w:t>
      </w:r>
      <w:r w:rsidR="00EE5A88" w:rsidRPr="00DA1EB0">
        <w:rPr>
          <w:rFonts w:cs="Times New Roman" w:hint="eastAsia"/>
          <w:sz w:val="24"/>
          <w:szCs w:val="24"/>
        </w:rPr>
        <w:t>（见图</w:t>
      </w:r>
      <w:r w:rsidR="00EE5A88" w:rsidRPr="00DA1EB0">
        <w:rPr>
          <w:rFonts w:cs="Times New Roman" w:hint="eastAsia"/>
          <w:sz w:val="24"/>
          <w:szCs w:val="24"/>
        </w:rPr>
        <w:t>2</w:t>
      </w:r>
      <w:r w:rsidR="00EE5A88" w:rsidRPr="00DA1EB0">
        <w:rPr>
          <w:rFonts w:cs="Times New Roman" w:hint="eastAsia"/>
          <w:sz w:val="24"/>
          <w:szCs w:val="24"/>
        </w:rPr>
        <w:t>（</w:t>
      </w:r>
      <w:r w:rsidR="00EE5A88" w:rsidRPr="00DA1EB0">
        <w:rPr>
          <w:rFonts w:cs="Times New Roman"/>
          <w:sz w:val="24"/>
          <w:szCs w:val="24"/>
        </w:rPr>
        <w:t>c</w:t>
      </w:r>
      <w:r w:rsidR="00EE5A88" w:rsidRPr="00DA1EB0">
        <w:rPr>
          <w:rFonts w:cs="Times New Roman" w:hint="eastAsia"/>
          <w:sz w:val="24"/>
          <w:szCs w:val="24"/>
        </w:rPr>
        <w:t>））</w:t>
      </w:r>
      <w:r w:rsidR="00EE5A88" w:rsidRPr="00DA1EB0">
        <w:rPr>
          <w:rFonts w:cs="Times New Roman" w:hint="eastAsia"/>
          <w:sz w:val="24"/>
          <w:szCs w:val="24"/>
        </w:rPr>
        <w:t>。</w:t>
      </w:r>
      <w:r w:rsidR="000E3928" w:rsidRPr="00DA1EB0">
        <w:rPr>
          <w:rFonts w:cs="Times New Roman" w:hint="eastAsia"/>
          <w:sz w:val="24"/>
          <w:szCs w:val="24"/>
        </w:rPr>
        <w:t>点击进入清单模式，便签自动进入清单模式</w:t>
      </w:r>
      <w:r w:rsidR="000E3928" w:rsidRPr="00DA1EB0">
        <w:rPr>
          <w:rFonts w:cs="Times New Roman" w:hint="eastAsia"/>
          <w:sz w:val="24"/>
          <w:szCs w:val="24"/>
        </w:rPr>
        <w:t>（见图</w:t>
      </w:r>
      <w:r w:rsidR="000E3928" w:rsidRPr="00DA1EB0">
        <w:rPr>
          <w:rFonts w:cs="Times New Roman" w:hint="eastAsia"/>
          <w:sz w:val="24"/>
          <w:szCs w:val="24"/>
        </w:rPr>
        <w:t>2</w:t>
      </w:r>
      <w:r w:rsidR="000E3928" w:rsidRPr="00DA1EB0">
        <w:rPr>
          <w:rFonts w:cs="Times New Roman" w:hint="eastAsia"/>
          <w:sz w:val="24"/>
          <w:szCs w:val="24"/>
        </w:rPr>
        <w:t>（</w:t>
      </w:r>
      <w:r w:rsidR="000E3928" w:rsidRPr="00DA1EB0">
        <w:rPr>
          <w:rFonts w:cs="Times New Roman"/>
          <w:sz w:val="24"/>
          <w:szCs w:val="24"/>
        </w:rPr>
        <w:t>d</w:t>
      </w:r>
      <w:r w:rsidR="000E3928" w:rsidRPr="00DA1EB0">
        <w:rPr>
          <w:rFonts w:cs="Times New Roman" w:hint="eastAsia"/>
          <w:sz w:val="24"/>
          <w:szCs w:val="24"/>
        </w:rPr>
        <w:t>））</w:t>
      </w:r>
      <w:r w:rsidR="000E3928" w:rsidRPr="00DA1EB0">
        <w:rPr>
          <w:rFonts w:cs="Times New Roman" w:hint="eastAsia"/>
          <w:sz w:val="24"/>
          <w:szCs w:val="24"/>
        </w:rPr>
        <w:t>，在完成事项前的方框内打勾，划掉已完成事项</w:t>
      </w:r>
      <w:r w:rsidR="000E3928" w:rsidRPr="00DA1EB0">
        <w:rPr>
          <w:rFonts w:cs="Times New Roman" w:hint="eastAsia"/>
          <w:sz w:val="24"/>
          <w:szCs w:val="24"/>
        </w:rPr>
        <w:t>（见图</w:t>
      </w:r>
      <w:r w:rsidR="000E3928" w:rsidRPr="00DA1EB0">
        <w:rPr>
          <w:rFonts w:cs="Times New Roman" w:hint="eastAsia"/>
          <w:sz w:val="24"/>
          <w:szCs w:val="24"/>
        </w:rPr>
        <w:t>2</w:t>
      </w:r>
      <w:r w:rsidR="000E3928" w:rsidRPr="00DA1EB0">
        <w:rPr>
          <w:rFonts w:cs="Times New Roman" w:hint="eastAsia"/>
          <w:sz w:val="24"/>
          <w:szCs w:val="24"/>
        </w:rPr>
        <w:t>（</w:t>
      </w:r>
      <w:r w:rsidR="000E3928" w:rsidRPr="00DA1EB0">
        <w:rPr>
          <w:rFonts w:cs="Times New Roman" w:hint="eastAsia"/>
          <w:sz w:val="24"/>
          <w:szCs w:val="24"/>
        </w:rPr>
        <w:t>e</w:t>
      </w:r>
      <w:r w:rsidR="000E3928" w:rsidRPr="00DA1EB0">
        <w:rPr>
          <w:rFonts w:cs="Times New Roman" w:hint="eastAsia"/>
          <w:sz w:val="24"/>
          <w:szCs w:val="24"/>
        </w:rPr>
        <w:t>））</w:t>
      </w:r>
      <w:r w:rsidR="000E3928" w:rsidRPr="00DA1EB0">
        <w:rPr>
          <w:rFonts w:cs="Times New Roman" w:hint="eastAsia"/>
          <w:sz w:val="24"/>
          <w:szCs w:val="24"/>
        </w:rPr>
        <w:t>，点击退出清单模式按键，系统进入无清单页面</w:t>
      </w:r>
      <w:r w:rsidR="000E3928" w:rsidRPr="00DA1EB0">
        <w:rPr>
          <w:rFonts w:cs="Times New Roman" w:hint="eastAsia"/>
          <w:sz w:val="24"/>
          <w:szCs w:val="24"/>
        </w:rPr>
        <w:t>（见图</w:t>
      </w:r>
      <w:r w:rsidR="000E3928" w:rsidRPr="00DA1EB0">
        <w:rPr>
          <w:rFonts w:cs="Times New Roman" w:hint="eastAsia"/>
          <w:sz w:val="24"/>
          <w:szCs w:val="24"/>
        </w:rPr>
        <w:t>2</w:t>
      </w:r>
      <w:r w:rsidR="000E3928" w:rsidRPr="00DA1EB0">
        <w:rPr>
          <w:rFonts w:cs="Times New Roman" w:hint="eastAsia"/>
          <w:sz w:val="24"/>
          <w:szCs w:val="24"/>
        </w:rPr>
        <w:t>（</w:t>
      </w:r>
      <w:r w:rsidR="000E3928" w:rsidRPr="00DA1EB0">
        <w:rPr>
          <w:rFonts w:cs="Times New Roman"/>
          <w:sz w:val="24"/>
          <w:szCs w:val="24"/>
        </w:rPr>
        <w:t>f</w:t>
      </w:r>
      <w:r w:rsidR="000E3928" w:rsidRPr="00DA1EB0">
        <w:rPr>
          <w:rFonts w:cs="Times New Roman" w:hint="eastAsia"/>
          <w:sz w:val="24"/>
          <w:szCs w:val="24"/>
        </w:rPr>
        <w:t>））</w:t>
      </w:r>
      <w:r w:rsidR="000E3928" w:rsidRPr="00DA1EB0">
        <w:rPr>
          <w:rFonts w:cs="Times New Roman" w:hint="eastAsia"/>
          <w:sz w:val="24"/>
          <w:szCs w:val="24"/>
        </w:rPr>
        <w:t>。</w:t>
      </w:r>
    </w:p>
    <w:p w:rsidR="00D77E62" w:rsidRPr="00DA1EB0" w:rsidRDefault="00EE5A88" w:rsidP="00DA1EB0">
      <w:pPr>
        <w:adjustRightInd w:val="0"/>
        <w:snapToGrid w:val="0"/>
        <w:rPr>
          <w:rFonts w:ascii="Times New Roman" w:eastAsia="宋体" w:hAnsi="Times New Roman" w:cs="Times New Roman"/>
          <w:sz w:val="24"/>
          <w:szCs w:val="24"/>
        </w:rPr>
      </w:pPr>
      <w:r w:rsidRPr="00DA1EB0">
        <w:rPr>
          <w:sz w:val="24"/>
          <w:szCs w:val="24"/>
        </w:rPr>
        <w:drawing>
          <wp:inline distT="0" distB="0" distL="0" distR="0">
            <wp:extent cx="1748333" cy="310869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5128" cy="3156335"/>
                    </a:xfrm>
                    <a:prstGeom prst="rect">
                      <a:avLst/>
                    </a:prstGeom>
                    <a:noFill/>
                    <a:ln>
                      <a:noFill/>
                    </a:ln>
                  </pic:spPr>
                </pic:pic>
              </a:graphicData>
            </a:graphic>
          </wp:inline>
        </w:drawing>
      </w:r>
      <w:r w:rsidRPr="00DA1EB0">
        <w:rPr>
          <w:sz w:val="24"/>
          <w:szCs w:val="24"/>
        </w:rPr>
        <w:drawing>
          <wp:inline distT="0" distB="0" distL="0" distR="0">
            <wp:extent cx="1755648" cy="312170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5031" cy="3227289"/>
                    </a:xfrm>
                    <a:prstGeom prst="rect">
                      <a:avLst/>
                    </a:prstGeom>
                    <a:noFill/>
                    <a:ln>
                      <a:noFill/>
                    </a:ln>
                  </pic:spPr>
                </pic:pic>
              </a:graphicData>
            </a:graphic>
          </wp:inline>
        </w:drawing>
      </w:r>
      <w:r w:rsidRPr="00DA1EB0">
        <w:rPr>
          <w:sz w:val="24"/>
          <w:szCs w:val="24"/>
        </w:rPr>
        <w:drawing>
          <wp:inline distT="0" distB="0" distL="0" distR="0">
            <wp:extent cx="1748333" cy="3108693"/>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8946" cy="3127563"/>
                    </a:xfrm>
                    <a:prstGeom prst="rect">
                      <a:avLst/>
                    </a:prstGeom>
                    <a:noFill/>
                    <a:ln>
                      <a:noFill/>
                    </a:ln>
                  </pic:spPr>
                </pic:pic>
              </a:graphicData>
            </a:graphic>
          </wp:inline>
        </w:drawing>
      </w:r>
    </w:p>
    <w:p w:rsidR="00D77E62" w:rsidRPr="00DA1EB0" w:rsidRDefault="009D0AE1" w:rsidP="00DA1EB0">
      <w:pPr>
        <w:numPr>
          <w:ilvl w:val="0"/>
          <w:numId w:val="3"/>
        </w:numPr>
        <w:adjustRightInd w:val="0"/>
        <w:snapToGrid w:val="0"/>
        <w:rPr>
          <w:rFonts w:ascii="Times New Roman" w:eastAsia="宋体" w:hAnsi="Times New Roman" w:cs="Times New Roman"/>
          <w:sz w:val="24"/>
          <w:szCs w:val="24"/>
        </w:rPr>
      </w:pPr>
      <w:r w:rsidRPr="00DA1EB0">
        <w:rPr>
          <w:rFonts w:ascii="Times New Roman" w:eastAsia="宋体" w:hAnsi="Times New Roman" w:cs="Times New Roman" w:hint="eastAsia"/>
          <w:sz w:val="24"/>
          <w:szCs w:val="24"/>
        </w:rPr>
        <w:t xml:space="preserve">                     </w:t>
      </w:r>
      <w:r w:rsidRPr="00DA1EB0">
        <w:rPr>
          <w:rFonts w:ascii="Times New Roman" w:eastAsia="宋体" w:hAnsi="Times New Roman" w:cs="Times New Roman" w:hint="eastAsia"/>
          <w:sz w:val="24"/>
          <w:szCs w:val="24"/>
        </w:rPr>
        <w:t>（</w:t>
      </w:r>
      <w:r w:rsidRPr="00DA1EB0">
        <w:rPr>
          <w:rFonts w:ascii="Times New Roman" w:eastAsia="宋体" w:hAnsi="Times New Roman" w:cs="Times New Roman" w:hint="eastAsia"/>
          <w:sz w:val="24"/>
          <w:szCs w:val="24"/>
        </w:rPr>
        <w:t>b</w:t>
      </w:r>
      <w:r w:rsidRPr="00DA1EB0">
        <w:rPr>
          <w:rFonts w:ascii="Times New Roman" w:eastAsia="宋体" w:hAnsi="Times New Roman" w:cs="Times New Roman" w:hint="eastAsia"/>
          <w:sz w:val="24"/>
          <w:szCs w:val="24"/>
        </w:rPr>
        <w:t>）</w:t>
      </w:r>
      <w:r w:rsidRPr="00DA1EB0">
        <w:rPr>
          <w:rFonts w:ascii="Times New Roman" w:eastAsia="宋体" w:hAnsi="Times New Roman" w:cs="Times New Roman" w:hint="eastAsia"/>
          <w:sz w:val="24"/>
          <w:szCs w:val="24"/>
        </w:rPr>
        <w:t xml:space="preserve">                     </w:t>
      </w:r>
      <w:r w:rsidRPr="00DA1EB0">
        <w:rPr>
          <w:rFonts w:ascii="Times New Roman" w:eastAsia="宋体" w:hAnsi="Times New Roman" w:cs="Times New Roman" w:hint="eastAsia"/>
          <w:sz w:val="24"/>
          <w:szCs w:val="24"/>
        </w:rPr>
        <w:t>（</w:t>
      </w:r>
      <w:r w:rsidRPr="00DA1EB0">
        <w:rPr>
          <w:rFonts w:ascii="Times New Roman" w:eastAsia="宋体" w:hAnsi="Times New Roman" w:cs="Times New Roman" w:hint="eastAsia"/>
          <w:sz w:val="24"/>
          <w:szCs w:val="24"/>
        </w:rPr>
        <w:t>c</w:t>
      </w:r>
      <w:r w:rsidRPr="00DA1EB0">
        <w:rPr>
          <w:rFonts w:ascii="Times New Roman" w:eastAsia="宋体" w:hAnsi="Times New Roman" w:cs="Times New Roman" w:hint="eastAsia"/>
          <w:sz w:val="24"/>
          <w:szCs w:val="24"/>
        </w:rPr>
        <w:t>）</w:t>
      </w:r>
    </w:p>
    <w:p w:rsidR="00EE5A88" w:rsidRPr="00DA1EB0" w:rsidRDefault="00D861D7" w:rsidP="00E11E8E">
      <w:pPr>
        <w:adjustRightInd w:val="0"/>
        <w:snapToGrid w:val="0"/>
        <w:jc w:val="center"/>
        <w:rPr>
          <w:rFonts w:ascii="Times New Roman" w:eastAsia="宋体" w:hAnsi="Times New Roman" w:cs="Times New Roman" w:hint="eastAsia"/>
          <w:sz w:val="24"/>
          <w:szCs w:val="24"/>
        </w:rPr>
      </w:pPr>
      <w:r w:rsidRPr="00DA1EB0">
        <w:rPr>
          <w:rFonts w:hint="eastAsia"/>
          <w:sz w:val="24"/>
          <w:szCs w:val="24"/>
        </w:rPr>
        <w:drawing>
          <wp:inline distT="0" distB="0" distL="0" distR="0">
            <wp:extent cx="1762963" cy="2904492"/>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7344"/>
                    <a:stretch/>
                  </pic:blipFill>
                  <pic:spPr bwMode="auto">
                    <a:xfrm>
                      <a:off x="0" y="0"/>
                      <a:ext cx="1806553" cy="2976307"/>
                    </a:xfrm>
                    <a:prstGeom prst="rect">
                      <a:avLst/>
                    </a:prstGeom>
                    <a:noFill/>
                    <a:ln>
                      <a:noFill/>
                    </a:ln>
                    <a:extLst>
                      <a:ext uri="{53640926-AAD7-44D8-BBD7-CCE9431645EC}">
                        <a14:shadowObscured xmlns:a14="http://schemas.microsoft.com/office/drawing/2010/main"/>
                      </a:ext>
                    </a:extLst>
                  </pic:spPr>
                </pic:pic>
              </a:graphicData>
            </a:graphic>
          </wp:inline>
        </w:drawing>
      </w:r>
      <w:r w:rsidRPr="00DA1EB0">
        <w:rPr>
          <w:rFonts w:hint="eastAsia"/>
          <w:sz w:val="24"/>
          <w:szCs w:val="24"/>
        </w:rPr>
        <w:drawing>
          <wp:inline distT="0" distB="0" distL="0" distR="0">
            <wp:extent cx="1771681" cy="2910598"/>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7606"/>
                    <a:stretch/>
                  </pic:blipFill>
                  <pic:spPr bwMode="auto">
                    <a:xfrm>
                      <a:off x="0" y="0"/>
                      <a:ext cx="1801765" cy="2960021"/>
                    </a:xfrm>
                    <a:prstGeom prst="rect">
                      <a:avLst/>
                    </a:prstGeom>
                    <a:noFill/>
                    <a:ln>
                      <a:noFill/>
                    </a:ln>
                    <a:extLst>
                      <a:ext uri="{53640926-AAD7-44D8-BBD7-CCE9431645EC}">
                        <a14:shadowObscured xmlns:a14="http://schemas.microsoft.com/office/drawing/2010/main"/>
                      </a:ext>
                    </a:extLst>
                  </pic:spPr>
                </pic:pic>
              </a:graphicData>
            </a:graphic>
          </wp:inline>
        </w:drawing>
      </w:r>
      <w:r w:rsidRPr="00DA1EB0">
        <w:rPr>
          <w:rFonts w:hint="eastAsia"/>
          <w:sz w:val="24"/>
          <w:szCs w:val="24"/>
        </w:rPr>
        <w:drawing>
          <wp:inline distT="0" distB="0" distL="0" distR="0" wp14:anchorId="4F3CD496" wp14:editId="6BB455A2">
            <wp:extent cx="1719072" cy="29150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633"/>
                    <a:stretch/>
                  </pic:blipFill>
                  <pic:spPr bwMode="auto">
                    <a:xfrm>
                      <a:off x="0" y="0"/>
                      <a:ext cx="1731511" cy="2936125"/>
                    </a:xfrm>
                    <a:prstGeom prst="rect">
                      <a:avLst/>
                    </a:prstGeom>
                    <a:noFill/>
                    <a:ln>
                      <a:noFill/>
                    </a:ln>
                    <a:extLst>
                      <a:ext uri="{53640926-AAD7-44D8-BBD7-CCE9431645EC}">
                        <a14:shadowObscured xmlns:a14="http://schemas.microsoft.com/office/drawing/2010/main"/>
                      </a:ext>
                    </a:extLst>
                  </pic:spPr>
                </pic:pic>
              </a:graphicData>
            </a:graphic>
          </wp:inline>
        </w:drawing>
      </w:r>
    </w:p>
    <w:p w:rsidR="00EE5A88" w:rsidRPr="00DA1EB0" w:rsidRDefault="00E11E8E" w:rsidP="00E11E8E">
      <w:pPr>
        <w:numPr>
          <w:ilvl w:val="0"/>
          <w:numId w:val="6"/>
        </w:numPr>
        <w:adjustRightInd w:val="0"/>
        <w:snapToGrid w:val="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EE5A88" w:rsidRPr="00DA1EB0">
        <w:rPr>
          <w:rFonts w:ascii="Times New Roman" w:eastAsia="宋体" w:hAnsi="Times New Roman" w:cs="Times New Roman" w:hint="eastAsia"/>
          <w:sz w:val="24"/>
          <w:szCs w:val="24"/>
        </w:rPr>
        <w:t>（</w:t>
      </w:r>
      <w:r w:rsidR="00D861D7" w:rsidRPr="00DA1EB0">
        <w:rPr>
          <w:rFonts w:ascii="Times New Roman" w:eastAsia="宋体" w:hAnsi="Times New Roman" w:cs="Times New Roman"/>
          <w:sz w:val="24"/>
          <w:szCs w:val="24"/>
        </w:rPr>
        <w:t>e</w:t>
      </w:r>
      <w:r w:rsidR="00EE5A88" w:rsidRPr="00DA1EB0">
        <w:rPr>
          <w:rFonts w:ascii="Times New Roman" w:eastAsia="宋体" w:hAnsi="Times New Roman" w:cs="Times New Roman" w:hint="eastAsia"/>
          <w:sz w:val="24"/>
          <w:szCs w:val="24"/>
        </w:rPr>
        <w:t>）</w:t>
      </w:r>
      <w:r w:rsidR="00EE5A88" w:rsidRPr="00DA1EB0">
        <w:rPr>
          <w:rFonts w:ascii="Times New Roman" w:eastAsia="宋体" w:hAnsi="Times New Roman" w:cs="Times New Roman" w:hint="eastAsia"/>
          <w:sz w:val="24"/>
          <w:szCs w:val="24"/>
        </w:rPr>
        <w:t xml:space="preserve">                     </w:t>
      </w:r>
      <w:r w:rsidR="00EE5A88" w:rsidRPr="00DA1EB0">
        <w:rPr>
          <w:rFonts w:ascii="Times New Roman" w:eastAsia="宋体" w:hAnsi="Times New Roman" w:cs="Times New Roman" w:hint="eastAsia"/>
          <w:sz w:val="24"/>
          <w:szCs w:val="24"/>
        </w:rPr>
        <w:t>（</w:t>
      </w:r>
      <w:r w:rsidR="00D861D7" w:rsidRPr="00DA1EB0">
        <w:rPr>
          <w:rFonts w:ascii="Times New Roman" w:eastAsia="宋体" w:hAnsi="Times New Roman" w:cs="Times New Roman"/>
          <w:sz w:val="24"/>
          <w:szCs w:val="24"/>
        </w:rPr>
        <w:t>f</w:t>
      </w:r>
      <w:r w:rsidR="00EE5A88" w:rsidRPr="00DA1EB0">
        <w:rPr>
          <w:rFonts w:ascii="Times New Roman" w:eastAsia="宋体" w:hAnsi="Times New Roman" w:cs="Times New Roman" w:hint="eastAsia"/>
          <w:sz w:val="24"/>
          <w:szCs w:val="24"/>
        </w:rPr>
        <w:t>）</w:t>
      </w:r>
    </w:p>
    <w:p w:rsidR="00D77E62" w:rsidRPr="00DA1EB0" w:rsidRDefault="009D0AE1" w:rsidP="00E11E8E">
      <w:pPr>
        <w:adjustRightInd w:val="0"/>
        <w:snapToGrid w:val="0"/>
        <w:jc w:val="center"/>
        <w:rPr>
          <w:rFonts w:ascii="Times New Roman" w:eastAsia="宋体" w:hAnsi="Times New Roman" w:cs="Times New Roman"/>
          <w:sz w:val="24"/>
          <w:szCs w:val="24"/>
        </w:rPr>
      </w:pPr>
      <w:r w:rsidRPr="00DA1EB0">
        <w:rPr>
          <w:rFonts w:ascii="Times New Roman" w:eastAsia="宋体" w:hAnsi="Times New Roman" w:cs="Times New Roman" w:hint="eastAsia"/>
          <w:sz w:val="24"/>
          <w:szCs w:val="24"/>
        </w:rPr>
        <w:lastRenderedPageBreak/>
        <w:t>图</w:t>
      </w:r>
      <w:r w:rsidRPr="00DA1EB0">
        <w:rPr>
          <w:rFonts w:ascii="Times New Roman" w:eastAsia="宋体" w:hAnsi="Times New Roman" w:cs="Times New Roman"/>
          <w:sz w:val="24"/>
          <w:szCs w:val="24"/>
        </w:rPr>
        <w:t>1</w:t>
      </w:r>
      <w:r w:rsidRPr="00DA1EB0">
        <w:rPr>
          <w:rFonts w:ascii="Times New Roman" w:eastAsia="宋体" w:hAnsi="Times New Roman" w:cs="Times New Roman" w:hint="eastAsia"/>
          <w:sz w:val="24"/>
          <w:szCs w:val="24"/>
        </w:rPr>
        <w:t xml:space="preserve">  </w:t>
      </w:r>
      <w:r w:rsidRPr="00DA1EB0">
        <w:rPr>
          <w:rFonts w:ascii="Times New Roman" w:eastAsia="宋体" w:hAnsi="Times New Roman" w:cs="Times New Roman" w:hint="eastAsia"/>
          <w:sz w:val="24"/>
          <w:szCs w:val="24"/>
        </w:rPr>
        <w:t>“</w:t>
      </w:r>
      <w:r w:rsidR="00EE5A88" w:rsidRPr="00DA1EB0">
        <w:rPr>
          <w:rFonts w:ascii="Times New Roman" w:eastAsia="宋体" w:hAnsi="Times New Roman" w:cs="Times New Roman" w:hint="eastAsia"/>
          <w:sz w:val="24"/>
          <w:szCs w:val="24"/>
        </w:rPr>
        <w:t>便签编辑</w:t>
      </w:r>
      <w:r w:rsidRPr="00DA1EB0">
        <w:rPr>
          <w:rFonts w:ascii="Times New Roman" w:eastAsia="宋体" w:hAnsi="Times New Roman" w:cs="Times New Roman" w:hint="eastAsia"/>
          <w:sz w:val="24"/>
          <w:szCs w:val="24"/>
        </w:rPr>
        <w:t>”的界面</w:t>
      </w:r>
    </w:p>
    <w:p w:rsidR="00D77E62" w:rsidRPr="00DA1EB0" w:rsidRDefault="0070197E" w:rsidP="00DA1EB0">
      <w:pPr>
        <w:pStyle w:val="a9"/>
        <w:numPr>
          <w:ilvl w:val="3"/>
          <w:numId w:val="1"/>
        </w:numPr>
        <w:adjustRightInd w:val="0"/>
        <w:snapToGrid w:val="0"/>
        <w:ind w:left="0" w:firstLineChars="0" w:firstLine="0"/>
        <w:rPr>
          <w:rFonts w:ascii="宋体" w:eastAsia="宋体" w:hAnsi="宋体" w:cs="Times New Roman"/>
          <w:b/>
          <w:sz w:val="24"/>
          <w:szCs w:val="24"/>
        </w:rPr>
      </w:pPr>
      <w:r w:rsidRPr="00DA1EB0">
        <w:rPr>
          <w:rFonts w:ascii="宋体" w:eastAsia="宋体" w:hAnsi="宋体" w:cs="Times New Roman" w:hint="eastAsia"/>
          <w:b/>
          <w:sz w:val="24"/>
          <w:szCs w:val="24"/>
        </w:rPr>
        <w:t>分享便签</w:t>
      </w:r>
    </w:p>
    <w:p w:rsidR="00D77E62" w:rsidRPr="00DA1EB0" w:rsidRDefault="009D0AE1" w:rsidP="00DA1EB0">
      <w:pPr>
        <w:pStyle w:val="aa"/>
        <w:ind w:firstLineChars="200" w:firstLine="480"/>
        <w:rPr>
          <w:sz w:val="24"/>
          <w:szCs w:val="24"/>
        </w:rPr>
      </w:pPr>
      <w:r w:rsidRPr="00DA1EB0">
        <w:rPr>
          <w:rFonts w:hint="eastAsia"/>
          <w:sz w:val="24"/>
          <w:szCs w:val="24"/>
        </w:rPr>
        <w:t>用户在便签编辑界面的菜单下，点击“</w:t>
      </w:r>
      <w:r w:rsidR="0070197E" w:rsidRPr="00DA1EB0">
        <w:rPr>
          <w:rFonts w:hint="eastAsia"/>
          <w:sz w:val="24"/>
          <w:szCs w:val="24"/>
        </w:rPr>
        <w:t>分享</w:t>
      </w:r>
      <w:r w:rsidRPr="00DA1EB0">
        <w:rPr>
          <w:rFonts w:hint="eastAsia"/>
          <w:sz w:val="24"/>
          <w:szCs w:val="24"/>
        </w:rPr>
        <w:t>”菜单项，系统将弹出对话框提示“</w:t>
      </w:r>
      <w:r w:rsidR="0070197E" w:rsidRPr="00DA1EB0">
        <w:rPr>
          <w:rFonts w:hint="eastAsia"/>
          <w:sz w:val="24"/>
          <w:szCs w:val="24"/>
        </w:rPr>
        <w:t>使用以下方式打开</w:t>
      </w:r>
      <w:r w:rsidRPr="00DA1EB0">
        <w:rPr>
          <w:rFonts w:hint="eastAsia"/>
          <w:sz w:val="24"/>
          <w:szCs w:val="24"/>
        </w:rPr>
        <w:t>”的提示信息（见</w:t>
      </w:r>
      <w:bookmarkStart w:id="2" w:name="_Hlk9611538"/>
      <w:r w:rsidRPr="00DA1EB0">
        <w:rPr>
          <w:rFonts w:hint="eastAsia"/>
          <w:sz w:val="24"/>
          <w:szCs w:val="24"/>
        </w:rPr>
        <w:t>图</w:t>
      </w:r>
      <w:bookmarkEnd w:id="2"/>
      <w:r w:rsidR="0070197E" w:rsidRPr="00DA1EB0">
        <w:rPr>
          <w:rFonts w:hint="eastAsia"/>
          <w:sz w:val="24"/>
          <w:szCs w:val="24"/>
        </w:rPr>
        <w:t>3</w:t>
      </w:r>
      <w:r w:rsidRPr="00DA1EB0">
        <w:rPr>
          <w:rFonts w:hint="eastAsia"/>
          <w:sz w:val="24"/>
          <w:szCs w:val="24"/>
        </w:rPr>
        <w:t>）</w:t>
      </w:r>
      <w:r w:rsidR="0070197E" w:rsidRPr="00DA1EB0">
        <w:rPr>
          <w:rFonts w:hint="eastAsia"/>
          <w:sz w:val="24"/>
          <w:szCs w:val="24"/>
        </w:rPr>
        <w:t>，</w:t>
      </w:r>
      <w:r w:rsidR="00FF392E" w:rsidRPr="00DA1EB0">
        <w:rPr>
          <w:rFonts w:hint="eastAsia"/>
          <w:sz w:val="24"/>
          <w:szCs w:val="24"/>
        </w:rPr>
        <w:t>选择相应方式即可将便签分享。</w:t>
      </w:r>
    </w:p>
    <w:p w:rsidR="0070197E" w:rsidRPr="00DA1EB0" w:rsidRDefault="0070197E" w:rsidP="00DA1EB0">
      <w:pPr>
        <w:pStyle w:val="aa"/>
        <w:ind w:firstLineChars="200" w:firstLine="480"/>
        <w:jc w:val="center"/>
        <w:rPr>
          <w:rFonts w:hint="eastAsia"/>
          <w:sz w:val="24"/>
          <w:szCs w:val="24"/>
        </w:rPr>
      </w:pPr>
      <w:r w:rsidRPr="00DA1EB0">
        <w:rPr>
          <w:rFonts w:hint="eastAsia"/>
          <w:sz w:val="24"/>
          <w:szCs w:val="24"/>
        </w:rPr>
        <w:drawing>
          <wp:inline distT="0" distB="0" distL="0" distR="0">
            <wp:extent cx="1590453" cy="28279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2697" cy="2867518"/>
                    </a:xfrm>
                    <a:prstGeom prst="rect">
                      <a:avLst/>
                    </a:prstGeom>
                    <a:noFill/>
                    <a:ln>
                      <a:noFill/>
                    </a:ln>
                  </pic:spPr>
                </pic:pic>
              </a:graphicData>
            </a:graphic>
          </wp:inline>
        </w:drawing>
      </w:r>
    </w:p>
    <w:p w:rsidR="00D77E62" w:rsidRPr="00DA1EB0" w:rsidRDefault="009D0AE1" w:rsidP="00DA1EB0">
      <w:pPr>
        <w:adjustRightInd w:val="0"/>
        <w:snapToGrid w:val="0"/>
        <w:jc w:val="center"/>
        <w:rPr>
          <w:rFonts w:ascii="宋体" w:eastAsia="宋体" w:hAnsi="宋体" w:cs="Times New Roman"/>
          <w:sz w:val="24"/>
          <w:szCs w:val="24"/>
        </w:rPr>
      </w:pPr>
      <w:r w:rsidRPr="00DA1EB0">
        <w:rPr>
          <w:rFonts w:ascii="宋体" w:eastAsia="宋体" w:hAnsi="宋体" w:cs="Times New Roman" w:hint="eastAsia"/>
          <w:sz w:val="24"/>
          <w:szCs w:val="24"/>
        </w:rPr>
        <w:t>图</w:t>
      </w:r>
      <w:r w:rsidR="00DA1EB0">
        <w:rPr>
          <w:rFonts w:ascii="宋体" w:eastAsia="宋体" w:hAnsi="宋体" w:cs="Times New Roman" w:hint="eastAsia"/>
          <w:sz w:val="24"/>
          <w:szCs w:val="24"/>
        </w:rPr>
        <w:t>3</w:t>
      </w:r>
      <w:r w:rsidRPr="00DA1EB0">
        <w:rPr>
          <w:rFonts w:ascii="宋体" w:eastAsia="宋体" w:hAnsi="宋体" w:cs="Times New Roman" w:hint="eastAsia"/>
          <w:sz w:val="24"/>
          <w:szCs w:val="24"/>
        </w:rPr>
        <w:t xml:space="preserve"> “</w:t>
      </w:r>
      <w:r w:rsidR="0070197E" w:rsidRPr="00DA1EB0">
        <w:rPr>
          <w:rFonts w:ascii="宋体" w:eastAsia="宋体" w:hAnsi="宋体" w:cs="Times New Roman" w:hint="eastAsia"/>
          <w:sz w:val="24"/>
          <w:szCs w:val="24"/>
        </w:rPr>
        <w:t>分享便签</w:t>
      </w:r>
      <w:r w:rsidRPr="00DA1EB0">
        <w:rPr>
          <w:rFonts w:ascii="宋体" w:eastAsia="宋体" w:hAnsi="宋体" w:cs="Times New Roman" w:hint="eastAsia"/>
          <w:sz w:val="24"/>
          <w:szCs w:val="24"/>
        </w:rPr>
        <w:t>”的用户界面</w:t>
      </w:r>
    </w:p>
    <w:p w:rsidR="00D77E62" w:rsidRPr="00DA1EB0" w:rsidRDefault="0096498A" w:rsidP="00DA1EB0">
      <w:pPr>
        <w:pStyle w:val="a9"/>
        <w:numPr>
          <w:ilvl w:val="3"/>
          <w:numId w:val="1"/>
        </w:numPr>
        <w:adjustRightInd w:val="0"/>
        <w:snapToGrid w:val="0"/>
        <w:ind w:left="0" w:firstLineChars="0" w:firstLine="0"/>
        <w:rPr>
          <w:rFonts w:ascii="宋体" w:eastAsia="宋体" w:hAnsi="宋体" w:cs="Times New Roman"/>
          <w:b/>
          <w:sz w:val="24"/>
          <w:szCs w:val="24"/>
        </w:rPr>
      </w:pPr>
      <w:r w:rsidRPr="00DA1EB0">
        <w:rPr>
          <w:rFonts w:ascii="宋体" w:eastAsia="宋体" w:hAnsi="宋体" w:cs="Times New Roman" w:hint="eastAsia"/>
          <w:b/>
          <w:sz w:val="24"/>
          <w:szCs w:val="24"/>
        </w:rPr>
        <w:t>设置提醒</w:t>
      </w:r>
    </w:p>
    <w:p w:rsidR="00D77E62" w:rsidRPr="00DA1EB0" w:rsidRDefault="0096498A" w:rsidP="00DA1EB0">
      <w:pPr>
        <w:pStyle w:val="aa"/>
        <w:ind w:firstLineChars="200" w:firstLine="480"/>
        <w:rPr>
          <w:sz w:val="24"/>
          <w:szCs w:val="24"/>
        </w:rPr>
      </w:pPr>
      <w:r w:rsidRPr="00DA1EB0">
        <w:rPr>
          <w:rFonts w:hint="eastAsia"/>
          <w:sz w:val="24"/>
          <w:szCs w:val="24"/>
        </w:rPr>
        <w:t>用户在便签编辑界面的菜单下，点击“</w:t>
      </w:r>
      <w:r w:rsidRPr="00DA1EB0">
        <w:rPr>
          <w:rFonts w:hint="eastAsia"/>
          <w:sz w:val="24"/>
          <w:szCs w:val="24"/>
        </w:rPr>
        <w:t>更多</w:t>
      </w:r>
      <w:r w:rsidRPr="00DA1EB0">
        <w:rPr>
          <w:rFonts w:hint="eastAsia"/>
          <w:sz w:val="24"/>
          <w:szCs w:val="24"/>
        </w:rPr>
        <w:t>”菜单项</w:t>
      </w:r>
      <w:r w:rsidRPr="00DA1EB0">
        <w:rPr>
          <w:rFonts w:hint="eastAsia"/>
          <w:sz w:val="24"/>
          <w:szCs w:val="24"/>
        </w:rPr>
        <w:t>，</w:t>
      </w:r>
      <w:r w:rsidR="009D0AE1" w:rsidRPr="00DA1EB0">
        <w:rPr>
          <w:rFonts w:hint="eastAsia"/>
          <w:sz w:val="24"/>
          <w:szCs w:val="24"/>
        </w:rPr>
        <w:t>系统将弹出</w:t>
      </w:r>
      <w:r w:rsidR="0068760A" w:rsidRPr="00DA1EB0">
        <w:rPr>
          <w:rFonts w:hint="eastAsia"/>
          <w:sz w:val="24"/>
          <w:szCs w:val="24"/>
        </w:rPr>
        <w:t>“发送到桌面”和“提醒我两个选项”，点击“提醒我选项”，</w:t>
      </w:r>
      <w:r w:rsidR="009D0AE1" w:rsidRPr="00DA1EB0">
        <w:rPr>
          <w:rFonts w:hint="eastAsia"/>
          <w:sz w:val="24"/>
          <w:szCs w:val="24"/>
        </w:rPr>
        <w:t>系统则会弹出</w:t>
      </w:r>
      <w:r w:rsidR="0068760A" w:rsidRPr="00DA1EB0">
        <w:rPr>
          <w:rFonts w:hint="eastAsia"/>
          <w:sz w:val="24"/>
          <w:szCs w:val="24"/>
        </w:rPr>
        <w:t>时间选择</w:t>
      </w:r>
      <w:r w:rsidR="009D0AE1" w:rsidRPr="00DA1EB0">
        <w:rPr>
          <w:rFonts w:hint="eastAsia"/>
          <w:sz w:val="24"/>
          <w:szCs w:val="24"/>
        </w:rPr>
        <w:t>对话框</w:t>
      </w:r>
      <w:r w:rsidR="0068760A" w:rsidRPr="00DA1EB0">
        <w:rPr>
          <w:rFonts w:hint="eastAsia"/>
          <w:sz w:val="24"/>
          <w:szCs w:val="24"/>
        </w:rPr>
        <w:t>，用户可根据需要设置提醒时间</w:t>
      </w:r>
    </w:p>
    <w:p w:rsidR="00D77E62" w:rsidRPr="00DA1EB0" w:rsidRDefault="0096498A" w:rsidP="00DA1EB0">
      <w:pPr>
        <w:adjustRightInd w:val="0"/>
        <w:snapToGrid w:val="0"/>
        <w:ind w:firstLineChars="200" w:firstLine="480"/>
        <w:rPr>
          <w:rFonts w:ascii="Times New Roman" w:eastAsia="宋体" w:hAnsi="Times New Roman" w:cs="Times New Roman"/>
          <w:sz w:val="24"/>
          <w:szCs w:val="24"/>
        </w:rPr>
      </w:pPr>
      <w:r w:rsidRPr="00DA1EB0">
        <w:rPr>
          <w:rFonts w:hint="eastAsia"/>
          <w:sz w:val="24"/>
          <w:szCs w:val="24"/>
        </w:rPr>
        <w:drawing>
          <wp:inline distT="0" distB="0" distL="0" distR="0" wp14:anchorId="5A7F50C0" wp14:editId="6149AA91">
            <wp:extent cx="1639393" cy="29149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46234" cy="2927150"/>
                    </a:xfrm>
                    <a:prstGeom prst="rect">
                      <a:avLst/>
                    </a:prstGeom>
                    <a:noFill/>
                    <a:ln>
                      <a:noFill/>
                    </a:ln>
                  </pic:spPr>
                </pic:pic>
              </a:graphicData>
            </a:graphic>
          </wp:inline>
        </w:drawing>
      </w:r>
      <w:r w:rsidRPr="00DA1EB0">
        <w:rPr>
          <w:rFonts w:hint="eastAsia"/>
          <w:sz w:val="24"/>
          <w:szCs w:val="24"/>
        </w:rPr>
        <w:drawing>
          <wp:inline distT="0" distB="0" distL="0" distR="0">
            <wp:extent cx="1638605" cy="2913586"/>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5737" cy="2926268"/>
                    </a:xfrm>
                    <a:prstGeom prst="rect">
                      <a:avLst/>
                    </a:prstGeom>
                    <a:noFill/>
                    <a:ln>
                      <a:noFill/>
                    </a:ln>
                  </pic:spPr>
                </pic:pic>
              </a:graphicData>
            </a:graphic>
          </wp:inline>
        </w:drawing>
      </w:r>
      <w:r w:rsidRPr="00DA1EB0">
        <w:rPr>
          <w:sz w:val="24"/>
          <w:szCs w:val="24"/>
        </w:rPr>
        <w:drawing>
          <wp:inline distT="0" distB="0" distL="0" distR="0" wp14:anchorId="0C996733" wp14:editId="7418B91C">
            <wp:extent cx="1638605" cy="2913584"/>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1835" cy="2954890"/>
                    </a:xfrm>
                    <a:prstGeom prst="rect">
                      <a:avLst/>
                    </a:prstGeom>
                    <a:noFill/>
                    <a:ln>
                      <a:noFill/>
                    </a:ln>
                  </pic:spPr>
                </pic:pic>
              </a:graphicData>
            </a:graphic>
          </wp:inline>
        </w:drawing>
      </w:r>
    </w:p>
    <w:p w:rsidR="0096498A" w:rsidRPr="00DA1EB0" w:rsidRDefault="0096498A" w:rsidP="00DA1EB0">
      <w:pPr>
        <w:adjustRightInd w:val="0"/>
        <w:snapToGrid w:val="0"/>
        <w:ind w:firstLineChars="600" w:firstLine="1440"/>
        <w:rPr>
          <w:rFonts w:ascii="Times New Roman" w:eastAsia="宋体" w:hAnsi="Times New Roman" w:cs="Times New Roman" w:hint="eastAsia"/>
          <w:sz w:val="24"/>
          <w:szCs w:val="24"/>
        </w:rPr>
      </w:pPr>
      <w:r w:rsidRPr="00DA1EB0">
        <w:rPr>
          <w:rStyle w:val="md-plain"/>
          <w:rFonts w:ascii="Helvetica" w:hAnsi="Helvetica" w:cs="Helvetica" w:hint="eastAsia"/>
          <w:color w:val="333333"/>
          <w:sz w:val="24"/>
          <w:szCs w:val="24"/>
        </w:rPr>
        <w:t>（</w:t>
      </w:r>
      <w:r w:rsidRPr="00DA1EB0">
        <w:rPr>
          <w:rStyle w:val="md-plain"/>
          <w:rFonts w:ascii="Helvetica" w:hAnsi="Helvetica" w:cs="Helvetica" w:hint="eastAsia"/>
          <w:color w:val="333333"/>
          <w:sz w:val="24"/>
          <w:szCs w:val="24"/>
        </w:rPr>
        <w:t>a</w:t>
      </w:r>
      <w:r w:rsidRPr="00DA1EB0">
        <w:rPr>
          <w:rStyle w:val="md-plain"/>
          <w:rFonts w:ascii="Helvetica" w:hAnsi="Helvetica" w:cs="Helvetica" w:hint="eastAsia"/>
          <w:color w:val="333333"/>
          <w:sz w:val="24"/>
          <w:szCs w:val="24"/>
        </w:rPr>
        <w:t>）</w:t>
      </w:r>
      <w:r w:rsidRPr="00DA1EB0">
        <w:rPr>
          <w:rFonts w:ascii="Times New Roman" w:eastAsia="宋体" w:hAnsi="Times New Roman" w:cs="Times New Roman" w:hint="eastAsia"/>
          <w:sz w:val="24"/>
          <w:szCs w:val="24"/>
        </w:rPr>
        <w:t xml:space="preserve">                     </w:t>
      </w:r>
      <w:r w:rsidRPr="00DA1EB0">
        <w:rPr>
          <w:rFonts w:ascii="Times New Roman" w:eastAsia="宋体" w:hAnsi="Times New Roman" w:cs="Times New Roman" w:hint="eastAsia"/>
          <w:sz w:val="24"/>
          <w:szCs w:val="24"/>
        </w:rPr>
        <w:t>（</w:t>
      </w:r>
      <w:r w:rsidRPr="00DA1EB0">
        <w:rPr>
          <w:rFonts w:ascii="Times New Roman" w:eastAsia="宋体" w:hAnsi="Times New Roman" w:cs="Times New Roman" w:hint="eastAsia"/>
          <w:sz w:val="24"/>
          <w:szCs w:val="24"/>
        </w:rPr>
        <w:t>b</w:t>
      </w:r>
      <w:r w:rsidRPr="00DA1EB0">
        <w:rPr>
          <w:rFonts w:ascii="Times New Roman" w:eastAsia="宋体" w:hAnsi="Times New Roman" w:cs="Times New Roman" w:hint="eastAsia"/>
          <w:sz w:val="24"/>
          <w:szCs w:val="24"/>
        </w:rPr>
        <w:t>）</w:t>
      </w:r>
      <w:r w:rsidRPr="00DA1EB0">
        <w:rPr>
          <w:rFonts w:ascii="Times New Roman" w:eastAsia="宋体" w:hAnsi="Times New Roman" w:cs="Times New Roman" w:hint="eastAsia"/>
          <w:sz w:val="24"/>
          <w:szCs w:val="24"/>
        </w:rPr>
        <w:t xml:space="preserve">                     </w:t>
      </w:r>
      <w:r w:rsidRPr="00DA1EB0">
        <w:rPr>
          <w:rFonts w:ascii="Times New Roman" w:eastAsia="宋体" w:hAnsi="Times New Roman" w:cs="Times New Roman" w:hint="eastAsia"/>
          <w:sz w:val="24"/>
          <w:szCs w:val="24"/>
        </w:rPr>
        <w:t>（</w:t>
      </w:r>
      <w:r w:rsidRPr="00DA1EB0">
        <w:rPr>
          <w:rFonts w:ascii="Times New Roman" w:eastAsia="宋体" w:hAnsi="Times New Roman" w:cs="Times New Roman" w:hint="eastAsia"/>
          <w:sz w:val="24"/>
          <w:szCs w:val="24"/>
        </w:rPr>
        <w:t>c</w:t>
      </w:r>
      <w:r w:rsidRPr="00DA1EB0">
        <w:rPr>
          <w:rFonts w:ascii="Times New Roman" w:eastAsia="宋体" w:hAnsi="Times New Roman" w:cs="Times New Roman" w:hint="eastAsia"/>
          <w:sz w:val="24"/>
          <w:szCs w:val="24"/>
        </w:rPr>
        <w:t>）</w:t>
      </w:r>
    </w:p>
    <w:p w:rsidR="00D77E62" w:rsidRPr="00DA1EB0" w:rsidRDefault="009D0AE1" w:rsidP="00DA1EB0">
      <w:pPr>
        <w:adjustRightInd w:val="0"/>
        <w:snapToGrid w:val="0"/>
        <w:jc w:val="center"/>
        <w:rPr>
          <w:rFonts w:ascii="Times New Roman" w:eastAsia="宋体" w:hAnsi="Times New Roman" w:cs="Times New Roman" w:hint="eastAsia"/>
          <w:sz w:val="24"/>
          <w:szCs w:val="24"/>
        </w:rPr>
      </w:pPr>
      <w:r w:rsidRPr="00DA1EB0">
        <w:rPr>
          <w:rFonts w:ascii="Times New Roman" w:eastAsia="宋体" w:hAnsi="Times New Roman" w:cs="Times New Roman" w:hint="eastAsia"/>
          <w:sz w:val="24"/>
          <w:szCs w:val="24"/>
        </w:rPr>
        <w:t>图</w:t>
      </w:r>
      <w:r w:rsidR="00DA1EB0">
        <w:rPr>
          <w:rFonts w:ascii="Times New Roman" w:eastAsia="宋体" w:hAnsi="Times New Roman" w:cs="Times New Roman" w:hint="eastAsia"/>
          <w:sz w:val="24"/>
          <w:szCs w:val="24"/>
        </w:rPr>
        <w:t>4</w:t>
      </w:r>
      <w:r w:rsidRPr="00DA1EB0">
        <w:rPr>
          <w:rFonts w:ascii="Times New Roman" w:eastAsia="宋体" w:hAnsi="Times New Roman" w:cs="Times New Roman" w:hint="eastAsia"/>
          <w:sz w:val="24"/>
          <w:szCs w:val="24"/>
        </w:rPr>
        <w:t xml:space="preserve"> </w:t>
      </w:r>
      <w:r w:rsidRPr="00DA1EB0">
        <w:rPr>
          <w:rFonts w:ascii="Times New Roman" w:eastAsia="宋体" w:hAnsi="Times New Roman" w:cs="Times New Roman" w:hint="eastAsia"/>
          <w:sz w:val="24"/>
          <w:szCs w:val="24"/>
        </w:rPr>
        <w:t>便签</w:t>
      </w:r>
      <w:r w:rsidR="0068760A" w:rsidRPr="00DA1EB0">
        <w:rPr>
          <w:rFonts w:ascii="Times New Roman" w:eastAsia="宋体" w:hAnsi="Times New Roman" w:cs="Times New Roman" w:hint="eastAsia"/>
          <w:sz w:val="24"/>
          <w:szCs w:val="24"/>
        </w:rPr>
        <w:t>设置提醒</w:t>
      </w:r>
      <w:r w:rsidRPr="00DA1EB0">
        <w:rPr>
          <w:rFonts w:ascii="Times New Roman" w:eastAsia="宋体" w:hAnsi="Times New Roman" w:cs="Times New Roman" w:hint="eastAsia"/>
          <w:sz w:val="24"/>
          <w:szCs w:val="24"/>
        </w:rPr>
        <w:t>界面</w:t>
      </w:r>
    </w:p>
    <w:sectPr w:rsidR="00D77E62" w:rsidRPr="00DA1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3C0" w:rsidRDefault="00CD43C0" w:rsidP="00343322">
      <w:r>
        <w:separator/>
      </w:r>
    </w:p>
  </w:endnote>
  <w:endnote w:type="continuationSeparator" w:id="0">
    <w:p w:rsidR="00CD43C0" w:rsidRDefault="00CD43C0" w:rsidP="0034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3C0" w:rsidRDefault="00CD43C0" w:rsidP="00343322">
      <w:r>
        <w:separator/>
      </w:r>
    </w:p>
  </w:footnote>
  <w:footnote w:type="continuationSeparator" w:id="0">
    <w:p w:rsidR="00CD43C0" w:rsidRDefault="00CD43C0" w:rsidP="00343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22E129"/>
    <w:multiLevelType w:val="multilevel"/>
    <w:tmpl w:val="09B49204"/>
    <w:lvl w:ilvl="0">
      <w:start w:val="1"/>
      <w:numFmt w:val="decimal"/>
      <w:lvlText w:val="%1."/>
      <w:lvlJc w:val="left"/>
      <w:pPr>
        <w:ind w:left="425" w:hanging="4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E16F1795"/>
    <w:multiLevelType w:val="singleLevel"/>
    <w:tmpl w:val="E16F1795"/>
    <w:lvl w:ilvl="0">
      <w:start w:val="1"/>
      <w:numFmt w:val="lowerLetter"/>
      <w:suff w:val="space"/>
      <w:lvlText w:val="（%1）"/>
      <w:lvlJc w:val="left"/>
    </w:lvl>
  </w:abstractNum>
  <w:abstractNum w:abstractNumId="2" w15:restartNumberingAfterBreak="0">
    <w:nsid w:val="0DB214DD"/>
    <w:multiLevelType w:val="hybridMultilevel"/>
    <w:tmpl w:val="384AEEA6"/>
    <w:lvl w:ilvl="0" w:tplc="A5E6D8B6">
      <w:start w:val="1"/>
      <w:numFmt w:val="lowerLetter"/>
      <w:lvlText w:val="（%1）"/>
      <w:lvlJc w:val="left"/>
      <w:pPr>
        <w:ind w:left="3360" w:hanging="720"/>
      </w:pPr>
      <w:rPr>
        <w:rFonts w:hint="default"/>
      </w:rPr>
    </w:lvl>
    <w:lvl w:ilvl="1" w:tplc="04090019" w:tentative="1">
      <w:start w:val="1"/>
      <w:numFmt w:val="lowerLetter"/>
      <w:lvlText w:val="%2)"/>
      <w:lvlJc w:val="left"/>
      <w:pPr>
        <w:ind w:left="3480" w:hanging="420"/>
      </w:pPr>
    </w:lvl>
    <w:lvl w:ilvl="2" w:tplc="0409001B" w:tentative="1">
      <w:start w:val="1"/>
      <w:numFmt w:val="lowerRoman"/>
      <w:lvlText w:val="%3."/>
      <w:lvlJc w:val="right"/>
      <w:pPr>
        <w:ind w:left="3900" w:hanging="420"/>
      </w:pPr>
    </w:lvl>
    <w:lvl w:ilvl="3" w:tplc="0409000F" w:tentative="1">
      <w:start w:val="1"/>
      <w:numFmt w:val="decimal"/>
      <w:lvlText w:val="%4."/>
      <w:lvlJc w:val="left"/>
      <w:pPr>
        <w:ind w:left="4320" w:hanging="420"/>
      </w:pPr>
    </w:lvl>
    <w:lvl w:ilvl="4" w:tplc="04090019" w:tentative="1">
      <w:start w:val="1"/>
      <w:numFmt w:val="lowerLetter"/>
      <w:lvlText w:val="%5)"/>
      <w:lvlJc w:val="left"/>
      <w:pPr>
        <w:ind w:left="4740" w:hanging="420"/>
      </w:pPr>
    </w:lvl>
    <w:lvl w:ilvl="5" w:tplc="0409001B" w:tentative="1">
      <w:start w:val="1"/>
      <w:numFmt w:val="lowerRoman"/>
      <w:lvlText w:val="%6."/>
      <w:lvlJc w:val="right"/>
      <w:pPr>
        <w:ind w:left="5160" w:hanging="420"/>
      </w:pPr>
    </w:lvl>
    <w:lvl w:ilvl="6" w:tplc="0409000F" w:tentative="1">
      <w:start w:val="1"/>
      <w:numFmt w:val="decimal"/>
      <w:lvlText w:val="%7."/>
      <w:lvlJc w:val="left"/>
      <w:pPr>
        <w:ind w:left="5580" w:hanging="420"/>
      </w:pPr>
    </w:lvl>
    <w:lvl w:ilvl="7" w:tplc="04090019" w:tentative="1">
      <w:start w:val="1"/>
      <w:numFmt w:val="lowerLetter"/>
      <w:lvlText w:val="%8)"/>
      <w:lvlJc w:val="left"/>
      <w:pPr>
        <w:ind w:left="6000" w:hanging="420"/>
      </w:pPr>
    </w:lvl>
    <w:lvl w:ilvl="8" w:tplc="0409001B" w:tentative="1">
      <w:start w:val="1"/>
      <w:numFmt w:val="lowerRoman"/>
      <w:lvlText w:val="%9."/>
      <w:lvlJc w:val="right"/>
      <w:pPr>
        <w:ind w:left="6420" w:hanging="420"/>
      </w:pPr>
    </w:lvl>
  </w:abstractNum>
  <w:abstractNum w:abstractNumId="3" w15:restartNumberingAfterBreak="0">
    <w:nsid w:val="20481D6B"/>
    <w:multiLevelType w:val="hybridMultilevel"/>
    <w:tmpl w:val="297CD54C"/>
    <w:lvl w:ilvl="0" w:tplc="16AADA6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1C37C0"/>
    <w:multiLevelType w:val="hybridMultilevel"/>
    <w:tmpl w:val="F7E26348"/>
    <w:lvl w:ilvl="0" w:tplc="5DE80530">
      <w:start w:val="4"/>
      <w:numFmt w:val="lowerLetter"/>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BF76F7"/>
    <w:multiLevelType w:val="hybridMultilevel"/>
    <w:tmpl w:val="8BE67B14"/>
    <w:lvl w:ilvl="0" w:tplc="2F46F4AE">
      <w:start w:val="3"/>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277638"/>
    <w:multiLevelType w:val="multilevel"/>
    <w:tmpl w:val="F11A08C4"/>
    <w:lvl w:ilvl="0">
      <w:start w:val="1"/>
      <w:numFmt w:val="japaneseCounting"/>
      <w:lvlText w:val="%1、"/>
      <w:lvlJc w:val="left"/>
      <w:pPr>
        <w:ind w:left="420" w:hanging="420"/>
      </w:pPr>
      <w:rPr>
        <w:rFonts w:hint="default"/>
        <w:b/>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55F6CE8"/>
    <w:multiLevelType w:val="hybridMultilevel"/>
    <w:tmpl w:val="4E22C20E"/>
    <w:lvl w:ilvl="0" w:tplc="A1EC5FD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230D28"/>
    <w:multiLevelType w:val="hybridMultilevel"/>
    <w:tmpl w:val="CA90ACE0"/>
    <w:lvl w:ilvl="0" w:tplc="30440FC2">
      <w:start w:val="3"/>
      <w:numFmt w:val="lowerLetter"/>
      <w:lvlText w:val="（%1）"/>
      <w:lvlJc w:val="left"/>
      <w:pPr>
        <w:ind w:left="33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1"/>
  </w:num>
  <w:num w:numId="4">
    <w:abstractNumId w:val="7"/>
  </w:num>
  <w:num w:numId="5">
    <w:abstractNumId w:val="3"/>
  </w:num>
  <w:num w:numId="6">
    <w:abstractNumId w:val="4"/>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531"/>
    <w:rsid w:val="00012501"/>
    <w:rsid w:val="0003073A"/>
    <w:rsid w:val="00035228"/>
    <w:rsid w:val="00053531"/>
    <w:rsid w:val="000A3A35"/>
    <w:rsid w:val="000E3928"/>
    <w:rsid w:val="001137C3"/>
    <w:rsid w:val="001541D1"/>
    <w:rsid w:val="00197659"/>
    <w:rsid w:val="001B3E3A"/>
    <w:rsid w:val="00203E51"/>
    <w:rsid w:val="00214125"/>
    <w:rsid w:val="00233683"/>
    <w:rsid w:val="00234209"/>
    <w:rsid w:val="0023563A"/>
    <w:rsid w:val="00252420"/>
    <w:rsid w:val="00254CD3"/>
    <w:rsid w:val="0025534C"/>
    <w:rsid w:val="002816B3"/>
    <w:rsid w:val="0029187C"/>
    <w:rsid w:val="002D5B3D"/>
    <w:rsid w:val="002E3C51"/>
    <w:rsid w:val="003039B2"/>
    <w:rsid w:val="00343322"/>
    <w:rsid w:val="00356E37"/>
    <w:rsid w:val="003846B3"/>
    <w:rsid w:val="0039206C"/>
    <w:rsid w:val="00397AFE"/>
    <w:rsid w:val="003B0177"/>
    <w:rsid w:val="003B09A5"/>
    <w:rsid w:val="003B6025"/>
    <w:rsid w:val="00405F0F"/>
    <w:rsid w:val="00483FD9"/>
    <w:rsid w:val="004F7F32"/>
    <w:rsid w:val="00511531"/>
    <w:rsid w:val="00515D71"/>
    <w:rsid w:val="005B16FC"/>
    <w:rsid w:val="0064429C"/>
    <w:rsid w:val="00656CC6"/>
    <w:rsid w:val="00680AD6"/>
    <w:rsid w:val="0068760A"/>
    <w:rsid w:val="006B2A86"/>
    <w:rsid w:val="006F3890"/>
    <w:rsid w:val="006F4EB0"/>
    <w:rsid w:val="007015E1"/>
    <w:rsid w:val="0070197E"/>
    <w:rsid w:val="00755ECD"/>
    <w:rsid w:val="007F49F3"/>
    <w:rsid w:val="00801DC1"/>
    <w:rsid w:val="00803576"/>
    <w:rsid w:val="008438E1"/>
    <w:rsid w:val="008D0554"/>
    <w:rsid w:val="008D069C"/>
    <w:rsid w:val="008D3332"/>
    <w:rsid w:val="009128EB"/>
    <w:rsid w:val="00931798"/>
    <w:rsid w:val="00951872"/>
    <w:rsid w:val="00961F8F"/>
    <w:rsid w:val="0096498A"/>
    <w:rsid w:val="009928A6"/>
    <w:rsid w:val="009D0AE1"/>
    <w:rsid w:val="00A763DF"/>
    <w:rsid w:val="00AB6C44"/>
    <w:rsid w:val="00B2567A"/>
    <w:rsid w:val="00B41160"/>
    <w:rsid w:val="00B877CA"/>
    <w:rsid w:val="00BC7866"/>
    <w:rsid w:val="00BD7785"/>
    <w:rsid w:val="00C20B99"/>
    <w:rsid w:val="00C21F78"/>
    <w:rsid w:val="00C47B51"/>
    <w:rsid w:val="00C6004C"/>
    <w:rsid w:val="00C7729A"/>
    <w:rsid w:val="00CD2E3F"/>
    <w:rsid w:val="00CD43C0"/>
    <w:rsid w:val="00D32278"/>
    <w:rsid w:val="00D673B2"/>
    <w:rsid w:val="00D72CBB"/>
    <w:rsid w:val="00D77E62"/>
    <w:rsid w:val="00D861D7"/>
    <w:rsid w:val="00D87009"/>
    <w:rsid w:val="00DA1EB0"/>
    <w:rsid w:val="00DF3C32"/>
    <w:rsid w:val="00E11E8E"/>
    <w:rsid w:val="00E434E7"/>
    <w:rsid w:val="00EB07CF"/>
    <w:rsid w:val="00ED1BA5"/>
    <w:rsid w:val="00EE5A88"/>
    <w:rsid w:val="00F30388"/>
    <w:rsid w:val="00F556C1"/>
    <w:rsid w:val="00FF392E"/>
    <w:rsid w:val="084F7863"/>
    <w:rsid w:val="10EE277A"/>
    <w:rsid w:val="34103F22"/>
    <w:rsid w:val="39306938"/>
    <w:rsid w:val="49B20888"/>
    <w:rsid w:val="64A96F02"/>
    <w:rsid w:val="7682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CC299"/>
  <w15:docId w15:val="{F6207FC8-3553-4092-A8BC-35A83359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5">
    <w:name w:val="heading 5"/>
    <w:basedOn w:val="a"/>
    <w:next w:val="a"/>
    <w:link w:val="50"/>
    <w:uiPriority w:val="9"/>
    <w:semiHidden/>
    <w:unhideWhenUsed/>
    <w:qFormat/>
    <w:rsid w:val="000352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eastAsia="宋体" w:hAnsi="Times New Roman" w:cs="Times New Roman"/>
      <w:szCs w:val="21"/>
    </w:rPr>
  </w:style>
  <w:style w:type="paragraph" w:customStyle="1" w:styleId="1">
    <w:name w:val="修订1"/>
    <w:hidden/>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paragraph" w:customStyle="1" w:styleId="aa">
    <w:name w:val="文档格式"/>
    <w:basedOn w:val="a"/>
    <w:qFormat/>
    <w:rPr>
      <w:rFonts w:ascii="Times New Roman" w:eastAsia="宋体" w:hAnsi="Times New Roman"/>
    </w:rPr>
  </w:style>
  <w:style w:type="character" w:customStyle="1" w:styleId="50">
    <w:name w:val="标题 5 字符"/>
    <w:basedOn w:val="a0"/>
    <w:link w:val="5"/>
    <w:uiPriority w:val="9"/>
    <w:semiHidden/>
    <w:rsid w:val="00035228"/>
    <w:rPr>
      <w:rFonts w:asciiTheme="minorHAnsi" w:eastAsiaTheme="minorEastAsia" w:hAnsiTheme="minorHAnsi" w:cstheme="minorBidi"/>
      <w:b/>
      <w:bCs/>
      <w:kern w:val="2"/>
      <w:sz w:val="28"/>
      <w:szCs w:val="28"/>
    </w:rPr>
  </w:style>
  <w:style w:type="character" w:customStyle="1" w:styleId="md-plain">
    <w:name w:val="md-plain"/>
    <w:basedOn w:val="a0"/>
    <w:rsid w:val="00035228"/>
  </w:style>
  <w:style w:type="paragraph" w:customStyle="1" w:styleId="md-end-block">
    <w:name w:val="md-end-block"/>
    <w:basedOn w:val="a"/>
    <w:rsid w:val="000352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864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CC85D6-B656-433C-8627-6D0DB30E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13481</cp:lastModifiedBy>
  <cp:revision>38</cp:revision>
  <dcterms:created xsi:type="dcterms:W3CDTF">2018-12-21T00:43:00Z</dcterms:created>
  <dcterms:modified xsi:type="dcterms:W3CDTF">2019-11-13T05:43:00Z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