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十一假期作业（三）</w:t>
      </w:r>
    </w:p>
    <w:p>
      <w:pPr>
        <w:shd w:val="clear" w:color="auto" w:fill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Calibri" w:hAnsi="Calibri" w:eastAsia="Calibri" w:cs="Calibri"/>
          <w:b w:val="0"/>
          <w:sz w:val="21"/>
        </w:rPr>
        <w:t>学校:___________姓名：___________班级：___________考号：___________</w:t>
      </w:r>
    </w:p>
    <w:p>
      <w:pPr>
        <w:shd w:val="clear" w:color="auto" w:fill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一、单选题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1．把一跳跳球从</w:t>
      </w:r>
      <w:r>
        <w:object>
          <v:shape id="_x0000_i1025" o:spt="75" alt="eqId1e7854968bbf6576a1fd9926ee0d4d63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9" o:title="eqId1e7854968bbf6576a1fd9926ee0d4d63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高处自由释放，后被地板竖直向上弹回，在距地面</w:t>
      </w:r>
      <w:r>
        <w:object>
          <v:shape id="_x0000_i1026" o:spt="75" alt="eqIdf6244c4be2c661dc2166885d65bbad9c" type="#_x0000_t75" style="height:11.05pt;width:21.1pt;" o:ole="t" filled="f" o:preferrelative="t" stroked="f" coordsize="21600,21600">
            <v:path/>
            <v:fill on="f" focussize="0,0"/>
            <v:stroke on="f" joinstyle="miter"/>
            <v:imagedata r:id="rId11" o:title="eqIdf6244c4be2c661dc2166885d65bbad9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>高处用手接住，若规定竖直向上的方向为正方向，则该跳跳球从释放到被接住的过程中，通过的路程和位移分别为（　　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27" o:spt="75" alt="eqId18e3912ca9a90d0eb72ac9734913b8ae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" o:title="eqId18e3912ca9a90d0eb72ac9734913b8a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和</w:t>
      </w:r>
      <w:r>
        <w:object>
          <v:shape id="_x0000_i1028" o:spt="75" alt="eqIdb503e63e24d85326a19e7e61a51e72db" type="#_x0000_t75" style="height:12.55pt;width:24.6pt;" o:ole="t" filled="f" o:preferrelative="t" stroked="f" coordsize="21600,21600">
            <v:path/>
            <v:fill on="f" focussize="0,0"/>
            <v:stroke on="f" joinstyle="miter"/>
            <v:imagedata r:id="rId15" o:title="eqIdb503e63e24d85326a19e7e61a51e72db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ab/>
      </w:r>
      <w:r>
        <w:t>B．</w:t>
      </w:r>
      <w:r>
        <w:object>
          <v:shape id="_x0000_i1029" o:spt="75" alt="eqId18e3912ca9a90d0eb72ac9734913b8ae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" o:title="eqId18e3912ca9a90d0eb72ac9734913b8ae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和</w:t>
      </w:r>
      <w:r>
        <w:object>
          <v:shape id="_x0000_i1030" o:spt="75" alt="eqIdbf0c725ffc5059be4574ee68b966cabb" type="#_x0000_t75" style="height:12.2pt;width:30.75pt;" o:ole="t" filled="f" o:preferrelative="t" stroked="f" coordsize="21600,21600">
            <v:path/>
            <v:fill on="f" focussize="0,0"/>
            <v:stroke on="f" joinstyle="miter"/>
            <v:imagedata r:id="rId18" o:title="eqIdbf0c725ffc5059be4574ee68b966cab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31" o:spt="75" alt="eqId18e3912ca9a90d0eb72ac9734913b8ae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" o:title="eqId18e3912ca9a90d0eb72ac9734913b8ae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和</w:t>
      </w:r>
      <w:r>
        <w:object>
          <v:shape id="_x0000_i1032" o:spt="75" alt="eqIdf6244c4be2c661dc2166885d65bbad9c" type="#_x0000_t75" style="height:11.05pt;width:21.1pt;" o:ole="t" filled="f" o:preferrelative="t" stroked="f" coordsize="21600,21600">
            <v:path/>
            <v:fill on="f" focussize="0,0"/>
            <v:stroke on="f" joinstyle="miter"/>
            <v:imagedata r:id="rId11" o:title="eqIdf6244c4be2c661dc2166885d65bbad9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tab/>
      </w:r>
      <w:r>
        <w:t>D．</w:t>
      </w:r>
      <w:r>
        <w:object>
          <v:shape id="_x0000_i1033" o:spt="75" alt="eqIdb503e63e24d85326a19e7e61a51e72db" type="#_x0000_t75" style="height:12.55pt;width:24.6pt;" o:ole="t" filled="f" o:preferrelative="t" stroked="f" coordsize="21600,21600">
            <v:path/>
            <v:fill on="f" focussize="0,0"/>
            <v:stroke on="f" joinstyle="miter"/>
            <v:imagedata r:id="rId15" o:title="eqIdb503e63e24d85326a19e7e61a51e72d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t>和</w:t>
      </w:r>
      <w:r>
        <w:object>
          <v:shape id="_x0000_i1034" o:spt="75" alt="eqIdf6244c4be2c661dc2166885d65bbad9c" type="#_x0000_t75" style="height:11.05pt;width:21.1pt;" o:ole="t" filled="f" o:preferrelative="t" stroked="f" coordsize="21600,21600">
            <v:path/>
            <v:fill on="f" focussize="0,0"/>
            <v:stroke on="f" joinstyle="miter"/>
            <v:imagedata r:id="rId11" o:title="eqIdf6244c4be2c661dc2166885d65bbad9c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2．物体做匀加速直线运动，已知第1s末的速度是6m/s，第2s末的速度是8m/s，则下面结论正确的是（　　）</w:t>
      </w:r>
    </w:p>
    <w:p>
      <w:pPr>
        <w:shd w:val="clear" w:color="auto" w:fill="auto"/>
        <w:spacing w:line="360" w:lineRule="auto"/>
        <w:jc w:val="left"/>
      </w:pPr>
      <w:r>
        <w:t>A．任何1s内的速度变化都是2m/s</w:t>
      </w:r>
    </w:p>
    <w:p>
      <w:pPr>
        <w:shd w:val="clear" w:color="auto" w:fill="auto"/>
        <w:spacing w:line="360" w:lineRule="auto"/>
        <w:jc w:val="left"/>
      </w:pPr>
      <w:r>
        <w:t>B．物体的加速度是6m/s</w:t>
      </w:r>
      <w:r>
        <w:rPr>
          <w:vertAlign w:val="superscript"/>
        </w:rPr>
        <w:t>2</w:t>
      </w:r>
    </w:p>
    <w:p>
      <w:pPr>
        <w:shd w:val="clear" w:color="auto" w:fill="auto"/>
        <w:spacing w:line="360" w:lineRule="auto"/>
        <w:jc w:val="left"/>
      </w:pPr>
      <w:r>
        <w:t>C．物体的初速度是3m/s</w:t>
      </w:r>
    </w:p>
    <w:p>
      <w:pPr>
        <w:shd w:val="clear" w:color="auto" w:fill="auto"/>
        <w:spacing w:line="360" w:lineRule="auto"/>
        <w:jc w:val="left"/>
      </w:pPr>
      <w:r>
        <w:t>D．第1s内的平均速度是3m/s</w:t>
      </w:r>
    </w:p>
    <w:p>
      <w:pPr>
        <w:shd w:val="clear" w:color="auto" w:fill="auto"/>
        <w:spacing w:line="360" w:lineRule="auto"/>
        <w:jc w:val="left"/>
      </w:pPr>
      <w:r>
        <w:t>3．玩具四驱车沿直线运动的位移（</w:t>
      </w:r>
      <w:r>
        <w:rPr>
          <w:rFonts w:ascii="Times New Roman" w:hAnsi="Times New Roman" w:eastAsia="Times New Roman" w:cs="Times New Roman"/>
          <w:i/>
        </w:rPr>
        <w:t>x</w:t>
      </w:r>
      <w:r>
        <w:t>）随时间（</w:t>
      </w:r>
      <w:r>
        <w:rPr>
          <w:rFonts w:ascii="Times New Roman" w:hAnsi="Times New Roman" w:eastAsia="Times New Roman" w:cs="Times New Roman"/>
          <w:i/>
        </w:rPr>
        <w:t>t</w:t>
      </w:r>
      <w:r>
        <w:t>）变化的图像如图所示，下列说法正确的是（　　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609725" cy="10572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A．0~4s内，四驱车的速度大小为1.0m/s</w:t>
      </w:r>
    </w:p>
    <w:p>
      <w:pPr>
        <w:shd w:val="clear" w:color="auto" w:fill="auto"/>
        <w:spacing w:line="360" w:lineRule="auto"/>
        <w:jc w:val="left"/>
      </w:pPr>
      <w:r>
        <w:t>B．4s~5s内，四驱车的速度大小为0.8m/s</w:t>
      </w:r>
    </w:p>
    <w:p>
      <w:pPr>
        <w:shd w:val="clear" w:color="auto" w:fill="auto"/>
        <w:spacing w:line="360" w:lineRule="auto"/>
        <w:jc w:val="left"/>
      </w:pPr>
      <w:r>
        <w:t>C．0~4s内，四驱车运动的位移大小为8m</w:t>
      </w:r>
    </w:p>
    <w:p>
      <w:pPr>
        <w:shd w:val="clear" w:color="auto" w:fill="auto"/>
        <w:spacing w:line="360" w:lineRule="auto"/>
        <w:jc w:val="left"/>
      </w:pPr>
      <w:r>
        <w:t>D．0~5s内，四驱车的平均速度大小为0.8m/s</w:t>
      </w:r>
    </w:p>
    <w:p>
      <w:pPr>
        <w:shd w:val="clear" w:color="auto" w:fill="auto"/>
        <w:spacing w:line="360" w:lineRule="auto"/>
        <w:jc w:val="left"/>
      </w:pPr>
      <w:r>
        <w:t>4．如图所示，甲图是</w:t>
      </w:r>
      <w:r>
        <w:rPr>
          <w:rFonts w:ascii="Times New Roman" w:hAnsi="Times New Roman" w:eastAsia="Times New Roman" w:cs="Times New Roman"/>
          <w:i/>
        </w:rPr>
        <w:t>x</w:t>
      </w:r>
      <w:r>
        <w:t>-t即位置与时间图像，乙图是</w:t>
      </w:r>
      <w:r>
        <w:rPr>
          <w:rFonts w:ascii="Times New Roman" w:hAnsi="Times New Roman" w:eastAsia="Times New Roman" w:cs="Times New Roman"/>
          <w:i/>
        </w:rPr>
        <w:t>v</w:t>
      </w:r>
      <w:r>
        <w:t>-</w:t>
      </w:r>
      <w:r>
        <w:rPr>
          <w:rFonts w:ascii="Times New Roman" w:hAnsi="Times New Roman" w:eastAsia="Times New Roman" w:cs="Times New Roman"/>
          <w:i/>
        </w:rPr>
        <w:t>t</w:t>
      </w:r>
      <w:r>
        <w:t>图像，图中给出的四条曲线1、2、3、4，分别代表四个不同物体的运动情况，关于它们的物理意义，下列描述正确的是（　　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3162300" cy="15811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A．两图像中，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2</w:t>
      </w:r>
      <w:r>
        <w:t>、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4</w:t>
      </w:r>
      <w:r>
        <w:t>时刻分别表示物体2、物体4已经向负方向运动</w:t>
      </w:r>
    </w:p>
    <w:p>
      <w:pPr>
        <w:shd w:val="clear" w:color="auto" w:fill="auto"/>
        <w:spacing w:line="360" w:lineRule="auto"/>
        <w:jc w:val="left"/>
      </w:pPr>
      <w:r>
        <w:t>B．两图像中，物体1和物体2在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时刻相遇，物体3和物体4在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3</w:t>
      </w:r>
      <w:r>
        <w:t>时刻相遇</w:t>
      </w:r>
    </w:p>
    <w:p>
      <w:pPr>
        <w:shd w:val="clear" w:color="auto" w:fill="auto"/>
        <w:spacing w:line="360" w:lineRule="auto"/>
        <w:jc w:val="left"/>
      </w:pPr>
      <w:r>
        <w:t>C．</w:t>
      </w:r>
      <w:r>
        <w:rPr>
          <w:rFonts w:ascii="Times New Roman" w:hAnsi="Times New Roman" w:eastAsia="Times New Roman" w:cs="Times New Roman"/>
          <w:i/>
        </w:rPr>
        <w:t>x</w:t>
      </w:r>
      <w:r>
        <w:t>-</w:t>
      </w:r>
      <w:r>
        <w:rPr>
          <w:rFonts w:ascii="Times New Roman" w:hAnsi="Times New Roman" w:eastAsia="Times New Roman" w:cs="Times New Roman"/>
          <w:i/>
        </w:rPr>
        <w:t>t</w:t>
      </w:r>
      <w:r>
        <w:t>图像中0至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时间内物体1和物体2的平均速度相等</w:t>
      </w:r>
    </w:p>
    <w:p>
      <w:pPr>
        <w:shd w:val="clear" w:color="auto" w:fill="auto"/>
        <w:spacing w:line="360" w:lineRule="auto"/>
        <w:jc w:val="left"/>
      </w:pPr>
      <w:r>
        <w:t>D．</w:t>
      </w:r>
      <w:r>
        <w:rPr>
          <w:rFonts w:ascii="Times New Roman" w:hAnsi="Times New Roman" w:eastAsia="Times New Roman" w:cs="Times New Roman"/>
          <w:i/>
        </w:rPr>
        <w:t>v</w:t>
      </w:r>
      <w:r>
        <w:t>-</w:t>
      </w:r>
      <w:r>
        <w:rPr>
          <w:rFonts w:ascii="Times New Roman" w:hAnsi="Times New Roman" w:eastAsia="Times New Roman" w:cs="Times New Roman"/>
          <w:i/>
        </w:rPr>
        <w:t>t</w:t>
      </w:r>
      <w:r>
        <w:t>图像中0至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3</w:t>
      </w:r>
      <w:r>
        <w:t>时间内物体3和物体4的平均速度相等</w:t>
      </w:r>
    </w:p>
    <w:p>
      <w:pPr>
        <w:shd w:val="clear" w:color="auto" w:fill="auto"/>
        <w:spacing w:line="360" w:lineRule="auto"/>
        <w:jc w:val="left"/>
      </w:pPr>
      <w:r>
        <w:t>5．如图所示，光滑斜面</w:t>
      </w:r>
      <w:r>
        <w:rPr>
          <w:rFonts w:ascii="Times New Roman" w:hAnsi="Times New Roman" w:eastAsia="Times New Roman" w:cs="Times New Roman"/>
          <w:i/>
        </w:rPr>
        <w:t>AE</w:t>
      </w:r>
      <w:r>
        <w:t>被分成四个相等的部分，一物体由</w:t>
      </w:r>
      <w:r>
        <w:rPr>
          <w:rFonts w:ascii="Times New Roman" w:hAnsi="Times New Roman" w:eastAsia="Times New Roman" w:cs="Times New Roman"/>
          <w:i/>
        </w:rPr>
        <w:t>A</w:t>
      </w:r>
      <w:r>
        <w:t>点从静止释放做匀加速直线运动，下列结论</w:t>
      </w:r>
      <w:r>
        <w:rPr>
          <w:u w:val="none"/>
          <w:em w:val="dot"/>
        </w:rPr>
        <w:t>不正确</w:t>
      </w:r>
      <w:r>
        <w:t>的是（　　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704975" cy="11144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A．物体到达各点的速率之比</w:t>
      </w:r>
      <w:r>
        <w:object>
          <v:shape id="_x0000_i1035" o:spt="75" alt="eqId2ae423fb326eee80ec2f8895a25e8972" type="#_x0000_t75" style="height:17.85pt;width:124.95pt;" o:ole="t" filled="f" o:preferrelative="t" stroked="f" coordsize="21600,21600">
            <v:path/>
            <v:fill on="f" focussize="0,0"/>
            <v:stroke on="f" joinstyle="miter"/>
            <v:imagedata r:id="rId27" o:title="eqId2ae423fb326eee80ec2f8895a25e8972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B．物体运动到</w:t>
      </w:r>
      <w:r>
        <w:rPr>
          <w:rFonts w:ascii="Times New Roman" w:hAnsi="Times New Roman" w:eastAsia="Times New Roman" w:cs="Times New Roman"/>
          <w:i/>
        </w:rPr>
        <w:t>B</w:t>
      </w:r>
      <w:r>
        <w:t>点与</w:t>
      </w:r>
      <w:r>
        <w:rPr>
          <w:rFonts w:ascii="Times New Roman" w:hAnsi="Times New Roman" w:eastAsia="Times New Roman" w:cs="Times New Roman"/>
          <w:i/>
        </w:rPr>
        <w:t>E</w:t>
      </w:r>
      <w:r>
        <w:t>点时间关系位</w:t>
      </w:r>
      <w:r>
        <w:object>
          <v:shape id="_x0000_i1036" o:spt="75" alt="eqIdd675e9a6544bb3845013a7bf8e1c30db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29" o:title="eqIdd675e9a6544bb3845013a7bf8e1c30db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C．物体从</w:t>
      </w:r>
      <w:r>
        <w:rPr>
          <w:rFonts w:ascii="Times New Roman" w:hAnsi="Times New Roman" w:eastAsia="Times New Roman" w:cs="Times New Roman"/>
          <w:i/>
        </w:rPr>
        <w:t>A</w:t>
      </w:r>
      <w:r>
        <w:t>到</w:t>
      </w:r>
      <w:r>
        <w:rPr>
          <w:rFonts w:ascii="Times New Roman" w:hAnsi="Times New Roman" w:eastAsia="Times New Roman" w:cs="Times New Roman"/>
          <w:i/>
        </w:rPr>
        <w:t>E</w:t>
      </w:r>
      <w:r>
        <w:t>的平均速度</w:t>
      </w:r>
      <w:r>
        <w:object>
          <v:shape id="_x0000_i1037" o:spt="75" alt="eqIde3568cd6bb4c8deb89115518f15139f3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31" o:title="eqIde3568cd6bb4c8deb89115518f15139f3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D．物体通过每一部分时，其速度增量</w:t>
      </w:r>
      <w:r>
        <w:object>
          <v:shape id="_x0000_i1038" o:spt="75" alt="eqId5c0ab7aa6f65c68244cc290292967c78" type="#_x0000_t75" style="height:15.8pt;width:150.45pt;" o:ole="t" filled="f" o:preferrelative="t" stroked="f" coordsize="21600,21600">
            <v:path/>
            <v:fill on="f" focussize="0,0"/>
            <v:stroke on="f" joinstyle="miter"/>
            <v:imagedata r:id="rId33" o:title="eqId5c0ab7aa6f65c68244cc290292967c7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6．甲、乙两车在平直公路上同向行驶，其</w:t>
      </w:r>
      <w:r>
        <w:rPr>
          <w:rFonts w:ascii="Times New Roman" w:hAnsi="Times New Roman" w:eastAsia="Times New Roman" w:cs="Times New Roman"/>
          <w:i/>
        </w:rPr>
        <w:t>v</w:t>
      </w:r>
      <w:r>
        <w:t>—</w:t>
      </w:r>
      <w:r>
        <w:rPr>
          <w:rFonts w:ascii="Times New Roman" w:hAnsi="Times New Roman" w:eastAsia="Times New Roman" w:cs="Times New Roman"/>
          <w:i/>
        </w:rPr>
        <w:t>t</w:t>
      </w:r>
      <w:r>
        <w:t>图像如图所示。已知两车在</w:t>
      </w:r>
      <w:r>
        <w:rPr>
          <w:rFonts w:ascii="Times New Roman" w:hAnsi="Times New Roman" w:eastAsia="Times New Roman" w:cs="Times New Roman"/>
          <w:i/>
        </w:rPr>
        <w:t>t</w:t>
      </w:r>
      <w:r>
        <w:t xml:space="preserve"> </w:t>
      </w:r>
      <w:r>
        <w:rPr>
          <w:rFonts w:ascii="Times New Roman" w:hAnsi="Times New Roman" w:eastAsia="Times New Roman" w:cs="Times New Roman"/>
          <w:i/>
        </w:rPr>
        <w:t>=</w:t>
      </w:r>
      <w:r>
        <w:t xml:space="preserve"> 3s时并排行驶，则（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571625" cy="10953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A．在</w:t>
      </w:r>
      <w:r>
        <w:rPr>
          <w:rFonts w:ascii="Times New Roman" w:hAnsi="Times New Roman" w:eastAsia="Times New Roman" w:cs="Times New Roman"/>
          <w:i/>
        </w:rPr>
        <w:t>t</w:t>
      </w:r>
      <w:r>
        <w:t xml:space="preserve"> </w:t>
      </w:r>
      <w:r>
        <w:rPr>
          <w:rFonts w:ascii="Times New Roman" w:hAnsi="Times New Roman" w:eastAsia="Times New Roman" w:cs="Times New Roman"/>
          <w:i/>
        </w:rPr>
        <w:t>=</w:t>
      </w:r>
      <w:r>
        <w:t xml:space="preserve"> 1s时，甲车在乙车后</w:t>
      </w:r>
    </w:p>
    <w:p>
      <w:pPr>
        <w:shd w:val="clear" w:color="auto" w:fill="auto"/>
        <w:spacing w:line="360" w:lineRule="auto"/>
        <w:jc w:val="left"/>
      </w:pPr>
      <w:r>
        <w:t>B．在</w:t>
      </w:r>
      <w:r>
        <w:rPr>
          <w:rFonts w:ascii="Times New Roman" w:hAnsi="Times New Roman" w:eastAsia="Times New Roman" w:cs="Times New Roman"/>
          <w:i/>
        </w:rPr>
        <w:t>t</w:t>
      </w:r>
      <w:r>
        <w:t xml:space="preserve"> </w:t>
      </w:r>
      <w:r>
        <w:rPr>
          <w:rFonts w:ascii="Times New Roman" w:hAnsi="Times New Roman" w:eastAsia="Times New Roman" w:cs="Times New Roman"/>
          <w:i/>
        </w:rPr>
        <w:t>=</w:t>
      </w:r>
      <w:r>
        <w:t xml:space="preserve"> 1s时，两车另一次并排行驶</w:t>
      </w:r>
    </w:p>
    <w:p>
      <w:pPr>
        <w:shd w:val="clear" w:color="auto" w:fill="auto"/>
        <w:spacing w:line="360" w:lineRule="auto"/>
        <w:jc w:val="left"/>
      </w:pPr>
      <w:r>
        <w:t>C．在</w:t>
      </w:r>
      <w:r>
        <w:rPr>
          <w:rFonts w:ascii="Times New Roman" w:hAnsi="Times New Roman" w:eastAsia="Times New Roman" w:cs="Times New Roman"/>
          <w:i/>
        </w:rPr>
        <w:t>t</w:t>
      </w:r>
      <w:r>
        <w:t xml:space="preserve"> </w:t>
      </w:r>
      <w:r>
        <w:rPr>
          <w:rFonts w:ascii="Times New Roman" w:hAnsi="Times New Roman" w:eastAsia="Times New Roman" w:cs="Times New Roman"/>
          <w:i/>
        </w:rPr>
        <w:t>=</w:t>
      </w:r>
      <w:r>
        <w:t xml:space="preserve"> 0时，甲车在乙车前2.5m</w:t>
      </w:r>
    </w:p>
    <w:p>
      <w:pPr>
        <w:shd w:val="clear" w:color="auto" w:fill="auto"/>
        <w:spacing w:line="360" w:lineRule="auto"/>
        <w:jc w:val="left"/>
      </w:pPr>
      <w:r>
        <w:t>D．甲、乙两车两次并排行驶的位置之间沿公路方向的距离为45m</w:t>
      </w:r>
    </w:p>
    <w:p>
      <w:pPr>
        <w:shd w:val="clear" w:color="auto" w:fill="auto"/>
        <w:spacing w:line="360" w:lineRule="auto"/>
        <w:jc w:val="left"/>
        <w:textAlignment w:val="center"/>
      </w:pPr>
      <w:r>
        <w:t>7．如图所示，小球甲从距离地面高度为</w:t>
      </w:r>
      <w:r>
        <w:object>
          <v:shape id="_x0000_i1039" o:spt="75" alt="eqIdcc60a6746ec69f3fc1c5beec44f97171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36" o:title="eqIdcc60a6746ec69f3fc1c5beec44f97171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t>处以速度</w:t>
      </w:r>
      <w:r>
        <w:object>
          <v:shape id="_x0000_i1040" o:spt="75" alt="eqId9059a390616d736a4db76e3ba4716a81" type="#_x0000_t75" style="height:16.25pt;width:51pt;" o:ole="t" filled="f" o:preferrelative="t" stroked="f" coordsize="21600,21600">
            <v:path/>
            <v:fill on="f" focussize="0,0"/>
            <v:stroke on="f" joinstyle="miter"/>
            <v:imagedata r:id="rId38" o:title="eqId9059a390616d736a4db76e3ba4716a81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>竖直向上抛出，同时小球乙从距离地面高度为</w:t>
      </w:r>
      <w:r>
        <w:object>
          <v:shape id="_x0000_i1041" o:spt="75" alt="eqId7a668dc16a00e9dc545998d2dd59c18a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40" o:title="eqId7a668dc16a00e9dc545998d2dd59c18a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t>处开始自由下落，小球运动的过程中不计空气阻力，重力加速度取</w:t>
      </w:r>
      <w:r>
        <w:object>
          <v:shape id="_x0000_i1042" o:spt="75" alt="eqIda831fae871c9028a347e59294f7422ec" type="#_x0000_t75" style="height:15.8pt;width:52.75pt;" o:ole="t" filled="f" o:preferrelative="t" stroked="f" coordsize="21600,21600">
            <v:path/>
            <v:fill on="f" focussize="0,0"/>
            <v:stroke on="f" joinstyle="miter"/>
            <v:imagedata r:id="rId42" o:title="eqIda831fae871c9028a347e59294f7422ec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，则下列说法中正确的是（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371600" cy="14287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A．小球乙落地前，两小球的速度差逐渐变大</w:t>
      </w:r>
    </w:p>
    <w:p>
      <w:pPr>
        <w:shd w:val="clear" w:color="auto" w:fill="auto"/>
        <w:spacing w:line="360" w:lineRule="auto"/>
        <w:jc w:val="left"/>
      </w:pPr>
      <w:r>
        <w:t>B．落地前的运动过程中小球甲、乙的平均速率之比为1∶2</w:t>
      </w:r>
    </w:p>
    <w:p>
      <w:pPr>
        <w:shd w:val="clear" w:color="auto" w:fill="auto"/>
        <w:spacing w:line="360" w:lineRule="auto"/>
        <w:jc w:val="left"/>
      </w:pPr>
      <w:r>
        <w:t>C．至小球乙落地时，甲、乙两球的位移大小之比为3∶4</w:t>
      </w:r>
    </w:p>
    <w:p>
      <w:pPr>
        <w:shd w:val="clear" w:color="auto" w:fill="auto"/>
        <w:spacing w:line="360" w:lineRule="auto"/>
        <w:jc w:val="left"/>
        <w:textAlignment w:val="center"/>
      </w:pPr>
      <w:r>
        <w:t>D．小球甲、乙在落地前最后</w:t>
      </w:r>
      <w:r>
        <w:object>
          <v:shape id="_x0000_i1043" o:spt="75" alt="eqId666ac5c50dbe7c30bc8b60d7f7b1b371" type="#_x0000_t75" style="height:12.65pt;width:10.55pt;" o:ole="t" filled="f" o:preferrelative="t" stroked="f" coordsize="21600,21600">
            <v:path/>
            <v:fill on="f" focussize="0,0"/>
            <v:stroke on="f" joinstyle="miter"/>
            <v:imagedata r:id="rId45" o:title="eqId666ac5c50dbe7c30bc8b60d7f7b1b37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t>下落的高度相同</w:t>
      </w:r>
    </w:p>
    <w:p>
      <w:pPr>
        <w:shd w:val="clear" w:color="auto" w:fill="auto"/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二、多选题</w:t>
      </w:r>
    </w:p>
    <w:p>
      <w:pPr>
        <w:shd w:val="clear" w:color="auto" w:fill="auto"/>
        <w:spacing w:line="360" w:lineRule="auto"/>
        <w:jc w:val="left"/>
      </w:pPr>
      <w:r>
        <w:t>8．关于速度和加速度的关系，下列说法中正确的是（　　）</w:t>
      </w:r>
    </w:p>
    <w:p>
      <w:pPr>
        <w:shd w:val="clear" w:color="auto" w:fill="auto"/>
        <w:spacing w:line="360" w:lineRule="auto"/>
        <w:jc w:val="left"/>
      </w:pPr>
      <w:r>
        <w:t>A．物体的加速度等于零，速度一定等于零</w:t>
      </w:r>
    </w:p>
    <w:p>
      <w:pPr>
        <w:shd w:val="clear" w:color="auto" w:fill="auto"/>
        <w:spacing w:line="360" w:lineRule="auto"/>
        <w:jc w:val="left"/>
      </w:pPr>
      <w:r>
        <w:t>B．物体的加速度越大，速度一定越大</w:t>
      </w:r>
    </w:p>
    <w:p>
      <w:pPr>
        <w:shd w:val="clear" w:color="auto" w:fill="auto"/>
        <w:spacing w:line="360" w:lineRule="auto"/>
        <w:jc w:val="left"/>
      </w:pPr>
      <w:r>
        <w:t>C．物体的加速度越大，速度一定改变越快</w:t>
      </w:r>
    </w:p>
    <w:p>
      <w:pPr>
        <w:shd w:val="clear" w:color="auto" w:fill="auto"/>
        <w:spacing w:line="360" w:lineRule="auto"/>
        <w:jc w:val="left"/>
      </w:pPr>
      <w:r>
        <w:t>D．物体的加速度增大，速度可能减小</w:t>
      </w:r>
    </w:p>
    <w:p>
      <w:pPr>
        <w:shd w:val="clear" w:color="auto" w:fill="auto"/>
        <w:spacing w:line="360" w:lineRule="auto"/>
        <w:jc w:val="left"/>
        <w:textAlignment w:val="center"/>
      </w:pPr>
      <w:r>
        <w:t>9．快递员马快跑开着一辆电动汽车从</w:t>
      </w:r>
      <w:r>
        <w:rPr>
          <w:rFonts w:ascii="Times New Roman" w:hAnsi="Times New Roman" w:eastAsia="Times New Roman" w:cs="Times New Roman"/>
          <w:i/>
        </w:rPr>
        <w:t>A</w:t>
      </w:r>
      <w:r>
        <w:t>地到</w:t>
      </w:r>
      <w:r>
        <w:rPr>
          <w:rFonts w:ascii="Times New Roman" w:hAnsi="Times New Roman" w:eastAsia="Times New Roman" w:cs="Times New Roman"/>
          <w:i/>
        </w:rPr>
        <w:t>B</w:t>
      </w:r>
      <w:r>
        <w:t>送快递件，他行驶的路线图如图所示．导航地图从</w:t>
      </w:r>
      <w:r>
        <w:rPr>
          <w:rFonts w:ascii="Times New Roman" w:hAnsi="Times New Roman" w:eastAsia="Times New Roman" w:cs="Times New Roman"/>
          <w:i/>
        </w:rPr>
        <w:t>A</w:t>
      </w:r>
      <w:r>
        <w:t>地和</w:t>
      </w:r>
      <w:r>
        <w:rPr>
          <w:rFonts w:ascii="Times New Roman" w:hAnsi="Times New Roman" w:eastAsia="Times New Roman" w:cs="Times New Roman"/>
          <w:i/>
        </w:rPr>
        <w:t>B</w:t>
      </w:r>
      <w:r>
        <w:t>地的直线距离为</w:t>
      </w:r>
      <w:r>
        <w:object>
          <v:shape id="_x0000_i1044" o:spt="75" alt="eqId0f3fb33e7fb8709bd8d5db686644d50b" type="#_x0000_t75" style="height:12.5pt;width:26.35pt;" o:ole="t" filled="f" o:preferrelative="t" stroked="f" coordsize="21600,21600">
            <v:path/>
            <v:fill on="f" focussize="0,0"/>
            <v:stroke on="f" joinstyle="miter"/>
            <v:imagedata r:id="rId47" o:title="eqId0f3fb33e7fb8709bd8d5db686644d50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t>，实际里程表指示的里程数比直线距离多了</w:t>
      </w:r>
      <w:r>
        <w:object>
          <v:shape id="_x0000_i1045" o:spt="75" alt="eqId0017113f394bc42d821adeb220857cdb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49" o:title="eqId0017113f394bc42d821adeb220857cd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t>，实际从</w:t>
      </w:r>
      <w:r>
        <w:rPr>
          <w:rFonts w:ascii="Times New Roman" w:hAnsi="Times New Roman" w:eastAsia="Times New Roman" w:cs="Times New Roman"/>
          <w:i/>
        </w:rPr>
        <w:t>A</w:t>
      </w:r>
      <w:r>
        <w:t>地到</w:t>
      </w:r>
      <w:r>
        <w:rPr>
          <w:rFonts w:ascii="Times New Roman" w:hAnsi="Times New Roman" w:eastAsia="Times New Roman" w:cs="Times New Roman"/>
          <w:i/>
        </w:rPr>
        <w:t>B</w:t>
      </w:r>
      <w:r>
        <w:t>地用时</w:t>
      </w:r>
      <w:r>
        <w:object>
          <v:shape id="_x0000_i1046" o:spt="75" alt="eqIdffec8485ffd139b3a8af52c4b6760df5" type="#_x0000_t75" style="height:12.25pt;width:31.65pt;" o:ole="t" filled="f" o:preferrelative="t" stroked="f" coordsize="21600,21600">
            <v:path/>
            <v:fill on="f" focussize="0,0"/>
            <v:stroke on="f" joinstyle="miter"/>
            <v:imagedata r:id="rId51" o:title="eqIdffec8485ffd139b3a8af52c4b6760df5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t>，下列说法正确的是（　　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304925" cy="122872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A．整个过程中车的位移大小为</w:t>
      </w:r>
      <w:r>
        <w:object>
          <v:shape id="_x0000_i1047" o:spt="75" alt="eqId0f3fb33e7fb8709bd8d5db686644d50b" type="#_x0000_t75" style="height:12.5pt;width:26.35pt;" o:ole="t" filled="f" o:preferrelative="t" stroked="f" coordsize="21600,21600">
            <v:path/>
            <v:fill on="f" focussize="0,0"/>
            <v:stroke on="f" joinstyle="miter"/>
            <v:imagedata r:id="rId47" o:title="eqId0f3fb33e7fb8709bd8d5db686644d50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t>，方向由</w:t>
      </w:r>
      <w:r>
        <w:rPr>
          <w:rFonts w:ascii="Times New Roman" w:hAnsi="Times New Roman" w:eastAsia="Times New Roman" w:cs="Times New Roman"/>
          <w:i/>
        </w:rPr>
        <w:t>A</w:t>
      </w:r>
      <w:r>
        <w:t>指向</w:t>
      </w:r>
      <w:r>
        <w:rPr>
          <w:rFonts w:ascii="Times New Roman" w:hAnsi="Times New Roman" w:eastAsia="Times New Roman" w:cs="Times New Roman"/>
          <w:i/>
        </w:rPr>
        <w:t>B</w:t>
      </w:r>
    </w:p>
    <w:p>
      <w:pPr>
        <w:shd w:val="clear" w:color="auto" w:fill="auto"/>
        <w:spacing w:line="360" w:lineRule="auto"/>
        <w:jc w:val="left"/>
        <w:rPr>
          <w:rFonts w:ascii="Times New Roman" w:hAnsi="Times New Roman" w:eastAsia="Times New Roman" w:cs="Times New Roman"/>
          <w:i/>
        </w:rPr>
      </w:pPr>
      <w:r>
        <w:t>B．经过路标</w:t>
      </w:r>
      <w:r>
        <w:rPr>
          <w:rFonts w:ascii="Times New Roman" w:hAnsi="Times New Roman" w:eastAsia="Times New Roman" w:cs="Times New Roman"/>
          <w:i/>
        </w:rPr>
        <w:t>C</w:t>
      </w:r>
      <w:r>
        <w:t>时车的速度方向为由</w:t>
      </w:r>
      <w:r>
        <w:rPr>
          <w:rFonts w:ascii="Times New Roman" w:hAnsi="Times New Roman" w:eastAsia="Times New Roman" w:cs="Times New Roman"/>
          <w:i/>
        </w:rPr>
        <w:t>A</w:t>
      </w:r>
      <w:r>
        <w:t>指向</w:t>
      </w:r>
      <w:r>
        <w:rPr>
          <w:rFonts w:ascii="Times New Roman" w:hAnsi="Times New Roman" w:eastAsia="Times New Roman" w:cs="Times New Roman"/>
          <w:i/>
        </w:rPr>
        <w:t>B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C．整个运动过程车的平均速度为</w:t>
      </w:r>
      <w:r>
        <w:object>
          <v:shape id="_x0000_i1048" o:spt="75" alt="eqId35ec490c4c13a411dd5fd0689d12b931" type="#_x0000_t75" style="height:12.55pt;width:40.45pt;" o:ole="t" filled="f" o:preferrelative="t" stroked="f" coordsize="21600,21600">
            <v:path/>
            <v:fill on="f" focussize="0,0"/>
            <v:stroke on="f" joinstyle="miter"/>
            <v:imagedata r:id="rId55" o:title="eqId35ec490c4c13a411dd5fd0689d12b93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>，方向由</w:t>
      </w:r>
      <w:r>
        <w:rPr>
          <w:rFonts w:ascii="Times New Roman" w:hAnsi="Times New Roman" w:eastAsia="Times New Roman" w:cs="Times New Roman"/>
          <w:i/>
        </w:rPr>
        <w:t>A</w:t>
      </w:r>
      <w:r>
        <w:t>指向</w:t>
      </w:r>
      <w:r>
        <w:rPr>
          <w:rFonts w:ascii="Times New Roman" w:hAnsi="Times New Roman" w:eastAsia="Times New Roman" w:cs="Times New Roman"/>
          <w:i/>
        </w:rPr>
        <w:t>B</w:t>
      </w:r>
    </w:p>
    <w:p>
      <w:pPr>
        <w:shd w:val="clear" w:color="auto" w:fill="auto"/>
        <w:spacing w:line="360" w:lineRule="auto"/>
        <w:jc w:val="left"/>
        <w:textAlignment w:val="center"/>
      </w:pPr>
      <w:r>
        <w:t>D．整个运动过程车的平均速率为</w:t>
      </w:r>
      <w:r>
        <w:object>
          <v:shape id="_x0000_i1049" o:spt="75" alt="eqId35ec490c4c13a411dd5fd0689d12b931" type="#_x0000_t75" style="height:12.55pt;width:40.45pt;" o:ole="t" filled="f" o:preferrelative="t" stroked="f" coordsize="21600,21600">
            <v:path/>
            <v:fill on="f" focussize="0,0"/>
            <v:stroke on="f" joinstyle="miter"/>
            <v:imagedata r:id="rId55" o:title="eqId35ec490c4c13a411dd5fd0689d12b931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10．汽车在平直的公路上行驶，发现险情紧急刹车，汽车立即做匀减速直线运动直到停车。已知汽车刹车时第1秒内的位移为13m，在最后1秒内的位移为2m，则下列说法正确的是（　　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A．汽车的初速度大小是15m/s</w:t>
      </w:r>
      <w:r>
        <w:tab/>
      </w:r>
      <w:r>
        <w:t>B．汽车加速度大小是4m/s</w:t>
      </w:r>
      <w:r>
        <w:rPr>
          <w:vertAlign w:val="superscript"/>
        </w:rPr>
        <w:t>2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C．汽车前4秒内的位移是28m</w:t>
      </w:r>
      <w:r>
        <w:tab/>
      </w:r>
      <w:r>
        <w:t>D．汽车在第1秒末的速度是10m/s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11．两同学在做竖直方向的抛球游戏，A同学将小球</w:t>
      </w:r>
      <w:r>
        <w:rPr>
          <w:rFonts w:ascii="Times New Roman" w:hAnsi="Times New Roman" w:eastAsia="Times New Roman" w:cs="Times New Roman"/>
          <w:i/>
        </w:rPr>
        <w:t>a</w:t>
      </w:r>
      <w:r>
        <w:t>从地面以一定初速度竖直上抛的同时，B同学将小球</w:t>
      </w:r>
      <w:r>
        <w:rPr>
          <w:rFonts w:ascii="Times New Roman" w:hAnsi="Times New Roman" w:eastAsia="Times New Roman" w:cs="Times New Roman"/>
          <w:i/>
        </w:rPr>
        <w:t>b</w:t>
      </w:r>
      <w:r>
        <w:t>从距地面</w:t>
      </w:r>
      <w:r>
        <w:rPr>
          <w:rFonts w:ascii="Times New Roman" w:hAnsi="Times New Roman" w:eastAsia="Times New Roman" w:cs="Times New Roman"/>
          <w:i/>
        </w:rPr>
        <w:t>h</w:t>
      </w:r>
      <w:r>
        <w:t>处由静止释放，两球恰在距地面</w:t>
      </w:r>
      <w:r>
        <w:object>
          <v:shape id="_x0000_i1050" o:spt="75" alt="eqId813840858b2ecafc82c99ba8fd80ded6" type="#_x0000_t75" style="height:27.1pt;width:14.95pt;" o:ole="t" filled="f" o:preferrelative="t" stroked="f" coordsize="21600,21600">
            <v:path/>
            <v:fill on="f" focussize="0,0"/>
            <v:stroke on="f" joinstyle="miter"/>
            <v:imagedata r:id="rId58" o:title="eqId813840858b2ecafc82c99ba8fd80ded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t>处位于同一高度，不计空气阻力。则（　　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A．小球</w:t>
      </w:r>
      <w:r>
        <w:rPr>
          <w:rFonts w:ascii="Times New Roman" w:hAnsi="Times New Roman" w:eastAsia="Times New Roman" w:cs="Times New Roman"/>
          <w:i/>
        </w:rPr>
        <w:t>a</w:t>
      </w:r>
      <w:r>
        <w:t>的初速度大小为</w:t>
      </w:r>
      <w:r>
        <w:object>
          <v:shape id="_x0000_i1051" o:spt="75" alt="eqId30910ccc9453ac1f5851056944b480e8" type="#_x0000_t75" style="height:17.6pt;width:22.85pt;" o:ole="t" filled="f" o:preferrelative="t" stroked="f" coordsize="21600,21600">
            <v:path/>
            <v:fill on="f" focussize="0,0"/>
            <v:stroke on="f" joinstyle="miter"/>
            <v:imagedata r:id="rId60" o:title="eqId30910ccc9453ac1f5851056944b480e8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B．小球</w:t>
      </w:r>
      <w:r>
        <w:rPr>
          <w:rFonts w:ascii="Times New Roman" w:hAnsi="Times New Roman" w:eastAsia="Times New Roman" w:cs="Times New Roman"/>
          <w:i/>
        </w:rPr>
        <w:t>a</w:t>
      </w:r>
      <w:r>
        <w:t>在空中运动的时间为</w:t>
      </w:r>
      <w:r>
        <w:object>
          <v:shape id="_x0000_i1052" o:spt="75" alt="eqIdc784139f9762ebd8cc41588ec6cdf26d" type="#_x0000_t75" style="height:32.55pt;width:29pt;" o:ole="t" filled="f" o:preferrelative="t" stroked="f" coordsize="21600,21600">
            <v:path/>
            <v:fill on="f" focussize="0,0"/>
            <v:stroke on="f" joinstyle="miter"/>
            <v:imagedata r:id="rId62" o:title="eqIdc784139f9762ebd8cc41588ec6cdf26d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rPr>
          <w:rFonts w:ascii="Times New Roman" w:hAnsi="Times New Roman" w:eastAsia="Times New Roman" w:cs="Times New Roman"/>
          <w:i/>
        </w:rPr>
      </w:pPr>
      <w:r>
        <w:t>C．小球</w:t>
      </w:r>
      <w:r>
        <w:rPr>
          <w:rFonts w:ascii="Times New Roman" w:hAnsi="Times New Roman" w:eastAsia="Times New Roman" w:cs="Times New Roman"/>
          <w:i/>
        </w:rPr>
        <w:t>a</w:t>
      </w:r>
      <w:r>
        <w:t>上升的最大高度为</w:t>
      </w:r>
      <w:r>
        <w:rPr>
          <w:rFonts w:ascii="Times New Roman" w:hAnsi="Times New Roman" w:eastAsia="Times New Roman" w:cs="Times New Roman"/>
          <w:i/>
        </w:rPr>
        <w:t>h</w:t>
      </w:r>
    </w:p>
    <w:p>
      <w:pPr>
        <w:shd w:val="clear" w:color="auto" w:fill="auto"/>
        <w:spacing w:line="360" w:lineRule="auto"/>
        <w:jc w:val="left"/>
        <w:textAlignment w:val="center"/>
      </w:pPr>
      <w:r>
        <w:t>D．小球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落地时的速度大小之比为</w:t>
      </w:r>
      <w:r>
        <w:object>
          <v:shape id="_x0000_i1053" o:spt="75" alt="eqId526ddee4ed97b917d9e4cc4542c72a37" type="#_x0000_t75" style="height:15.05pt;width:25.5pt;" o:ole="t" filled="f" o:preferrelative="t" stroked="f" coordsize="21600,21600">
            <v:path/>
            <v:fill on="f" focussize="0,0"/>
            <v:stroke on="f" joinstyle="miter"/>
            <v:imagedata r:id="rId64" o:title="eqId526ddee4ed97b917d9e4cc4542c72a37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</w:pPr>
      <w:r>
        <w:t>12．物体从静止开始做匀加速直线运动，第3 s内通过的位移是3 m，则（　　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A．物体的加速度为1 m/s</w:t>
      </w:r>
      <w:r>
        <w:rPr>
          <w:vertAlign w:val="superscript"/>
        </w:rPr>
        <w:t>2</w:t>
      </w:r>
      <w:r>
        <w:tab/>
      </w:r>
      <w:r>
        <w:t>B．物体在1.5 s时的速度为1.8 m/s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C．物体第4 s内通过的位移为4.2 m</w:t>
      </w:r>
      <w:r>
        <w:tab/>
      </w:r>
      <w:r>
        <w:t>D．物体前3 s内通过的位移为6 m</w:t>
      </w:r>
    </w:p>
    <w:p>
      <w:pPr>
        <w:shd w:val="clear" w:color="auto" w:fill="auto"/>
        <w:tabs>
          <w:tab w:val="left" w:pos="4156"/>
        </w:tabs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三、实验题</w:t>
      </w:r>
    </w:p>
    <w:p>
      <w:pPr>
        <w:shd w:val="clear" w:color="auto" w:fill="auto"/>
        <w:spacing w:line="360" w:lineRule="auto"/>
        <w:jc w:val="left"/>
      </w:pPr>
      <w:r>
        <w:t>13．如图甲所示，将打点计时器固定在铁架台上，使重物带动纸带从静止开始自由下落，利用此装置可以测得自由落体加速度。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1371600" cy="20859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（1）所需器材有：电磁打点计时器、纸带、复写纸、带铁夹的铁架台和带夹子的重物，此外还需___________（填字母代号）。</w:t>
      </w:r>
    </w:p>
    <w:p>
      <w:pPr>
        <w:shd w:val="clear" w:color="auto" w:fill="auto"/>
        <w:spacing w:line="360" w:lineRule="auto"/>
        <w:jc w:val="left"/>
      </w:pPr>
      <w:r>
        <w:t>A．直流电源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</w:t>
      </w:r>
      <w:r>
        <w:t>B．天平及砝码</w:t>
      </w:r>
    </w:p>
    <w:p>
      <w:pPr>
        <w:shd w:val="clear" w:color="auto" w:fill="auto"/>
        <w:spacing w:line="360" w:lineRule="auto"/>
        <w:jc w:val="left"/>
      </w:pPr>
      <w:r>
        <w:t>C．8V交变电源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t>D．毫米刻度尺</w:t>
      </w:r>
    </w:p>
    <w:p>
      <w:pPr>
        <w:shd w:val="clear" w:color="auto" w:fill="auto"/>
        <w:spacing w:line="360" w:lineRule="auto"/>
        <w:jc w:val="left"/>
      </w:pPr>
      <w:r>
        <w:t>（2）已知电磁打点计时器的工作频率为50Hz，实验中得到的一条纸带如图乙所示，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i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i/>
        </w:rP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t>、</w:t>
      </w:r>
      <w:r>
        <w:rPr>
          <w:rFonts w:ascii="Times New Roman" w:hAnsi="Times New Roman" w:eastAsia="Times New Roman" w:cs="Times New Roman"/>
          <w:i/>
        </w:rPr>
        <w:t>E</w:t>
      </w:r>
      <w:r>
        <w:t>是打点计时器连续打出的点，图中四个数据中不符合有效数字要求的一组数据应改为___________cm；在打下点</w:t>
      </w:r>
      <w:r>
        <w:rPr>
          <w:rFonts w:ascii="Times New Roman" w:hAnsi="Times New Roman" w:eastAsia="Times New Roman" w:cs="Times New Roman"/>
          <w:i/>
        </w:rPr>
        <w:t>D</w:t>
      </w:r>
      <w:r>
        <w:t>时重物的速度大小为___________m/s。重物的加速度大小为___________m/s</w:t>
      </w:r>
      <w:r>
        <w:rPr>
          <w:vertAlign w:val="superscript"/>
        </w:rPr>
        <w:t>2</w:t>
      </w:r>
      <w:r>
        <w:t>，该实验中测得的自由落体加速度的值偏小，其主要原因是___________。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3267075" cy="13335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14．某同学在“用打点计时器测速度”的实验中，电源频率为50Hz，用打点计时器记录了被小车拖动的纸带的运动情况，在纸带上确定出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t>、</w:t>
      </w:r>
      <w:r>
        <w:rPr>
          <w:rFonts w:ascii="Times New Roman" w:hAnsi="Times New Roman" w:eastAsia="Times New Roman" w:cs="Times New Roman"/>
          <w:i/>
        </w:rPr>
        <w:t>E</w:t>
      </w:r>
      <w:r>
        <w:t>、</w:t>
      </w:r>
      <w:r>
        <w:rPr>
          <w:rFonts w:ascii="Times New Roman" w:hAnsi="Times New Roman" w:eastAsia="Times New Roman" w:cs="Times New Roman"/>
          <w:i/>
        </w:rPr>
        <w:t>F</w:t>
      </w:r>
      <w:r>
        <w:t>、</w:t>
      </w:r>
      <w:r>
        <w:rPr>
          <w:rFonts w:ascii="Times New Roman" w:hAnsi="Times New Roman" w:eastAsia="Times New Roman" w:cs="Times New Roman"/>
          <w:i/>
        </w:rPr>
        <w:t>G</w:t>
      </w:r>
      <w:r>
        <w:t>共7个计数点。相邻两个计数点间的距离如图所示，每两个相邻的计数点之间的时间间隔为0.1s。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5219700" cy="8477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（1）在实验中，使用打点计时器时应先___________再___________；（均选填“拉动纸带”或“启动电源”）</w:t>
      </w:r>
    </w:p>
    <w:p>
      <w:pPr>
        <w:shd w:val="clear" w:color="auto" w:fill="auto"/>
        <w:spacing w:line="360" w:lineRule="auto"/>
        <w:jc w:val="left"/>
      </w:pPr>
      <w:r>
        <w:t>（2）每两个计数点间还有___________个计时点没有标出；</w:t>
      </w:r>
    </w:p>
    <w:p>
      <w:pPr>
        <w:shd w:val="clear" w:color="auto" w:fill="auto"/>
        <w:spacing w:line="360" w:lineRule="auto"/>
        <w:jc w:val="left"/>
      </w:pPr>
      <w:r>
        <w:t>（3）试根据纸带上各个计数点间的距离，计算出打下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t>三个点时小车的瞬时速度，并将各个速度值填入下表（计算结果均保留3位有效数字）；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42"/>
        <w:gridCol w:w="975"/>
        <w:gridCol w:w="975"/>
        <w:gridCol w:w="870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vB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vC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vD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vE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vF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数值/（m/s）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 xml:space="preserve"> ______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_______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 xml:space="preserve"> _____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0.640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auto"/>
              <w:spacing w:line="360" w:lineRule="auto"/>
              <w:jc w:val="left"/>
            </w:pPr>
            <w:r>
              <w:t>0.721</w:t>
            </w:r>
          </w:p>
        </w:tc>
      </w:tr>
    </w:tbl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（4）以</w:t>
      </w:r>
      <w:r>
        <w:rPr>
          <w:rFonts w:ascii="Times New Roman" w:hAnsi="Times New Roman" w:eastAsia="Times New Roman" w:cs="Times New Roman"/>
          <w:i/>
        </w:rPr>
        <w:t>A</w:t>
      </w:r>
      <w:r>
        <w:t>点为计时起点，将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t>、</w:t>
      </w:r>
      <w:r>
        <w:rPr>
          <w:rFonts w:ascii="Times New Roman" w:hAnsi="Times New Roman" w:eastAsia="Times New Roman" w:cs="Times New Roman"/>
          <w:i/>
        </w:rPr>
        <w:t>E</w:t>
      </w:r>
      <w:r>
        <w:t>、</w:t>
      </w:r>
      <w:r>
        <w:rPr>
          <w:rFonts w:ascii="Times New Roman" w:hAnsi="Times New Roman" w:eastAsia="Times New Roman" w:cs="Times New Roman"/>
          <w:i/>
        </w:rPr>
        <w:t>F</w:t>
      </w:r>
      <w:r>
        <w:t>各个时刻的瞬时速度标在直角坐标系中，作出小车的瞬时速度随时间变化的关系图线________；并说明小车速度变化的特点：___________。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362200" cy="22193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四、解答题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15．2021年7月，扬州出现新型冠状病毒肺炎疫情，全省各地医护人员及时赶赴一线。一位医生赶到汽车站时，车已经沿平直公路驶离车站，听到呼喊后汽车立即以</w:t>
      </w:r>
      <w:r>
        <w:object>
          <v:shape id="_x0000_i1054" o:spt="75" alt="eqIdad67b20747ed10ce302c47c5e47ffb4c" type="#_x0000_t75" style="height:13.1pt;width:28.15pt;" o:ole="t" filled="f" o:preferrelative="t" stroked="f" coordsize="21600,21600">
            <v:path/>
            <v:fill on="f" focussize="0,0"/>
            <v:stroke on="f" joinstyle="miter"/>
            <v:imagedata r:id="rId70" o:title="eqIdad67b20747ed10ce302c47c5e47ffb4c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t>的加速度匀减速刹车，该医生同时以</w:t>
      </w:r>
      <w:r>
        <w:object>
          <v:shape id="_x0000_i1055" o:spt="75" alt="eqIdd48ed99245626ded92dcfbde81f04dee" type="#_x0000_t75" style="height:11.2pt;width:24.6pt;" o:ole="t" filled="f" o:preferrelative="t" stroked="f" coordsize="21600,21600">
            <v:path/>
            <v:fill on="f" focussize="0,0"/>
            <v:stroke on="f" joinstyle="miter"/>
            <v:imagedata r:id="rId72" o:title="eqIdd48ed99245626ded92dcfbde81f04dee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t>的速度匀速追赶汽车。已知汽车开始刹车时速度为</w:t>
      </w:r>
      <w:r>
        <w:object>
          <v:shape id="_x0000_i1056" o:spt="75" alt="eqId4ac07c3422d821704caf65685c416072" type="#_x0000_t75" style="height:11.2pt;width:29pt;" o:ole="t" filled="f" o:preferrelative="t" stroked="f" coordsize="21600,21600">
            <v:path/>
            <v:fill on="f" focussize="0,0"/>
            <v:stroke on="f" joinstyle="miter"/>
            <v:imagedata r:id="rId74" o:title="eqId4ac07c3422d821704caf65685c416072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t>，减速前距离医生</w:t>
      </w:r>
      <w:r>
        <w:object>
          <v:shape id="_x0000_i1057" o:spt="75" alt="eqId6300ce2ba6dd715e02511e173f4c56fb" type="#_x0000_t75" style="height:10.65pt;width:19.35pt;" o:ole="t" filled="f" o:preferrelative="t" stroked="f" coordsize="21600,21600">
            <v:path/>
            <v:fill on="f" focussize="0,0"/>
            <v:stroke on="f" joinstyle="miter"/>
            <v:imagedata r:id="rId76" o:title="eqId6300ce2ba6dd715e02511e173f4c56fb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t>。求：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（1）医生追上汽车前，医生和汽车间的最远距离</w:t>
      </w:r>
      <w:r>
        <w:object>
          <v:shape id="_x0000_i1058" o:spt="75" alt="eqId9086bcfb4c63d2fe4761c3d311fdf891" type="#_x0000_t75" style="height:15.65pt;width:20.2pt;" o:ole="t" filled="f" o:preferrelative="t" stroked="f" coordsize="21600,21600">
            <v:path/>
            <v:fill on="f" focussize="0,0"/>
            <v:stroke on="f" joinstyle="miter"/>
            <v:imagedata r:id="rId78" o:title="eqId9086bcfb4c63d2fe4761c3d311fdf89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  <w:r>
        <w:t>；</w:t>
      </w:r>
    </w:p>
    <w:p>
      <w:pPr>
        <w:shd w:val="clear" w:color="auto" w:fill="auto"/>
        <w:spacing w:line="360" w:lineRule="auto"/>
        <w:jc w:val="left"/>
      </w:pPr>
      <w:r>
        <w:t>（2）医生追上汽车的时间。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16．一辆汽车从静止开始做匀加速直线运动的过程中，其速度从</w:t>
      </w:r>
      <w:r>
        <w:object>
          <v:shape id="_x0000_i1059" o:spt="75" alt="eqIdb150b8aceb40b13c9956200c0d48f884" type="#_x0000_t75" style="height:12.25pt;width:23.7pt;" o:ole="t" filled="f" o:preferrelative="t" stroked="f" coordsize="21600,21600">
            <v:path/>
            <v:fill on="f" focussize="0,0"/>
            <v:stroke on="f" joinstyle="miter"/>
            <v:imagedata r:id="rId80" o:title="eqIdb150b8aceb40b13c9956200c0d48f884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t>增加到</w:t>
      </w:r>
      <w:r>
        <w:object>
          <v:shape id="_x0000_i1060" o:spt="75" alt="eqId44d52d5d4f1219247e9e91f393f1b0a4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82" o:title="eqId44d52d5d4f1219247e9e91f393f1b0a4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  <w:r>
        <w:t>用时</w:t>
      </w:r>
      <w:r>
        <w:object>
          <v:shape id="_x0000_i1061" o:spt="75" alt="eqIded245388d065efe1a72dc2176802087f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84" o:title="eqIded245388d065efe1a72dc2176802087f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t>。当速度增加到某一值时立即开始做匀减速运动直到停止，期间其速度从</w:t>
      </w:r>
      <w:r>
        <w:object>
          <v:shape id="_x0000_i1062" o:spt="75" alt="eqId44d52d5d4f1219247e9e91f393f1b0a4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82" o:title="eqId44d52d5d4f1219247e9e91f393f1b0a4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t>减小到</w:t>
      </w:r>
      <w:r>
        <w:object>
          <v:shape id="_x0000_i1063" o:spt="75" alt="eqIdb150b8aceb40b13c9956200c0d48f884" type="#_x0000_t75" style="height:12.25pt;width:23.7pt;" o:ole="t" filled="f" o:preferrelative="t" stroked="f" coordsize="21600,21600">
            <v:path/>
            <v:fill on="f" focussize="0,0"/>
            <v:stroke on="f" joinstyle="miter"/>
            <v:imagedata r:id="rId80" o:title="eqIdb150b8aceb40b13c9956200c0d48f884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t>仅用时</w:t>
      </w:r>
      <w:r>
        <w:object>
          <v:shape id="_x0000_i1064" o:spt="75" alt="eqId3a9cef3cfbceabc23b7410c4be4e638e" type="#_x0000_t75" style="height:13.05pt;width:11.4pt;" o:ole="t" filled="f" o:preferrelative="t" stroked="f" coordsize="21600,21600">
            <v:path/>
            <v:fill on="f" focussize="0,0"/>
            <v:stroke on="f" joinstyle="miter"/>
            <v:imagedata r:id="rId88" o:title="eqId3a9cef3cfbceabc23b7410c4be4e638e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t>。已知该车总共运动了</w:t>
      </w:r>
      <w:r>
        <w:object>
          <v:shape id="_x0000_i1065" o:spt="75" alt="eqId72e8305062745d43f55504bf44227575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90" o:title="eqId72e8305062745d43f55504bf44227575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t>。求：</w:t>
      </w:r>
    </w:p>
    <w:p>
      <w:pPr>
        <w:shd w:val="clear" w:color="auto" w:fill="auto"/>
        <w:spacing w:line="360" w:lineRule="auto"/>
        <w:jc w:val="left"/>
      </w:pPr>
      <w:r>
        <w:t>（1）该辆汽车加速过程结束时的速度；</w:t>
      </w:r>
    </w:p>
    <w:p>
      <w:pPr>
        <w:shd w:val="clear" w:color="auto" w:fill="auto"/>
        <w:spacing w:line="360" w:lineRule="auto"/>
        <w:jc w:val="left"/>
      </w:pPr>
      <w:r>
        <w:t>（2）该辆汽车整个过程的总位移。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17．在竖直的井底，将一物块以11m/s的速度竖直地向上抛出，物块在井口时被人接住，在被人接住前1s内物块的位移是4m，位移方向向上，不计空气阻力，</w:t>
      </w:r>
      <w:r>
        <w:rPr>
          <w:rFonts w:ascii="Times New Roman" w:hAnsi="Times New Roman" w:eastAsia="Times New Roman" w:cs="Times New Roman"/>
          <w:i/>
        </w:rPr>
        <w:t>g</w:t>
      </w:r>
      <w:r>
        <w:t>取</w:t>
      </w:r>
      <w:r>
        <w:object>
          <v:shape id="_x0000_i1066" o:spt="75" alt="eqIdb1eebd522c4de12f8255e649d3145d51" type="#_x0000_t75" style="height:13.2pt;width:29pt;" o:ole="t" filled="f" o:preferrelative="t" stroked="f" coordsize="21600,21600">
            <v:path/>
            <v:fill on="f" focussize="0,0"/>
            <v:stroke on="f" joinstyle="miter"/>
            <v:imagedata r:id="rId92" o:title="eqIdb1eebd522c4de12f8255e649d3145d51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t>，求：</w:t>
      </w:r>
    </w:p>
    <w:p>
      <w:pPr>
        <w:shd w:val="clear" w:color="auto" w:fill="auto"/>
        <w:spacing w:line="360" w:lineRule="auto"/>
        <w:jc w:val="left"/>
      </w:pPr>
      <w:r>
        <w:t>（1）物块被接住前1s时刻的速度；</w:t>
      </w:r>
    </w:p>
    <w:p>
      <w:pPr>
        <w:shd w:val="clear" w:color="auto" w:fill="auto"/>
        <w:spacing w:line="360" w:lineRule="auto"/>
        <w:jc w:val="left"/>
      </w:pPr>
      <w:r>
        <w:t>（2）物块从抛出到被人接住所经历的时间；</w:t>
      </w:r>
    </w:p>
    <w:p>
      <w:pPr>
        <w:shd w:val="clear" w:color="auto" w:fill="auto"/>
        <w:spacing w:line="360" w:lineRule="auto"/>
        <w:jc w:val="left"/>
      </w:pPr>
      <w:r>
        <w:t>（3）竖井的深度</w:t>
      </w:r>
      <w:r>
        <w:rPr>
          <w:rFonts w:ascii="Times New Roman" w:hAnsi="Times New Roman" w:eastAsia="Times New Roman" w:cs="Times New Roman"/>
          <w:i/>
        </w:rPr>
        <w:t>h</w:t>
      </w:r>
      <w:r>
        <w:t>。</w:t>
      </w:r>
    </w:p>
    <w:p>
      <w:pPr>
        <w:shd w:val="clear" w:color="auto" w:fill="auto"/>
        <w:spacing w:line="360" w:lineRule="auto"/>
        <w:jc w:val="left"/>
      </w:pPr>
      <w:r>
        <w:t>18．汽车遇到紧急意外情况时紧急停车要经历反应和制动两个过程，汽车在反应过程中做匀速直线运动，在制动过程中做变速直线运动。若一辆汽车以25m/s的速度在平直公路上行驶，紧急停车时，在反应过程中行驶了15m，制动过程中所用时间为1.8s，已知汽车在两个过程中通过的总距离为35m。求：（结果保留一位小数）</w:t>
      </w:r>
    </w:p>
    <w:p>
      <w:pPr>
        <w:shd w:val="clear" w:color="auto" w:fill="auto"/>
        <w:spacing w:line="360" w:lineRule="auto"/>
        <w:jc w:val="left"/>
      </w:pPr>
      <w:r>
        <w:t>（1）反应过程的时间；</w:t>
      </w:r>
    </w:p>
    <w:p>
      <w:pPr>
        <w:shd w:val="clear" w:color="auto" w:fill="auto"/>
        <w:spacing w:line="360" w:lineRule="auto"/>
        <w:jc w:val="left"/>
      </w:pPr>
      <w:r>
        <w:t>（2）制动过程的平均速度大小；</w:t>
      </w:r>
    </w:p>
    <w:p>
      <w:pPr>
        <w:shd w:val="clear" w:color="auto" w:fill="auto"/>
        <w:spacing w:line="360" w:lineRule="auto"/>
        <w:jc w:val="left"/>
      </w:pPr>
      <w:r>
        <w:t>（3）紧急停车全过程的平均速度大小。</w:t>
      </w:r>
    </w:p>
    <w:p>
      <w:pPr>
        <w:shd w:val="clear" w:color="auto" w:fill="auto"/>
        <w:spacing w:line="360" w:lineRule="auto"/>
        <w:jc w:val="left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hd w:val="clear" w:color="auto" w:fill="auto"/>
        <w:spacing w:line="360" w:lineRule="auto"/>
        <w:jc w:val="left"/>
      </w:pPr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5NGRhYWMyNzY2MTMyN2Q1OTY3ZDdmOGM5ZDljNTcifQ=="/>
  </w:docVars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  <w:rsid w:val="4DC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customXml" Target="../customXml/item1.xml"/><Relationship Id="rId92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2.wmf"/><Relationship Id="rId9" Type="http://schemas.openxmlformats.org/officeDocument/2006/relationships/image" Target="media/image1.wmf"/><Relationship Id="rId89" Type="http://schemas.openxmlformats.org/officeDocument/2006/relationships/oleObject" Target="embeddings/oleObject41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0.bin"/><Relationship Id="rId86" Type="http://schemas.openxmlformats.org/officeDocument/2006/relationships/oleObject" Target="embeddings/oleObject39.bin"/><Relationship Id="rId85" Type="http://schemas.openxmlformats.org/officeDocument/2006/relationships/oleObject" Target="embeddings/oleObject38.bin"/><Relationship Id="rId84" Type="http://schemas.openxmlformats.org/officeDocument/2006/relationships/image" Target="media/image40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8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5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3.wmf"/><Relationship Id="rId7" Type="http://schemas.openxmlformats.org/officeDocument/2006/relationships/theme" Target="theme/theme1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2.png"/><Relationship Id="rId67" Type="http://schemas.openxmlformats.org/officeDocument/2006/relationships/image" Target="media/image31.png"/><Relationship Id="rId66" Type="http://schemas.openxmlformats.org/officeDocument/2006/relationships/image" Target="media/image30.png"/><Relationship Id="rId65" Type="http://schemas.openxmlformats.org/officeDocument/2006/relationships/image" Target="media/image29.png"/><Relationship Id="rId64" Type="http://schemas.openxmlformats.org/officeDocument/2006/relationships/image" Target="media/image28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6.wmf"/><Relationship Id="rId6" Type="http://schemas.openxmlformats.org/officeDocument/2006/relationships/footer" Target="footer4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6.bin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oleObject" Target="embeddings/oleObject23.bin"/><Relationship Id="rId52" Type="http://schemas.openxmlformats.org/officeDocument/2006/relationships/image" Target="media/image23.png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3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png"/><Relationship Id="rId42" Type="http://schemas.openxmlformats.org/officeDocument/2006/relationships/image" Target="media/image17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3.png"/><Relationship Id="rId33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2.bin"/><Relationship Id="rId27" Type="http://schemas.openxmlformats.org/officeDocument/2006/relationships/image" Target="media/image9.wmf"/><Relationship Id="rId26" Type="http://schemas.openxmlformats.org/officeDocument/2006/relationships/oleObject" Target="embeddings/oleObject11.bin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5.wmf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5524</Words>
  <Characters>6049</Characters>
  <Lines>0</Lines>
  <Paragraphs>0</Paragraphs>
  <TotalTime>4</TotalTime>
  <ScaleCrop>false</ScaleCrop>
  <LinksUpToDate>false</LinksUpToDate>
  <CharactersWithSpaces>6199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Administrator</cp:lastModifiedBy>
  <dcterms:modified xsi:type="dcterms:W3CDTF">2022-09-27T05:27:10Z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2052-11.1.0.12156</vt:lpwstr>
  </property>
  <property fmtid="{D5CDD505-2E9C-101B-9397-08002B2CF9AE}" pid="4" name="ICV">
    <vt:lpwstr>9F2534441D4C475FAC70E68070EE76AB</vt:lpwstr>
  </property>
</Properties>
</file>