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8E" w:rsidRPr="00D4124B" w:rsidRDefault="00D75A8E">
      <w:pPr>
        <w:rPr>
          <w:rFonts w:ascii="Times New Roman" w:hAnsi="Times New Roman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>Homework 1</w:t>
      </w:r>
    </w:p>
    <w:p w:rsidR="00D75A8E" w:rsidRPr="00D4124B" w:rsidRDefault="00D75A8E">
      <w:pPr>
        <w:rPr>
          <w:rFonts w:ascii="Times New Roman" w:hAnsi="Times New Roman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>ID: 0851506</w:t>
      </w:r>
    </w:p>
    <w:p w:rsidR="00D75A8E" w:rsidRPr="00D4124B" w:rsidRDefault="00D75A8E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Times New Roman" w:hAnsi="Times New Roman" w:cs="Times New Roman"/>
          <w:szCs w:val="24"/>
        </w:rPr>
        <w:t xml:space="preserve">Name: </w:t>
      </w:r>
      <w:r w:rsidRPr="00D4124B">
        <w:rPr>
          <w:rFonts w:ascii="標楷體" w:eastAsia="標楷體" w:hAnsi="標楷體" w:cs="Times New Roman" w:hint="eastAsia"/>
          <w:szCs w:val="24"/>
        </w:rPr>
        <w:t>鄭厚雍</w:t>
      </w:r>
    </w:p>
    <w:p w:rsidR="00D75A8E" w:rsidRPr="00D4124B" w:rsidRDefault="00D75A8E">
      <w:pPr>
        <w:rPr>
          <w:rFonts w:ascii="Times New Roman" w:hAnsi="Times New Roman" w:cs="Times New Roman"/>
          <w:szCs w:val="24"/>
        </w:rPr>
      </w:pPr>
    </w:p>
    <w:p w:rsidR="004E47A0" w:rsidRPr="00D4124B" w:rsidRDefault="004E47A0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標楷體" w:eastAsia="標楷體" w:hAnsi="標楷體" w:cs="Times New Roman" w:hint="eastAsia"/>
          <w:szCs w:val="24"/>
        </w:rPr>
        <w:t>使用的</w:t>
      </w:r>
      <w:r w:rsidR="00700AC8" w:rsidRPr="00D4124B">
        <w:rPr>
          <w:rFonts w:ascii="標楷體" w:eastAsia="標楷體" w:hAnsi="標楷體" w:cs="Times New Roman" w:hint="eastAsia"/>
          <w:szCs w:val="24"/>
        </w:rPr>
        <w:t>技術或</w:t>
      </w:r>
      <w:r w:rsidRPr="00D4124B">
        <w:rPr>
          <w:rFonts w:ascii="標楷體" w:eastAsia="標楷體" w:hAnsi="標楷體" w:cs="Times New Roman" w:hint="eastAsia"/>
          <w:szCs w:val="24"/>
        </w:rPr>
        <w:t>儀器：</w:t>
      </w:r>
    </w:p>
    <w:p w:rsidR="00F61ECD" w:rsidRPr="00D4124B" w:rsidRDefault="004E47A0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標楷體" w:eastAsia="標楷體" w:hAnsi="標楷體" w:cs="Times New Roman" w:hint="eastAsia"/>
          <w:szCs w:val="24"/>
        </w:rPr>
        <w:t>商用</w:t>
      </w:r>
      <w:r w:rsidR="00EF4E53" w:rsidRPr="00D4124B">
        <w:rPr>
          <w:rFonts w:ascii="標楷體" w:eastAsia="標楷體" w:hAnsi="標楷體" w:cs="Times New Roman" w:hint="eastAsia"/>
          <w:szCs w:val="24"/>
        </w:rPr>
        <w:t>有限元素法</w:t>
      </w:r>
      <w:r w:rsidRPr="00D4124B">
        <w:rPr>
          <w:rFonts w:ascii="標楷體" w:eastAsia="標楷體" w:hAnsi="標楷體" w:cs="Times New Roman" w:hint="eastAsia"/>
          <w:szCs w:val="24"/>
        </w:rPr>
        <w:t>軟體</w:t>
      </w:r>
      <w:r w:rsidRPr="00D4124B">
        <w:rPr>
          <w:rFonts w:ascii="Times New Roman" w:eastAsia="標楷體" w:hAnsi="Times New Roman" w:cs="Times New Roman"/>
          <w:szCs w:val="24"/>
        </w:rPr>
        <w:t>ANSYS</w:t>
      </w:r>
      <w:r w:rsidRPr="00D4124B">
        <w:rPr>
          <w:rFonts w:ascii="標楷體" w:eastAsia="標楷體" w:hAnsi="標楷體" w:cs="Times New Roman" w:hint="eastAsia"/>
          <w:szCs w:val="24"/>
        </w:rPr>
        <w:t>中的力學經典模組</w:t>
      </w:r>
      <w:r w:rsidRPr="00D4124B">
        <w:rPr>
          <w:rFonts w:ascii="Times New Roman" w:eastAsia="標楷體" w:hAnsi="Times New Roman" w:cs="Times New Roman"/>
          <w:szCs w:val="24"/>
        </w:rPr>
        <w:t>APDL</w:t>
      </w:r>
      <w:r w:rsidRPr="00D4124B">
        <w:rPr>
          <w:rFonts w:ascii="標楷體" w:eastAsia="標楷體" w:hAnsi="標楷體" w:cs="Times New Roman" w:hint="eastAsia"/>
          <w:szCs w:val="24"/>
        </w:rPr>
        <w:t>、</w:t>
      </w:r>
      <w:r w:rsidR="00136EA2">
        <w:rPr>
          <w:rFonts w:ascii="Times New Roman" w:eastAsia="標楷體" w:hAnsi="Times New Roman" w:cs="Times New Roman" w:hint="eastAsia"/>
          <w:szCs w:val="24"/>
        </w:rPr>
        <w:t>MATLAB</w:t>
      </w:r>
      <w:r w:rsidRPr="00D4124B">
        <w:rPr>
          <w:rFonts w:ascii="標楷體" w:eastAsia="標楷體" w:hAnsi="標楷體" w:cs="Times New Roman" w:hint="eastAsia"/>
          <w:szCs w:val="24"/>
        </w:rPr>
        <w:t>、</w:t>
      </w:r>
      <w:r w:rsidRPr="00D4124B">
        <w:rPr>
          <w:rFonts w:ascii="Times New Roman" w:eastAsia="標楷體" w:hAnsi="Times New Roman" w:cs="Times New Roman"/>
          <w:szCs w:val="24"/>
        </w:rPr>
        <w:t>Python</w:t>
      </w:r>
      <w:r w:rsidRPr="00D4124B">
        <w:rPr>
          <w:rFonts w:ascii="標楷體" w:eastAsia="標楷體" w:hAnsi="標楷體" w:cs="Times New Roman" w:hint="eastAsia"/>
          <w:szCs w:val="24"/>
        </w:rPr>
        <w:t>(</w:t>
      </w:r>
      <w:r w:rsidR="00664719" w:rsidRPr="00D4124B">
        <w:rPr>
          <w:rFonts w:ascii="標楷體" w:eastAsia="標楷體" w:hAnsi="標楷體" w:cs="Times New Roman" w:hint="eastAsia"/>
          <w:szCs w:val="24"/>
        </w:rPr>
        <w:t>預計</w:t>
      </w:r>
      <w:r w:rsidRPr="00D4124B">
        <w:rPr>
          <w:rFonts w:ascii="標楷體" w:eastAsia="標楷體" w:hAnsi="標楷體" w:cs="Times New Roman" w:hint="eastAsia"/>
          <w:szCs w:val="24"/>
        </w:rPr>
        <w:t>未來將會使用)</w:t>
      </w:r>
    </w:p>
    <w:p w:rsidR="00664719" w:rsidRPr="00D4124B" w:rsidRDefault="00664719">
      <w:pPr>
        <w:rPr>
          <w:rFonts w:ascii="標楷體" w:eastAsia="標楷體" w:hAnsi="標楷體" w:cs="Times New Roman"/>
          <w:szCs w:val="24"/>
        </w:rPr>
      </w:pPr>
    </w:p>
    <w:p w:rsidR="00664719" w:rsidRPr="00D4124B" w:rsidRDefault="00664719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標楷體" w:eastAsia="標楷體" w:hAnsi="標楷體" w:cs="Times New Roman" w:hint="eastAsia"/>
          <w:szCs w:val="24"/>
        </w:rPr>
        <w:t>研究摘要：</w:t>
      </w:r>
    </w:p>
    <w:p w:rsidR="00664719" w:rsidRDefault="00F0767D" w:rsidP="000F6EE3">
      <w:pPr>
        <w:rPr>
          <w:rFonts w:ascii="標楷體" w:eastAsia="標楷體" w:hAnsi="標楷體" w:cs="Times New Roman"/>
          <w:szCs w:val="24"/>
        </w:rPr>
      </w:pPr>
      <w:r w:rsidRPr="00D4124B">
        <w:rPr>
          <w:rFonts w:ascii="標楷體" w:eastAsia="標楷體" w:hAnsi="標楷體" w:cs="Times New Roman" w:hint="eastAsia"/>
          <w:szCs w:val="24"/>
        </w:rPr>
        <w:tab/>
      </w:r>
      <w:proofErr w:type="gramStart"/>
      <w:r w:rsidR="003C3140" w:rsidRPr="00D4124B">
        <w:rPr>
          <w:rFonts w:ascii="標楷體" w:eastAsia="標楷體" w:hAnsi="標楷體" w:cs="Times New Roman" w:hint="eastAsia"/>
          <w:szCs w:val="24"/>
        </w:rPr>
        <w:t>由於骨</w:t>
      </w:r>
      <w:proofErr w:type="gramEnd"/>
      <w:r w:rsidR="003C3140" w:rsidRPr="00D4124B">
        <w:rPr>
          <w:rFonts w:ascii="標楷體" w:eastAsia="標楷體" w:hAnsi="標楷體" w:cs="Times New Roman" w:hint="eastAsia"/>
          <w:szCs w:val="24"/>
        </w:rPr>
        <w:t>釘</w:t>
      </w:r>
      <w:proofErr w:type="gramStart"/>
      <w:r w:rsidR="003C3140" w:rsidRPr="00D4124B">
        <w:rPr>
          <w:rFonts w:ascii="標楷體" w:eastAsia="標楷體" w:hAnsi="標楷體" w:cs="Times New Roman" w:hint="eastAsia"/>
          <w:szCs w:val="24"/>
        </w:rPr>
        <w:t>螺紋間的幾何</w:t>
      </w:r>
      <w:proofErr w:type="gramEnd"/>
      <w:r w:rsidR="003C3140" w:rsidRPr="00D4124B">
        <w:rPr>
          <w:rFonts w:ascii="標楷體" w:eastAsia="標楷體" w:hAnsi="標楷體" w:cs="Times New Roman" w:hint="eastAsia"/>
          <w:szCs w:val="24"/>
        </w:rPr>
        <w:t>結構會影響骨頭的癒合能力，</w:t>
      </w:r>
      <w:r w:rsidR="00781B06" w:rsidRPr="00D4124B">
        <w:rPr>
          <w:rFonts w:ascii="標楷體" w:eastAsia="標楷體" w:hAnsi="標楷體" w:cs="Times New Roman" w:hint="eastAsia"/>
          <w:szCs w:val="24"/>
        </w:rPr>
        <w:t>因此我的研究利用</w:t>
      </w:r>
      <w:r w:rsidR="00781B06" w:rsidRPr="00D4124B">
        <w:rPr>
          <w:rFonts w:ascii="Times New Roman" w:eastAsia="標楷體" w:hAnsi="Times New Roman" w:cs="Times New Roman"/>
          <w:szCs w:val="24"/>
        </w:rPr>
        <w:t>APDL</w:t>
      </w:r>
      <w:r w:rsidR="007C0F89" w:rsidRPr="00D4124B">
        <w:rPr>
          <w:rFonts w:ascii="標楷體" w:eastAsia="標楷體" w:hAnsi="標楷體" w:cs="Times New Roman" w:hint="eastAsia"/>
          <w:szCs w:val="24"/>
        </w:rPr>
        <w:t>分析</w:t>
      </w:r>
      <w:r w:rsidR="00781B06" w:rsidRPr="00D4124B">
        <w:rPr>
          <w:rFonts w:ascii="標楷體" w:eastAsia="標楷體" w:hAnsi="標楷體" w:cs="Times New Roman" w:hint="eastAsia"/>
          <w:szCs w:val="24"/>
        </w:rPr>
        <w:t>不同骨釘結構</w:t>
      </w:r>
      <w:r w:rsidR="00BD3CB4" w:rsidRPr="00D4124B">
        <w:rPr>
          <w:rFonts w:ascii="標楷體" w:eastAsia="標楷體" w:hAnsi="標楷體" w:cs="Times New Roman" w:hint="eastAsia"/>
          <w:szCs w:val="24"/>
        </w:rPr>
        <w:t>的</w:t>
      </w:r>
      <w:r w:rsidR="00781B06" w:rsidRPr="00D4124B">
        <w:rPr>
          <w:rFonts w:ascii="標楷體" w:eastAsia="標楷體" w:hAnsi="標楷體" w:cs="Times New Roman" w:hint="eastAsia"/>
          <w:szCs w:val="24"/>
        </w:rPr>
        <w:t>力學</w:t>
      </w:r>
      <w:r w:rsidR="00BD3CB4" w:rsidRPr="00D4124B">
        <w:rPr>
          <w:rFonts w:ascii="標楷體" w:eastAsia="標楷體" w:hAnsi="標楷體" w:cs="Times New Roman" w:hint="eastAsia"/>
          <w:szCs w:val="24"/>
        </w:rPr>
        <w:t>結果</w:t>
      </w:r>
      <w:r w:rsidR="002E2548" w:rsidRPr="00D4124B">
        <w:rPr>
          <w:rFonts w:ascii="標楷體" w:eastAsia="標楷體" w:hAnsi="標楷體" w:cs="Times New Roman" w:hint="eastAsia"/>
          <w:szCs w:val="24"/>
        </w:rPr>
        <w:t>，</w:t>
      </w:r>
      <w:r w:rsidR="000F6EE3" w:rsidRPr="00D4124B">
        <w:rPr>
          <w:rFonts w:ascii="標楷體" w:eastAsia="標楷體" w:hAnsi="標楷體" w:cs="Times New Roman" w:hint="eastAsia"/>
          <w:szCs w:val="24"/>
        </w:rPr>
        <w:t>並</w:t>
      </w:r>
      <w:r w:rsidR="00795A1C" w:rsidRPr="00D4124B">
        <w:rPr>
          <w:rFonts w:ascii="標楷體" w:eastAsia="標楷體" w:hAnsi="標楷體" w:cs="Times New Roman" w:hint="eastAsia"/>
          <w:szCs w:val="24"/>
        </w:rPr>
        <w:t>評估</w:t>
      </w:r>
      <w:r w:rsidR="00266FA9" w:rsidRPr="00D4124B">
        <w:rPr>
          <w:rFonts w:ascii="標楷體" w:eastAsia="標楷體" w:hAnsi="標楷體" w:cs="Times New Roman" w:hint="eastAsia"/>
          <w:szCs w:val="24"/>
        </w:rPr>
        <w:t>每</w:t>
      </w:r>
      <w:proofErr w:type="gramStart"/>
      <w:r w:rsidR="00A93332" w:rsidRPr="00D4124B">
        <w:rPr>
          <w:rFonts w:ascii="標楷體" w:eastAsia="標楷體" w:hAnsi="標楷體" w:cs="Times New Roman" w:hint="eastAsia"/>
          <w:szCs w:val="24"/>
        </w:rPr>
        <w:t>根</w:t>
      </w:r>
      <w:r w:rsidR="00266FA9" w:rsidRPr="00D4124B">
        <w:rPr>
          <w:rFonts w:ascii="標楷體" w:eastAsia="標楷體" w:hAnsi="標楷體" w:cs="Times New Roman" w:hint="eastAsia"/>
          <w:szCs w:val="24"/>
        </w:rPr>
        <w:t>骨釘</w:t>
      </w:r>
      <w:r w:rsidR="00400354" w:rsidRPr="00D4124B">
        <w:rPr>
          <w:rFonts w:ascii="標楷體" w:eastAsia="標楷體" w:hAnsi="標楷體" w:cs="Times New Roman" w:hint="eastAsia"/>
          <w:szCs w:val="24"/>
        </w:rPr>
        <w:t>植</w:t>
      </w:r>
      <w:proofErr w:type="gramEnd"/>
      <w:r w:rsidR="00400354" w:rsidRPr="00D4124B">
        <w:rPr>
          <w:rFonts w:ascii="標楷體" w:eastAsia="標楷體" w:hAnsi="標楷體" w:cs="Times New Roman" w:hint="eastAsia"/>
          <w:szCs w:val="24"/>
        </w:rPr>
        <w:t>入後的</w:t>
      </w:r>
      <w:r w:rsidR="00A93332" w:rsidRPr="00D4124B">
        <w:rPr>
          <w:rFonts w:ascii="標楷體" w:eastAsia="標楷體" w:hAnsi="標楷體" w:cs="Times New Roman" w:hint="eastAsia"/>
          <w:szCs w:val="24"/>
        </w:rPr>
        <w:t>骨癒合</w:t>
      </w:r>
      <w:r w:rsidR="001330D9" w:rsidRPr="00D4124B">
        <w:rPr>
          <w:rFonts w:ascii="標楷體" w:eastAsia="標楷體" w:hAnsi="標楷體" w:cs="Times New Roman" w:hint="eastAsia"/>
          <w:szCs w:val="24"/>
        </w:rPr>
        <w:t>能力</w:t>
      </w:r>
      <w:r w:rsidR="00A93332" w:rsidRPr="00D4124B">
        <w:rPr>
          <w:rFonts w:ascii="標楷體" w:eastAsia="標楷體" w:hAnsi="標楷體" w:cs="Times New Roman" w:hint="eastAsia"/>
          <w:szCs w:val="24"/>
        </w:rPr>
        <w:t>。根據</w:t>
      </w:r>
      <w:r w:rsidR="001330D9" w:rsidRPr="00D4124B">
        <w:rPr>
          <w:rFonts w:ascii="標楷體" w:eastAsia="標楷體" w:hAnsi="標楷體" w:cs="Times New Roman" w:hint="eastAsia"/>
          <w:szCs w:val="24"/>
        </w:rPr>
        <w:t>骨癒合能力的優劣</w:t>
      </w:r>
      <w:r w:rsidR="007906D0" w:rsidRPr="00D4124B">
        <w:rPr>
          <w:rFonts w:ascii="標楷體" w:eastAsia="標楷體" w:hAnsi="標楷體" w:cs="Times New Roman" w:hint="eastAsia"/>
          <w:szCs w:val="24"/>
        </w:rPr>
        <w:t>，</w:t>
      </w:r>
      <w:r w:rsidR="00BA28E2" w:rsidRPr="00D4124B">
        <w:rPr>
          <w:rFonts w:ascii="標楷體" w:eastAsia="標楷體" w:hAnsi="標楷體" w:cs="Times New Roman" w:hint="eastAsia"/>
          <w:szCs w:val="24"/>
        </w:rPr>
        <w:t>此研究將能夠</w:t>
      </w:r>
      <w:r w:rsidR="00F1525F" w:rsidRPr="00D4124B">
        <w:rPr>
          <w:rFonts w:ascii="標楷體" w:eastAsia="標楷體" w:hAnsi="標楷體" w:cs="Times New Roman" w:hint="eastAsia"/>
          <w:szCs w:val="24"/>
        </w:rPr>
        <w:t>整合</w:t>
      </w:r>
      <w:proofErr w:type="gramStart"/>
      <w:r w:rsidR="00F1525F" w:rsidRPr="00D4124B">
        <w:rPr>
          <w:rFonts w:ascii="標楷體" w:eastAsia="標楷體" w:hAnsi="標楷體" w:cs="Times New Roman" w:hint="eastAsia"/>
          <w:szCs w:val="24"/>
        </w:rPr>
        <w:t>各根骨</w:t>
      </w:r>
      <w:proofErr w:type="gramEnd"/>
      <w:r w:rsidR="00F1525F" w:rsidRPr="00D4124B">
        <w:rPr>
          <w:rFonts w:ascii="標楷體" w:eastAsia="標楷體" w:hAnsi="標楷體" w:cs="Times New Roman" w:hint="eastAsia"/>
          <w:szCs w:val="24"/>
        </w:rPr>
        <w:t>釘的</w:t>
      </w:r>
      <w:bookmarkStart w:id="0" w:name="_GoBack"/>
      <w:bookmarkEnd w:id="0"/>
      <w:r w:rsidR="00F1525F" w:rsidRPr="00D4124B">
        <w:rPr>
          <w:rFonts w:ascii="標楷體" w:eastAsia="標楷體" w:hAnsi="標楷體" w:cs="Times New Roman" w:hint="eastAsia"/>
          <w:szCs w:val="24"/>
        </w:rPr>
        <w:t>優點，</w:t>
      </w:r>
      <w:r w:rsidR="000F6EE3" w:rsidRPr="00D4124B">
        <w:rPr>
          <w:rFonts w:ascii="標楷體" w:eastAsia="標楷體" w:hAnsi="標楷體" w:cs="Times New Roman" w:hint="eastAsia"/>
          <w:szCs w:val="24"/>
        </w:rPr>
        <w:t>以</w:t>
      </w:r>
      <w:r w:rsidR="00BD3CB4" w:rsidRPr="00D4124B">
        <w:rPr>
          <w:rFonts w:ascii="標楷體" w:eastAsia="標楷體" w:hAnsi="標楷體" w:cs="Times New Roman" w:hint="eastAsia"/>
          <w:szCs w:val="24"/>
        </w:rPr>
        <w:t>決定</w:t>
      </w:r>
      <w:r w:rsidR="00F1525F" w:rsidRPr="00D4124B">
        <w:rPr>
          <w:rFonts w:ascii="標楷體" w:eastAsia="標楷體" w:hAnsi="標楷體" w:cs="Times New Roman" w:hint="eastAsia"/>
          <w:szCs w:val="24"/>
        </w:rPr>
        <w:t>擁有</w:t>
      </w:r>
      <w:proofErr w:type="gramStart"/>
      <w:r w:rsidR="00F1525F" w:rsidRPr="00D4124B">
        <w:rPr>
          <w:rFonts w:ascii="標楷體" w:eastAsia="標楷體" w:hAnsi="標楷體" w:cs="Times New Roman" w:hint="eastAsia"/>
          <w:szCs w:val="24"/>
        </w:rPr>
        <w:t>最佳骨</w:t>
      </w:r>
      <w:proofErr w:type="gramEnd"/>
      <w:r w:rsidR="00F1525F" w:rsidRPr="00D4124B">
        <w:rPr>
          <w:rFonts w:ascii="標楷體" w:eastAsia="標楷體" w:hAnsi="標楷體" w:cs="Times New Roman" w:hint="eastAsia"/>
          <w:szCs w:val="24"/>
        </w:rPr>
        <w:t>癒合能力的骨釘結構。</w:t>
      </w:r>
      <w:r w:rsidR="00264248">
        <w:rPr>
          <w:rFonts w:ascii="標楷體" w:eastAsia="標楷體" w:hAnsi="標楷體" w:cs="Times New Roman" w:hint="eastAsia"/>
          <w:szCs w:val="24"/>
        </w:rPr>
        <w:t>最佳化過程將如</w:t>
      </w:r>
      <w:r w:rsidR="00264248">
        <w:rPr>
          <w:rFonts w:ascii="標楷體" w:eastAsia="標楷體" w:hAnsi="標楷體" w:cs="Times New Roman"/>
          <w:szCs w:val="24"/>
        </w:rPr>
        <w:fldChar w:fldCharType="begin"/>
      </w:r>
      <w:r w:rsidR="00264248">
        <w:rPr>
          <w:rFonts w:ascii="標楷體" w:eastAsia="標楷體" w:hAnsi="標楷體" w:cs="Times New Roman"/>
          <w:szCs w:val="24"/>
        </w:rPr>
        <w:instrText xml:space="preserve"> </w:instrText>
      </w:r>
      <w:r w:rsidR="00264248">
        <w:rPr>
          <w:rFonts w:ascii="標楷體" w:eastAsia="標楷體" w:hAnsi="標楷體" w:cs="Times New Roman" w:hint="eastAsia"/>
          <w:szCs w:val="24"/>
        </w:rPr>
        <w:instrText>REF _Ref35204596 \h</w:instrText>
      </w:r>
      <w:r w:rsidR="00264248">
        <w:rPr>
          <w:rFonts w:ascii="標楷體" w:eastAsia="標楷體" w:hAnsi="標楷體" w:cs="Times New Roman"/>
          <w:szCs w:val="24"/>
        </w:rPr>
        <w:instrText xml:space="preserve"> </w:instrText>
      </w:r>
      <w:r w:rsidR="00264248">
        <w:rPr>
          <w:rFonts w:ascii="標楷體" w:eastAsia="標楷體" w:hAnsi="標楷體" w:cs="Times New Roman"/>
          <w:szCs w:val="24"/>
        </w:rPr>
      </w:r>
      <w:r w:rsidR="00264248">
        <w:rPr>
          <w:rFonts w:ascii="標楷體" w:eastAsia="標楷體" w:hAnsi="標楷體" w:cs="Times New Roman"/>
          <w:szCs w:val="24"/>
        </w:rPr>
        <w:fldChar w:fldCharType="separate"/>
      </w:r>
      <w:r w:rsidR="00701B05" w:rsidRPr="00D4124B">
        <w:rPr>
          <w:rFonts w:ascii="標楷體" w:eastAsia="標楷體" w:hAnsi="標楷體" w:hint="eastAsia"/>
          <w:szCs w:val="24"/>
        </w:rPr>
        <w:t xml:space="preserve">圖 </w:t>
      </w:r>
      <w:r w:rsidR="00701B05" w:rsidRPr="00D4124B">
        <w:rPr>
          <w:rFonts w:ascii="標楷體" w:eastAsia="標楷體" w:hAnsi="標楷體" w:hint="eastAsia"/>
          <w:noProof/>
          <w:szCs w:val="24"/>
        </w:rPr>
        <w:t>一</w:t>
      </w:r>
      <w:r w:rsidR="00264248">
        <w:rPr>
          <w:rFonts w:ascii="標楷體" w:eastAsia="標楷體" w:hAnsi="標楷體" w:cs="Times New Roman"/>
          <w:szCs w:val="24"/>
        </w:rPr>
        <w:fldChar w:fldCharType="end"/>
      </w:r>
      <w:r w:rsidR="00264248">
        <w:rPr>
          <w:rFonts w:ascii="標楷體" w:eastAsia="標楷體" w:hAnsi="標楷體" w:cs="Times New Roman" w:hint="eastAsia"/>
          <w:szCs w:val="24"/>
        </w:rPr>
        <w:t>，由最初的基本骨釘模型逐漸改變</w:t>
      </w:r>
      <w:proofErr w:type="gramStart"/>
      <w:r w:rsidR="00264248">
        <w:rPr>
          <w:rFonts w:ascii="標楷體" w:eastAsia="標楷體" w:hAnsi="標楷體" w:cs="Times New Roman" w:hint="eastAsia"/>
          <w:szCs w:val="24"/>
        </w:rPr>
        <w:t>螺紋間的外觀</w:t>
      </w:r>
      <w:proofErr w:type="gramEnd"/>
      <w:r w:rsidR="004A27CE">
        <w:rPr>
          <w:rFonts w:ascii="標楷體" w:eastAsia="標楷體" w:hAnsi="標楷體" w:cs="Times New Roman" w:hint="eastAsia"/>
          <w:szCs w:val="24"/>
        </w:rPr>
        <w:t>。</w:t>
      </w:r>
      <w:r w:rsidR="00264248">
        <w:rPr>
          <w:rFonts w:ascii="標楷體" w:eastAsia="標楷體" w:hAnsi="標楷體" w:cs="Times New Roman" w:hint="eastAsia"/>
          <w:szCs w:val="24"/>
        </w:rPr>
        <w:t>最後</w:t>
      </w:r>
      <w:r w:rsidR="004A27CE">
        <w:rPr>
          <w:rFonts w:ascii="標楷體" w:eastAsia="標楷體" w:hAnsi="標楷體" w:cs="Times New Roman" w:hint="eastAsia"/>
          <w:szCs w:val="24"/>
        </w:rPr>
        <w:t>，</w:t>
      </w:r>
      <w:r w:rsidR="00264248">
        <w:rPr>
          <w:rFonts w:ascii="標楷體" w:eastAsia="標楷體" w:hAnsi="標楷體" w:cs="Times New Roman" w:hint="eastAsia"/>
          <w:szCs w:val="24"/>
        </w:rPr>
        <w:t>骨釘(如：</w:t>
      </w:r>
      <w:r w:rsidR="00264248" w:rsidRPr="00264248">
        <w:rPr>
          <w:rFonts w:ascii="Times New Roman" w:eastAsia="標楷體" w:hAnsi="Times New Roman" w:cs="Times New Roman"/>
          <w:szCs w:val="24"/>
        </w:rPr>
        <w:t>Iteration 39</w:t>
      </w:r>
      <w:r w:rsidR="00264248">
        <w:rPr>
          <w:rFonts w:ascii="標楷體" w:eastAsia="標楷體" w:hAnsi="標楷體" w:cs="Times New Roman" w:hint="eastAsia"/>
          <w:szCs w:val="24"/>
        </w:rPr>
        <w:t>)將擁有</w:t>
      </w:r>
      <w:r w:rsidR="00264248" w:rsidRPr="00D4124B">
        <w:rPr>
          <w:rFonts w:ascii="標楷體" w:eastAsia="標楷體" w:hAnsi="標楷體" w:cs="Times New Roman" w:hint="eastAsia"/>
          <w:szCs w:val="24"/>
        </w:rPr>
        <w:t>最佳</w:t>
      </w:r>
      <w:r w:rsidR="00264248">
        <w:rPr>
          <w:rFonts w:ascii="標楷體" w:eastAsia="標楷體" w:hAnsi="標楷體" w:cs="Times New Roman" w:hint="eastAsia"/>
          <w:szCs w:val="24"/>
        </w:rPr>
        <w:t>的</w:t>
      </w:r>
      <w:r w:rsidR="00264248" w:rsidRPr="00D4124B">
        <w:rPr>
          <w:rFonts w:ascii="標楷體" w:eastAsia="標楷體" w:hAnsi="標楷體" w:cs="Times New Roman" w:hint="eastAsia"/>
          <w:szCs w:val="24"/>
        </w:rPr>
        <w:t>骨癒合能力</w:t>
      </w:r>
      <w:r w:rsidR="00264248">
        <w:rPr>
          <w:rFonts w:ascii="標楷體" w:eastAsia="標楷體" w:hAnsi="標楷體" w:cs="Times New Roman" w:hint="eastAsia"/>
          <w:szCs w:val="24"/>
        </w:rPr>
        <w:t>。</w:t>
      </w:r>
    </w:p>
    <w:p w:rsidR="000F6EE3" w:rsidRDefault="008D47E5" w:rsidP="000F6EE3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ab/>
      </w:r>
      <w:r w:rsidR="007B6C97">
        <w:rPr>
          <w:rFonts w:ascii="標楷體" w:eastAsia="標楷體" w:hAnsi="標楷體" w:cs="Times New Roman" w:hint="eastAsia"/>
          <w:szCs w:val="24"/>
        </w:rPr>
        <w:t>同時，</w:t>
      </w:r>
      <w:r>
        <w:rPr>
          <w:rFonts w:ascii="標楷體" w:eastAsia="標楷體" w:hAnsi="標楷體" w:cs="Times New Roman" w:hint="eastAsia"/>
          <w:szCs w:val="24"/>
        </w:rPr>
        <w:t>藉由</w:t>
      </w:r>
      <w:r w:rsidR="00136EA2">
        <w:rPr>
          <w:rFonts w:ascii="Times New Roman" w:eastAsia="標楷體" w:hAnsi="Times New Roman" w:cs="Times New Roman" w:hint="eastAsia"/>
          <w:szCs w:val="24"/>
        </w:rPr>
        <w:t>MATLAB</w:t>
      </w:r>
      <w:r>
        <w:rPr>
          <w:rFonts w:ascii="標楷體" w:eastAsia="標楷體" w:hAnsi="標楷體" w:cs="Times New Roman" w:hint="eastAsia"/>
          <w:szCs w:val="24"/>
        </w:rPr>
        <w:t>的指令</w:t>
      </w:r>
      <w:r w:rsidR="007B6C97">
        <w:rPr>
          <w:rFonts w:ascii="標楷體" w:eastAsia="標楷體" w:hAnsi="標楷體" w:cs="Times New Roman" w:hint="eastAsia"/>
          <w:szCs w:val="24"/>
        </w:rPr>
        <w:t>結合</w:t>
      </w:r>
      <w:r w:rsidRPr="007B6C97">
        <w:rPr>
          <w:rFonts w:ascii="Times New Roman" w:eastAsia="標楷體" w:hAnsi="Times New Roman" w:cs="Times New Roman"/>
          <w:szCs w:val="24"/>
        </w:rPr>
        <w:t>ANSYS</w:t>
      </w:r>
      <w:r w:rsidR="007B6C97">
        <w:rPr>
          <w:rFonts w:ascii="標楷體" w:eastAsia="標楷體" w:hAnsi="標楷體" w:cs="Times New Roman" w:hint="eastAsia"/>
          <w:szCs w:val="24"/>
        </w:rPr>
        <w:t>的運用</w:t>
      </w:r>
      <w:r>
        <w:rPr>
          <w:rFonts w:ascii="標楷體" w:eastAsia="標楷體" w:hAnsi="標楷體" w:cs="Times New Roman" w:hint="eastAsia"/>
          <w:szCs w:val="24"/>
        </w:rPr>
        <w:t>，</w:t>
      </w:r>
      <w:r w:rsidR="007B6C97">
        <w:rPr>
          <w:rFonts w:ascii="標楷體" w:eastAsia="標楷體" w:hAnsi="標楷體" w:cs="Times New Roman" w:hint="eastAsia"/>
          <w:szCs w:val="24"/>
        </w:rPr>
        <w:t>使演算法能夠自動化</w:t>
      </w:r>
      <w:r w:rsidR="00FF4186">
        <w:rPr>
          <w:rFonts w:ascii="標楷體" w:eastAsia="標楷體" w:hAnsi="標楷體" w:cs="Times New Roman" w:hint="eastAsia"/>
          <w:szCs w:val="24"/>
        </w:rPr>
        <w:t>並且加速計算</w:t>
      </w:r>
      <w:r w:rsidR="007B6C97">
        <w:rPr>
          <w:rFonts w:ascii="標楷體" w:eastAsia="標楷體" w:hAnsi="標楷體" w:cs="Times New Roman" w:hint="eastAsia"/>
          <w:szCs w:val="24"/>
        </w:rPr>
        <w:t>。</w:t>
      </w:r>
    </w:p>
    <w:p w:rsidR="00264248" w:rsidRDefault="00264248" w:rsidP="000F6EE3">
      <w:pPr>
        <w:rPr>
          <w:rFonts w:ascii="標楷體" w:eastAsia="標楷體" w:hAnsi="標楷體" w:cs="Times New Roman"/>
          <w:szCs w:val="24"/>
        </w:rPr>
      </w:pPr>
    </w:p>
    <w:p w:rsidR="00781B06" w:rsidRPr="00D4124B" w:rsidRDefault="00A21A3E" w:rsidP="00264248">
      <w:pPr>
        <w:jc w:val="center"/>
        <w:rPr>
          <w:rFonts w:ascii="標楷體" w:eastAsia="標楷體" w:hAnsi="標楷體" w:cs="Times New Roman"/>
          <w:szCs w:val="24"/>
        </w:rPr>
      </w:pPr>
      <w:r w:rsidRPr="00D412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A888D" wp14:editId="2D855B92">
                <wp:simplePos x="0" y="0"/>
                <wp:positionH relativeFrom="column">
                  <wp:posOffset>0</wp:posOffset>
                </wp:positionH>
                <wp:positionV relativeFrom="paragraph">
                  <wp:posOffset>2552700</wp:posOffset>
                </wp:positionV>
                <wp:extent cx="5273675" cy="635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A3E" w:rsidRPr="00D4124B" w:rsidRDefault="00A21A3E" w:rsidP="00A21A3E">
                            <w:pPr>
                              <w:pStyle w:val="a5"/>
                              <w:jc w:val="center"/>
                              <w:rPr>
                                <w:rFonts w:ascii="標楷體" w:eastAsia="標楷體" w:hAnsi="標楷體" w:cs="Times New Roman"/>
                                <w:sz w:val="24"/>
                                <w:szCs w:val="24"/>
                              </w:rPr>
                            </w:pPr>
                            <w:bookmarkStart w:id="1" w:name="_Ref35204596"/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 xml:space="preserve">圖 </w:t>
                            </w:r>
                            <w:r w:rsidRPr="00D4124B"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124B"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instrText>SEQ 圖 \* CHINESENUM3</w:instrText>
                            </w:r>
                            <w:r w:rsidRPr="00D4124B"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4124B"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1B05" w:rsidRPr="00D4124B">
                              <w:rPr>
                                <w:rFonts w:ascii="標楷體" w:eastAsia="標楷體" w:hAnsi="標楷體" w:hint="eastAsia"/>
                                <w:noProof/>
                                <w:sz w:val="24"/>
                                <w:szCs w:val="24"/>
                              </w:rPr>
                              <w:t>一</w:t>
                            </w:r>
                            <w:r w:rsidRPr="00D4124B"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"/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3E8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軸</w:t>
                            </w:r>
                            <w:proofErr w:type="gramStart"/>
                            <w:r w:rsidR="00BC3E8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對稱</w:t>
                            </w:r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骨</w:t>
                            </w:r>
                            <w:proofErr w:type="gramEnd"/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釘</w:t>
                            </w:r>
                            <w:r w:rsidR="00BC3E8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模型</w:t>
                            </w:r>
                            <w:r w:rsidRPr="00D4124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其外觀最佳化過程演進圖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201pt;width:41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" stroked="f">
                <v:textbox style="mso-fit-shape-to-text:t" inset="0,0,0,0">
                  <w:txbxContent>
                    <w:p w:rsidR="00A21A3E" w:rsidRPr="00D4124B" w:rsidRDefault="00A21A3E" w:rsidP="00A21A3E">
                      <w:pPr>
                        <w:pStyle w:val="a5"/>
                        <w:jc w:val="center"/>
                        <w:rPr>
                          <w:rFonts w:ascii="標楷體" w:eastAsia="標楷體" w:hAnsi="標楷體" w:cs="Times New Roman"/>
                          <w:sz w:val="24"/>
                          <w:szCs w:val="24"/>
                        </w:rPr>
                      </w:pPr>
                      <w:bookmarkStart w:id="2" w:name="_Ref35204596"/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 xml:space="preserve">圖 </w:t>
                      </w:r>
                      <w:r w:rsidRPr="00D4124B"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  <w:fldChar w:fldCharType="begin"/>
                      </w:r>
                      <w:r w:rsidRPr="00D4124B"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  <w:instrText xml:space="preserve"> </w:instrText>
                      </w:r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instrText>SEQ 圖 \* CHINESENUM3</w:instrText>
                      </w:r>
                      <w:r w:rsidRPr="00D4124B"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  <w:instrText xml:space="preserve"> </w:instrText>
                      </w:r>
                      <w:r w:rsidRPr="00D4124B"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  <w:fldChar w:fldCharType="separate"/>
                      </w:r>
                      <w:r w:rsidR="00701B05" w:rsidRPr="00D4124B">
                        <w:rPr>
                          <w:rFonts w:ascii="標楷體" w:eastAsia="標楷體" w:hAnsi="標楷體" w:hint="eastAsia"/>
                          <w:noProof/>
                          <w:sz w:val="24"/>
                          <w:szCs w:val="24"/>
                        </w:rPr>
                        <w:t>一</w:t>
                      </w:r>
                      <w:r w:rsidRPr="00D4124B"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  <w:fldChar w:fldCharType="end"/>
                      </w:r>
                      <w:bookmarkEnd w:id="2"/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 xml:space="preserve"> </w:t>
                      </w:r>
                      <w:r w:rsidR="00BC3E82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軸</w:t>
                      </w:r>
                      <w:proofErr w:type="gramStart"/>
                      <w:r w:rsidR="00BC3E82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對稱</w:t>
                      </w:r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骨</w:t>
                      </w:r>
                      <w:proofErr w:type="gramEnd"/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釘</w:t>
                      </w:r>
                      <w:r w:rsidR="00BC3E82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模型</w:t>
                      </w:r>
                      <w:r w:rsidRPr="00D4124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其外觀最佳化過程演進圖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252" w:rsidRPr="00D4124B">
        <w:rPr>
          <w:rFonts w:ascii="標楷體" w:eastAsia="標楷體" w:hAnsi="標楷體" w:cs="Times New Roman"/>
          <w:noProof/>
          <w:szCs w:val="24"/>
        </w:rPr>
        <w:drawing>
          <wp:inline distT="0" distB="0" distL="0" distR="0">
            <wp:extent cx="5274000" cy="2476800"/>
            <wp:effectExtent l="0" t="0" r="3175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781B06" w:rsidRPr="00D41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41"/>
    <w:rsid w:val="00003908"/>
    <w:rsid w:val="00081482"/>
    <w:rsid w:val="000A6F22"/>
    <w:rsid w:val="000F6EE3"/>
    <w:rsid w:val="000F7BC0"/>
    <w:rsid w:val="001330D9"/>
    <w:rsid w:val="00136EA2"/>
    <w:rsid w:val="001D0C2C"/>
    <w:rsid w:val="00264248"/>
    <w:rsid w:val="00266FA9"/>
    <w:rsid w:val="002E2548"/>
    <w:rsid w:val="003C3140"/>
    <w:rsid w:val="00400354"/>
    <w:rsid w:val="004321EA"/>
    <w:rsid w:val="00453DDE"/>
    <w:rsid w:val="004A27CE"/>
    <w:rsid w:val="004E47A0"/>
    <w:rsid w:val="004E5C4B"/>
    <w:rsid w:val="00510ED3"/>
    <w:rsid w:val="005D13C5"/>
    <w:rsid w:val="00664719"/>
    <w:rsid w:val="00700AC8"/>
    <w:rsid w:val="00701B05"/>
    <w:rsid w:val="00781B06"/>
    <w:rsid w:val="007906D0"/>
    <w:rsid w:val="00795A1C"/>
    <w:rsid w:val="007B6C97"/>
    <w:rsid w:val="007C0F89"/>
    <w:rsid w:val="008D47E5"/>
    <w:rsid w:val="00A13252"/>
    <w:rsid w:val="00A21A3E"/>
    <w:rsid w:val="00A93332"/>
    <w:rsid w:val="00B75BF5"/>
    <w:rsid w:val="00BA28E2"/>
    <w:rsid w:val="00BC1EDD"/>
    <w:rsid w:val="00BC3E82"/>
    <w:rsid w:val="00BD1138"/>
    <w:rsid w:val="00BD3CB4"/>
    <w:rsid w:val="00C31171"/>
    <w:rsid w:val="00CA5F59"/>
    <w:rsid w:val="00CF2F41"/>
    <w:rsid w:val="00D2050A"/>
    <w:rsid w:val="00D4124B"/>
    <w:rsid w:val="00D75A8E"/>
    <w:rsid w:val="00EF4E53"/>
    <w:rsid w:val="00F0767D"/>
    <w:rsid w:val="00F1525F"/>
    <w:rsid w:val="00F61ECD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2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21A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2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2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A21A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A26A6-446C-4A44-9372-5C49C08B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2020-03-15T15:41:00Z</cp:lastPrinted>
  <dcterms:created xsi:type="dcterms:W3CDTF">2020-03-15T08:17:00Z</dcterms:created>
  <dcterms:modified xsi:type="dcterms:W3CDTF">2020-03-15T15:43:00Z</dcterms:modified>
</cp:coreProperties>
</file>