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B2DD" w14:textId="6C05675E" w:rsidR="00817D85" w:rsidRPr="00704006" w:rsidRDefault="00A67422">
      <w:pPr>
        <w:rPr>
          <w:sz w:val="28"/>
          <w:szCs w:val="28"/>
        </w:rPr>
      </w:pPr>
      <w:r w:rsidRPr="00704006">
        <w:rPr>
          <w:sz w:val="28"/>
          <w:szCs w:val="28"/>
        </w:rPr>
        <w:t>Jason Horne</w:t>
      </w:r>
    </w:p>
    <w:p w14:paraId="59D254EA" w14:textId="7E52B1F5" w:rsidR="00704006" w:rsidRPr="00704006" w:rsidRDefault="00704006">
      <w:pPr>
        <w:rPr>
          <w:sz w:val="28"/>
          <w:szCs w:val="28"/>
        </w:rPr>
      </w:pPr>
      <w:r w:rsidRPr="00704006">
        <w:rPr>
          <w:sz w:val="28"/>
          <w:szCs w:val="28"/>
        </w:rPr>
        <w:t>Sport Analytics ‘24</w:t>
      </w:r>
    </w:p>
    <w:p w14:paraId="1E9555FF" w14:textId="0802B923" w:rsidR="00A67422" w:rsidRPr="00704006" w:rsidRDefault="00A67422">
      <w:pPr>
        <w:rPr>
          <w:sz w:val="28"/>
          <w:szCs w:val="28"/>
        </w:rPr>
      </w:pPr>
      <w:r w:rsidRPr="00704006">
        <w:rPr>
          <w:sz w:val="28"/>
          <w:szCs w:val="28"/>
        </w:rPr>
        <w:t>Senior Thesis</w:t>
      </w:r>
    </w:p>
    <w:p w14:paraId="727221F0" w14:textId="172A2AB4" w:rsidR="00A67422" w:rsidRPr="00704006" w:rsidRDefault="00906438" w:rsidP="00A67422">
      <w:pPr>
        <w:jc w:val="center"/>
        <w:rPr>
          <w:sz w:val="28"/>
          <w:szCs w:val="28"/>
        </w:rPr>
      </w:pPr>
      <w:r w:rsidRPr="00704006">
        <w:rPr>
          <w:sz w:val="28"/>
          <w:szCs w:val="28"/>
        </w:rPr>
        <w:t>Kicking Performance in the NFL</w:t>
      </w:r>
    </w:p>
    <w:p w14:paraId="48A82A71" w14:textId="596E2D9C" w:rsidR="007811F4" w:rsidRDefault="00704006" w:rsidP="007675FA">
      <w:pPr>
        <w:spacing w:line="360" w:lineRule="auto"/>
        <w:ind w:firstLine="720"/>
      </w:pPr>
      <w:r w:rsidRPr="00704006">
        <w:t xml:space="preserve">In the world of American football, the role of kicking performance stands as a pivotal factor influencing game outcomes and team strategies. As the National Football League (NFL) continues to </w:t>
      </w:r>
      <w:r>
        <w:t>grow and play games</w:t>
      </w:r>
      <w:r w:rsidRPr="00704006">
        <w:t xml:space="preserve"> worldwide, the </w:t>
      </w:r>
      <w:r>
        <w:t>difference in</w:t>
      </w:r>
      <w:r w:rsidRPr="00704006">
        <w:t xml:space="preserve"> weather conditions</w:t>
      </w:r>
      <w:r>
        <w:t xml:space="preserve"> seen in various game locations becomes important when evaluating kicker performance</w:t>
      </w:r>
      <w:r w:rsidRPr="00704006">
        <w:t xml:space="preserve">. This </w:t>
      </w:r>
      <w:r>
        <w:t xml:space="preserve">research project </w:t>
      </w:r>
      <w:r w:rsidRPr="00704006">
        <w:t>d</w:t>
      </w:r>
      <w:r>
        <w:t>ives</w:t>
      </w:r>
      <w:r w:rsidRPr="00704006">
        <w:t xml:space="preserve"> into the </w:t>
      </w:r>
      <w:r>
        <w:t xml:space="preserve">impact </w:t>
      </w:r>
      <w:r w:rsidRPr="00704006">
        <w:t>relationship</w:t>
      </w:r>
      <w:r>
        <w:t>s</w:t>
      </w:r>
      <w:r w:rsidRPr="00704006">
        <w:t xml:space="preserve"> between various weather variables impact on kicking performance</w:t>
      </w:r>
      <w:r>
        <w:t xml:space="preserve">. Various weather factors researched by </w:t>
      </w:r>
      <w:proofErr w:type="gramStart"/>
      <w:r>
        <w:t>game</w:t>
      </w:r>
      <w:proofErr w:type="gramEnd"/>
      <w:r>
        <w:t xml:space="preserve"> include </w:t>
      </w:r>
      <w:r w:rsidRPr="00704006">
        <w:t>weather</w:t>
      </w:r>
      <w:r>
        <w:t xml:space="preserve"> type, temperature,</w:t>
      </w:r>
      <w:r w:rsidRPr="00704006">
        <w:t xml:space="preserve"> wind direction</w:t>
      </w:r>
      <w:r>
        <w:t xml:space="preserve"> and</w:t>
      </w:r>
      <w:r w:rsidRPr="00704006">
        <w:t xml:space="preserve"> speed</w:t>
      </w:r>
      <w:r>
        <w:t>.</w:t>
      </w:r>
    </w:p>
    <w:p w14:paraId="2BE79AB7" w14:textId="33A47EFB" w:rsidR="00D328E5" w:rsidRDefault="00D328E5" w:rsidP="00D328E5">
      <w:pPr>
        <w:spacing w:line="360" w:lineRule="auto"/>
      </w:pPr>
      <w:r>
        <w:t>The data for this project includes all regular and postseason games from</w:t>
      </w:r>
      <w:r w:rsidR="00704006" w:rsidRPr="00704006">
        <w:t xml:space="preserve"> the 2019</w:t>
      </w:r>
      <w:r>
        <w:t xml:space="preserve"> and </w:t>
      </w:r>
      <w:r w:rsidR="00704006" w:rsidRPr="00704006">
        <w:t>2020 NFL seasons</w:t>
      </w:r>
      <w:r>
        <w:t xml:space="preserve">. Over these two seasons, omitting preseason games, 536 games were played totaling a sample size of 4,694 kicks. This value includes both XP’s and FG’s and </w:t>
      </w:r>
      <w:r w:rsidR="007811F4">
        <w:t xml:space="preserve">kicking </w:t>
      </w:r>
      <w:r>
        <w:t>summary statistics of the data set can be seen below</w:t>
      </w:r>
      <w:r w:rsidR="007811F4">
        <w:t>.</w:t>
      </w:r>
    </w:p>
    <w:p w14:paraId="06028C61" w14:textId="7E34A57E" w:rsidR="00906438" w:rsidRDefault="007811F4" w:rsidP="007675FA">
      <w:pPr>
        <w:spacing w:line="360" w:lineRule="auto"/>
        <w:jc w:val="center"/>
      </w:pPr>
      <w:r w:rsidRPr="007811F4">
        <w:drawing>
          <wp:inline distT="0" distB="0" distL="0" distR="0" wp14:anchorId="7D1AFD5D" wp14:editId="74FAED4A">
            <wp:extent cx="4572000" cy="2924908"/>
            <wp:effectExtent l="0" t="0" r="0" b="8890"/>
            <wp:docPr id="4894937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9373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22"/>
    <w:rsid w:val="00704006"/>
    <w:rsid w:val="007675FA"/>
    <w:rsid w:val="007811F4"/>
    <w:rsid w:val="00817D85"/>
    <w:rsid w:val="00906438"/>
    <w:rsid w:val="009C3A9C"/>
    <w:rsid w:val="00A67422"/>
    <w:rsid w:val="00D3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19A7"/>
  <w15:chartTrackingRefBased/>
  <w15:docId w15:val="{76A7EDA2-4266-47B7-BAEA-B0222C3C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Horne</dc:creator>
  <cp:keywords/>
  <dc:description/>
  <cp:lastModifiedBy>Jason Horne</cp:lastModifiedBy>
  <cp:revision>2</cp:revision>
  <dcterms:created xsi:type="dcterms:W3CDTF">2024-02-07T18:00:00Z</dcterms:created>
  <dcterms:modified xsi:type="dcterms:W3CDTF">2024-02-07T21:22:00Z</dcterms:modified>
</cp:coreProperties>
</file>