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1733" w14:textId="77777777" w:rsidR="009A45A8" w:rsidRDefault="009A45A8" w:rsidP="009A45A8">
      <w:pPr>
        <w:pStyle w:val="Heading1"/>
      </w:pPr>
      <w:r>
        <w:t>Jason Vaughan</w:t>
      </w:r>
    </w:p>
    <w:p w14:paraId="4889CFED" w14:textId="77777777" w:rsidR="009A45A8" w:rsidRDefault="009A45A8" w:rsidP="009A45A8">
      <w:pPr>
        <w:pStyle w:val="p2"/>
      </w:pPr>
    </w:p>
    <w:p w14:paraId="69FA8D1D" w14:textId="77777777" w:rsidR="009A45A8" w:rsidRDefault="009A45A8" w:rsidP="009A45A8">
      <w:pPr>
        <w:pStyle w:val="p3"/>
      </w:pPr>
      <w:r>
        <w:t>527 Broadway #11, San Francisco, CA 94133 | 415-336-6116 | jvaughan@act-sf.org</w:t>
      </w:r>
    </w:p>
    <w:p w14:paraId="4C047F74" w14:textId="77777777" w:rsidR="009A45A8" w:rsidRDefault="00B21EFF" w:rsidP="009A45A8">
      <w:pPr>
        <w:rPr>
          <w:rStyle w:val="s1"/>
        </w:rPr>
      </w:pPr>
      <w:r>
        <w:rPr>
          <w:rStyle w:val="s1"/>
          <w:noProof/>
        </w:rPr>
        <w:pict w14:anchorId="61C1E3CC">
          <v:rect id="_x0000_i1031" alt="" style="width:468pt;height:.05pt;mso-width-percent:0;mso-height-percent:0;mso-width-percent:0;mso-height-percent:0" o:hralign="center" o:hrstd="t" o:hr="t" fillcolor="#a0a0a0" stroked="f"/>
        </w:pict>
      </w:r>
    </w:p>
    <w:p w14:paraId="55E2945F" w14:textId="77777777" w:rsidR="00821A98" w:rsidRDefault="00821A98" w:rsidP="00821A98">
      <w:pPr>
        <w:pStyle w:val="Heading2"/>
      </w:pPr>
      <w:r>
        <w:t>Summary of Qualifications</w:t>
      </w:r>
    </w:p>
    <w:p w14:paraId="7062D7A7" w14:textId="77777777" w:rsidR="00821A98" w:rsidRDefault="00821A98" w:rsidP="00821A98">
      <w:pPr>
        <w:pStyle w:val="p2"/>
      </w:pPr>
    </w:p>
    <w:p w14:paraId="1AF80507" w14:textId="77777777" w:rsidR="00821A98" w:rsidRDefault="00821A98" w:rsidP="00821A98">
      <w:pPr>
        <w:pStyle w:val="p3"/>
      </w:pPr>
      <w:r>
        <w:t>Creative Operations &amp; Marketing Ops leader with 25+ years delivering complex, high-visibility programs for global brands. I’ve built systems, workflows, and designed hundreds of graphics while fostering cultures that empower designers, writers, marketers, and executives to do their best work. Skilled at balancing budgets, resourcing, contractor onboarding, intake, and tooling so the creative stays front and center. Near-expert in Google Sheets (advanced formulas, QUERY/REGEX, Apps Script web apps) with working Airtable experience; I design scalable trackers for budgets, resourcing, and vendor management, and rapidly adapt to new tools and technologies (one of my strongest skills). Since early 2025 I’ve also been building my own AI-powered applications—publishing projects on GitHub and npm—to automate reporting, streamline operations, and explore creative tech at scale. Comfortable in ambiguity, hands-on with AI (ChatGPT, Claude, MidJourney, Runway, DALL-E, Cursor, Claude Code, and more) to accelerate creative ops, and a trusted partner across Marketing, IT, and production teams.</w:t>
      </w:r>
    </w:p>
    <w:p w14:paraId="03850EF8" w14:textId="77777777" w:rsidR="009A45A8" w:rsidRDefault="00B21EFF" w:rsidP="009A45A8">
      <w:pPr>
        <w:rPr>
          <w:rStyle w:val="s1"/>
        </w:rPr>
      </w:pPr>
      <w:r>
        <w:rPr>
          <w:rStyle w:val="s1"/>
          <w:noProof/>
        </w:rPr>
        <w:pict w14:anchorId="635989EC">
          <v:rect id="_x0000_i1030" alt="" style="width:468pt;height:.05pt;mso-width-percent:0;mso-height-percent:0;mso-width-percent:0;mso-height-percent:0" o:hralign="center" o:hrstd="t" o:hr="t" fillcolor="#a0a0a0" stroked="f"/>
        </w:pict>
      </w:r>
    </w:p>
    <w:p w14:paraId="229BE7CF" w14:textId="77777777" w:rsidR="009A45A8" w:rsidRDefault="009A45A8" w:rsidP="009A45A8">
      <w:pPr>
        <w:pStyle w:val="Heading2"/>
      </w:pPr>
      <w:r>
        <w:t>Professional Highlights</w:t>
      </w:r>
    </w:p>
    <w:p w14:paraId="5218AE04" w14:textId="77777777" w:rsidR="009A45A8" w:rsidRDefault="009A45A8" w:rsidP="009A45A8">
      <w:pPr>
        <w:pStyle w:val="p1"/>
        <w:numPr>
          <w:ilvl w:val="0"/>
          <w:numId w:val="24"/>
        </w:numPr>
      </w:pPr>
      <w:r>
        <w:t>Co-founded a pioneering webcasting company, securing prominent clients including the City of San Francisco, guiding product development, and facilitating a successful $2M acquisition—setting early benchmarks for SaaS delivery in public access, education, and government.</w:t>
      </w:r>
    </w:p>
    <w:p w14:paraId="17D8A3AD" w14:textId="77777777" w:rsidR="009A45A8" w:rsidRDefault="009A45A8" w:rsidP="009A45A8">
      <w:pPr>
        <w:pStyle w:val="p1"/>
        <w:numPr>
          <w:ilvl w:val="0"/>
          <w:numId w:val="24"/>
        </w:numPr>
      </w:pPr>
      <w:r>
        <w:t>Managed complex, cross-functional creative + technical programs (100+), balancing resourcing, vendor coordination, budgets, and deadlines to deliver reliable outcomes for clients like Google, Amazon, and Microsoft.</w:t>
      </w:r>
    </w:p>
    <w:p w14:paraId="6D0BDD9D" w14:textId="77777777" w:rsidR="009A45A8" w:rsidRDefault="009A45A8" w:rsidP="009A45A8">
      <w:pPr>
        <w:pStyle w:val="p1"/>
        <w:numPr>
          <w:ilvl w:val="0"/>
          <w:numId w:val="24"/>
        </w:numPr>
      </w:pPr>
      <w:r>
        <w:t>Built and maintained resourcing and project-health tracking in Google Sheets (with Apps Script helpers) to allocate staff/contractors across 100+ concurrent projects; surfaced conflicts early and materially reduced last-minute reshuffles.</w:t>
      </w:r>
    </w:p>
    <w:p w14:paraId="7B41D1F5" w14:textId="77777777" w:rsidR="009A45A8" w:rsidRDefault="009A45A8" w:rsidP="009A45A8">
      <w:pPr>
        <w:pStyle w:val="p1"/>
        <w:numPr>
          <w:ilvl w:val="0"/>
          <w:numId w:val="24"/>
        </w:numPr>
      </w:pPr>
      <w:r>
        <w:t>Owned contractor operations: drafted JDs, coordinated SOWs and extensions with team leads, tracked approvals/rates, and maintained a clean vendor roster and rate-card database.</w:t>
      </w:r>
    </w:p>
    <w:p w14:paraId="2720A2DC" w14:textId="77777777" w:rsidR="009A45A8" w:rsidRDefault="009A45A8" w:rsidP="009A45A8">
      <w:pPr>
        <w:pStyle w:val="p1"/>
        <w:numPr>
          <w:ilvl w:val="0"/>
          <w:numId w:val="24"/>
        </w:numPr>
      </w:pPr>
      <w:r>
        <w:lastRenderedPageBreak/>
        <w:t>Implemented budget workbooks (forecast vs. actuals) across programs; flagged variance and spend risks monthly and partnered with leads to course-correct before deadline or overage.</w:t>
      </w:r>
    </w:p>
    <w:p w14:paraId="2A149955" w14:textId="77777777" w:rsidR="009A45A8" w:rsidRDefault="009A45A8" w:rsidP="009A45A8">
      <w:pPr>
        <w:pStyle w:val="p1"/>
        <w:numPr>
          <w:ilvl w:val="0"/>
          <w:numId w:val="24"/>
        </w:numPr>
      </w:pPr>
      <w:r>
        <w:t>Transitioned more than 50 events to hybrid/virtual formats during the pandemic, developing scalable workflows and checklists that stabilized quality under compressed timelines.</w:t>
      </w:r>
    </w:p>
    <w:p w14:paraId="734B0953" w14:textId="77777777" w:rsidR="009A45A8" w:rsidRDefault="009A45A8" w:rsidP="009A45A8">
      <w:pPr>
        <w:pStyle w:val="p1"/>
        <w:numPr>
          <w:ilvl w:val="0"/>
          <w:numId w:val="24"/>
        </w:numPr>
      </w:pPr>
      <w:r>
        <w:t>Led onboarding for new team members and contractors—access, tools, templates, and process walkthroughs—so they were productive in days, not weeks; documented SOPs and quick-start guides.</w:t>
      </w:r>
    </w:p>
    <w:p w14:paraId="20B19EE1" w14:textId="77777777" w:rsidR="009A45A8" w:rsidRDefault="009A45A8" w:rsidP="009A45A8">
      <w:pPr>
        <w:pStyle w:val="p1"/>
        <w:numPr>
          <w:ilvl w:val="0"/>
          <w:numId w:val="24"/>
        </w:numPr>
      </w:pPr>
      <w:r>
        <w:t>Served as first-line support for common tool/access issues and coordinated with IT; managed SF workspace logistics for production/creative needs during busy cycles.</w:t>
      </w:r>
    </w:p>
    <w:p w14:paraId="5928DC9A" w14:textId="77777777" w:rsidR="009A45A8" w:rsidRDefault="009A45A8" w:rsidP="009A45A8">
      <w:pPr>
        <w:pStyle w:val="p1"/>
        <w:numPr>
          <w:ilvl w:val="0"/>
          <w:numId w:val="24"/>
        </w:numPr>
      </w:pPr>
      <w:r>
        <w:t>Effectively bridged the gap between marketing creatives/designers and onsite technical teams to deliver high-quality visuals, including encoding and signal flow for multi-screen LED displays.</w:t>
      </w:r>
    </w:p>
    <w:p w14:paraId="0FA3E900" w14:textId="77777777" w:rsidR="009A45A8" w:rsidRDefault="009A45A8" w:rsidP="009A45A8">
      <w:pPr>
        <w:pStyle w:val="p1"/>
        <w:numPr>
          <w:ilvl w:val="0"/>
          <w:numId w:val="24"/>
        </w:numPr>
      </w:pPr>
      <w:r>
        <w:t>Used AI tools (ChatGPT, Claude, MidJourney, Runway, DALL-E) to accelerate copy/design iterations, internal comms, and asset prep, freeing creative partners to focus on high-value work.</w:t>
      </w:r>
    </w:p>
    <w:p w14:paraId="1E2E4B71" w14:textId="77777777" w:rsidR="009A45A8" w:rsidRDefault="00B21EFF" w:rsidP="009A45A8">
      <w:pPr>
        <w:rPr>
          <w:rStyle w:val="s1"/>
        </w:rPr>
      </w:pPr>
      <w:r>
        <w:rPr>
          <w:rStyle w:val="s1"/>
          <w:noProof/>
        </w:rPr>
        <w:pict w14:anchorId="4D1E3F51">
          <v:rect id="_x0000_i1029" alt="" style="width:468pt;height:.05pt;mso-width-percent:0;mso-height-percent:0;mso-width-percent:0;mso-height-percent:0" o:hralign="center" o:hrstd="t" o:hr="t" fillcolor="#a0a0a0" stroked="f"/>
        </w:pict>
      </w:r>
    </w:p>
    <w:p w14:paraId="7110E87E" w14:textId="77777777" w:rsidR="009A45A8" w:rsidRDefault="009A45A8" w:rsidP="009A45A8">
      <w:pPr>
        <w:pStyle w:val="Heading2"/>
      </w:pPr>
      <w:r>
        <w:t>Skills &amp; Expertise</w:t>
      </w:r>
    </w:p>
    <w:p w14:paraId="30B41DB0" w14:textId="77777777" w:rsidR="009A45A8" w:rsidRDefault="009A45A8" w:rsidP="009A45A8">
      <w:pPr>
        <w:pStyle w:val="p1"/>
        <w:numPr>
          <w:ilvl w:val="0"/>
          <w:numId w:val="25"/>
        </w:numPr>
      </w:pPr>
      <w:r>
        <w:rPr>
          <w:rStyle w:val="s1"/>
          <w:rFonts w:eastAsiaTheme="majorEastAsia"/>
          <w:b/>
          <w:bCs/>
        </w:rPr>
        <w:t>Operations &amp; Systems:</w:t>
      </w:r>
      <w:r>
        <w:t xml:space="preserve"> Resource &amp; Capacity Planning • Contractor Lifecycle (JDs, SOWs, extensions) • Vendor &amp; Rate-card Management • Budget Tracking &amp; Forecasting • Workflow Design &amp; SOPs • Project Tracking &amp; Change Management</w:t>
      </w:r>
    </w:p>
    <w:p w14:paraId="08E3C2C8" w14:textId="77777777" w:rsidR="009A45A8" w:rsidRDefault="009A45A8" w:rsidP="009A45A8">
      <w:pPr>
        <w:pStyle w:val="p1"/>
        <w:numPr>
          <w:ilvl w:val="0"/>
          <w:numId w:val="25"/>
        </w:numPr>
      </w:pPr>
      <w:r>
        <w:rPr>
          <w:rStyle w:val="s1"/>
          <w:rFonts w:eastAsiaTheme="majorEastAsia"/>
          <w:b/>
          <w:bCs/>
        </w:rPr>
        <w:t>Tools &amp; Tech:</w:t>
      </w:r>
      <w:r>
        <w:t xml:space="preserve"> Google Sheets expert (ARRAYFORMULA, QUERY, REGEX, dashboards) • Apps Script (internal tools &amp; web apps) • Airtable (bases, interfaces, automations) • Project Management Platforms • First-line IT/Access Support • SF Office Logistics</w:t>
      </w:r>
    </w:p>
    <w:p w14:paraId="24B41DF8" w14:textId="77777777" w:rsidR="009A45A8" w:rsidRDefault="009A45A8" w:rsidP="009A45A8">
      <w:pPr>
        <w:pStyle w:val="p1"/>
        <w:numPr>
          <w:ilvl w:val="0"/>
          <w:numId w:val="25"/>
        </w:numPr>
      </w:pPr>
      <w:r>
        <w:rPr>
          <w:rStyle w:val="s1"/>
          <w:rFonts w:eastAsiaTheme="majorEastAsia"/>
          <w:b/>
          <w:bCs/>
        </w:rPr>
        <w:t>Events &amp; Production:</w:t>
      </w:r>
      <w:r>
        <w:t xml:space="preserve"> High-stakes Budget Oversight ($15M+) • Motion Graphics &amp; Video Systems • Encoding &amp; Multi-screen Signal Flow • Cross-functional Team Collaboration • Vendor Negotiation &amp; Stakeholder Management</w:t>
      </w:r>
    </w:p>
    <w:p w14:paraId="2CEE661F" w14:textId="77777777" w:rsidR="009A45A8" w:rsidRDefault="009A45A8" w:rsidP="009A45A8">
      <w:pPr>
        <w:pStyle w:val="p1"/>
        <w:numPr>
          <w:ilvl w:val="0"/>
          <w:numId w:val="25"/>
        </w:numPr>
      </w:pPr>
      <w:r>
        <w:rPr>
          <w:rStyle w:val="s1"/>
          <w:rFonts w:eastAsiaTheme="majorEastAsia"/>
          <w:b/>
          <w:bCs/>
        </w:rPr>
        <w:t>AI &amp; Innovation:</w:t>
      </w:r>
      <w:r>
        <w:t xml:space="preserve"> Workflow Automation • Generative AI for creative ops • Responsible AI adoption aligned with OpenAI’s mission</w:t>
      </w:r>
    </w:p>
    <w:p w14:paraId="50D0817C" w14:textId="77777777" w:rsidR="009A45A8" w:rsidRDefault="00B21EFF" w:rsidP="009A45A8">
      <w:pPr>
        <w:rPr>
          <w:rStyle w:val="s1"/>
        </w:rPr>
      </w:pPr>
      <w:r>
        <w:rPr>
          <w:rStyle w:val="s1"/>
          <w:noProof/>
        </w:rPr>
        <w:pict w14:anchorId="12755B8B">
          <v:rect id="_x0000_i1028" alt="" style="width:468pt;height:.05pt;mso-width-percent:0;mso-height-percent:0;mso-width-percent:0;mso-height-percent:0" o:hralign="center" o:hrstd="t" o:hr="t" fillcolor="#a0a0a0" stroked="f"/>
        </w:pict>
      </w:r>
    </w:p>
    <w:p w14:paraId="6A046429" w14:textId="77777777" w:rsidR="009A45A8" w:rsidRDefault="009A45A8" w:rsidP="009A45A8">
      <w:pPr>
        <w:pStyle w:val="Heading2"/>
      </w:pPr>
      <w:r>
        <w:t>Key Achievements</w:t>
      </w:r>
    </w:p>
    <w:p w14:paraId="45836B3C" w14:textId="7A1FD13D" w:rsidR="009A45A8" w:rsidRDefault="009A45A8" w:rsidP="009A45A8">
      <w:pPr>
        <w:pStyle w:val="p1"/>
        <w:numPr>
          <w:ilvl w:val="0"/>
          <w:numId w:val="26"/>
        </w:numPr>
      </w:pPr>
      <w:r>
        <w:t>Full Project Management (including Drafting and Permitting) of several ADU construction projects valued at over $15M, coordinating stakeholders, sub contractors, architects, utilities, and local government.  Expedited workflows, and adhering to strict deadlines and budgets while fostering company growth.</w:t>
      </w:r>
    </w:p>
    <w:p w14:paraId="5DB5BDAD" w14:textId="77777777" w:rsidR="009A45A8" w:rsidRDefault="009A45A8" w:rsidP="009A45A8">
      <w:pPr>
        <w:pStyle w:val="p1"/>
        <w:numPr>
          <w:ilvl w:val="0"/>
          <w:numId w:val="26"/>
        </w:numPr>
      </w:pPr>
      <w:r>
        <w:t>Served as trusted advisor to C-Suite executives, refining presentation messaging, directing rehearsals, and advising on stage presence for high-stakes engagements.</w:t>
      </w:r>
    </w:p>
    <w:p w14:paraId="203A90BB" w14:textId="77777777" w:rsidR="009A45A8" w:rsidRDefault="009A45A8" w:rsidP="009A45A8">
      <w:pPr>
        <w:pStyle w:val="p1"/>
        <w:numPr>
          <w:ilvl w:val="0"/>
          <w:numId w:val="26"/>
        </w:numPr>
      </w:pPr>
      <w:r>
        <w:lastRenderedPageBreak/>
        <w:t>Innovated hybrid event solutions during the pandemic, enhancing audience reach and maintaining consistent production quality through livestream technologies.</w:t>
      </w:r>
    </w:p>
    <w:p w14:paraId="01CF2B95" w14:textId="77777777" w:rsidR="009A45A8" w:rsidRDefault="009A45A8" w:rsidP="009A45A8">
      <w:pPr>
        <w:pStyle w:val="p1"/>
        <w:numPr>
          <w:ilvl w:val="0"/>
          <w:numId w:val="26"/>
        </w:numPr>
      </w:pPr>
      <w:r>
        <w:t>Resolved complex AV setups in high-pressure scenarios to ensure seamless execution and minimize downtime or client impact.</w:t>
      </w:r>
    </w:p>
    <w:p w14:paraId="03C797D9" w14:textId="77777777" w:rsidR="009A45A8" w:rsidRDefault="00B21EFF" w:rsidP="009A45A8">
      <w:pPr>
        <w:rPr>
          <w:rStyle w:val="s1"/>
        </w:rPr>
      </w:pPr>
      <w:r>
        <w:rPr>
          <w:rStyle w:val="s1"/>
          <w:noProof/>
        </w:rPr>
        <w:pict w14:anchorId="5B4103C8">
          <v:rect id="_x0000_i1027" alt="" style="width:468pt;height:.05pt;mso-width-percent:0;mso-height-percent:0;mso-width-percent:0;mso-height-percent:0" o:hralign="center" o:hrstd="t" o:hr="t" fillcolor="#a0a0a0" stroked="f"/>
        </w:pict>
      </w:r>
    </w:p>
    <w:p w14:paraId="1B191376" w14:textId="77777777" w:rsidR="009A45A8" w:rsidRDefault="009A45A8" w:rsidP="009A45A8">
      <w:pPr>
        <w:pStyle w:val="Heading2"/>
      </w:pPr>
      <w:r>
        <w:t>Education &amp; Certifications</w:t>
      </w:r>
    </w:p>
    <w:p w14:paraId="2C0C661D" w14:textId="77777777" w:rsidR="009A45A8" w:rsidRDefault="009A45A8" w:rsidP="009A45A8">
      <w:pPr>
        <w:pStyle w:val="p1"/>
        <w:numPr>
          <w:ilvl w:val="0"/>
          <w:numId w:val="27"/>
        </w:numPr>
      </w:pPr>
      <w:r>
        <w:rPr>
          <w:rStyle w:val="s1"/>
          <w:rFonts w:eastAsiaTheme="majorEastAsia"/>
          <w:b/>
          <w:bCs/>
        </w:rPr>
        <w:t>IATSE Apprenticeship:</w:t>
      </w:r>
      <w:r>
        <w:t xml:space="preserve"> Completed an extensive 7-year program, mastering stagecraft trades including video production, carpentry, rigging, and scenic design.</w:t>
      </w:r>
    </w:p>
    <w:p w14:paraId="72B626F9" w14:textId="191E11AC" w:rsidR="009A45A8" w:rsidRDefault="009A45A8" w:rsidP="009A45A8">
      <w:pPr>
        <w:pStyle w:val="p1"/>
        <w:numPr>
          <w:ilvl w:val="0"/>
          <w:numId w:val="27"/>
        </w:numPr>
      </w:pPr>
      <w:r>
        <w:rPr>
          <w:rStyle w:val="s1"/>
          <w:rFonts w:eastAsiaTheme="majorEastAsia"/>
          <w:b/>
          <w:bCs/>
        </w:rPr>
        <w:t>Certifications:</w:t>
      </w:r>
      <w:r>
        <w:t xml:space="preserve"> AV systems (Barco, Analog Way, Millumin), OSHA 30, safety protocols, advanced IT networking solutions (CISCO / CompTIA), several graphic design and coding courses, many more.</w:t>
      </w:r>
    </w:p>
    <w:p w14:paraId="1EDB83E2" w14:textId="16B9F07F" w:rsidR="00FD7152" w:rsidRDefault="00FD7152" w:rsidP="00FD7152">
      <w:pPr>
        <w:pStyle w:val="p1"/>
        <w:numPr>
          <w:ilvl w:val="0"/>
          <w:numId w:val="27"/>
        </w:numPr>
      </w:pPr>
      <w:r>
        <w:rPr>
          <w:rStyle w:val="s1"/>
          <w:rFonts w:eastAsiaTheme="majorEastAsia"/>
          <w:b/>
          <w:bCs/>
        </w:rPr>
        <w:t>Google Project Management Certified</w:t>
      </w:r>
      <w:r>
        <w:rPr>
          <w:rStyle w:val="s1"/>
          <w:rFonts w:eastAsiaTheme="majorEastAsia"/>
          <w:b/>
          <w:bCs/>
        </w:rPr>
        <w:t>:</w:t>
      </w:r>
      <w:r>
        <w:t xml:space="preserve"> </w:t>
      </w:r>
      <w:r>
        <w:t xml:space="preserve">Completed 7 Course Google Project Management Certificate Program online via Coursera:  </w:t>
      </w:r>
      <w:hyperlink r:id="rId5" w:history="1">
        <w:r w:rsidRPr="009A2765">
          <w:rPr>
            <w:rStyle w:val="Hyperlink"/>
          </w:rPr>
          <w:t>https://www.coursera.org/account/accomplishments/specialization/certificate/XW0475AUYVQI</w:t>
        </w:r>
      </w:hyperlink>
      <w:r>
        <w:t xml:space="preserve"> </w:t>
      </w:r>
    </w:p>
    <w:p w14:paraId="51020063" w14:textId="3198A3D0" w:rsidR="009A45A8" w:rsidRDefault="009A45A8" w:rsidP="009A45A8">
      <w:pPr>
        <w:pStyle w:val="p1"/>
        <w:numPr>
          <w:ilvl w:val="0"/>
          <w:numId w:val="27"/>
        </w:numPr>
      </w:pPr>
      <w:r>
        <w:rPr>
          <w:rStyle w:val="s1"/>
          <w:rFonts w:eastAsiaTheme="majorEastAsia"/>
          <w:b/>
          <w:bCs/>
        </w:rPr>
        <w:t>Self-Directed Growth:</w:t>
      </w:r>
      <w:r>
        <w:t xml:space="preserve"> Enhanced expertise in AI tools (, video engineering, and software integration through independent study and professional development.</w:t>
      </w:r>
    </w:p>
    <w:p w14:paraId="54D5BF63" w14:textId="77777777" w:rsidR="009A45A8" w:rsidRDefault="00B21EFF" w:rsidP="009A45A8">
      <w:pPr>
        <w:rPr>
          <w:rStyle w:val="s1"/>
        </w:rPr>
      </w:pPr>
      <w:r>
        <w:rPr>
          <w:rStyle w:val="s1"/>
          <w:noProof/>
        </w:rPr>
        <w:pict w14:anchorId="532A49B8">
          <v:rect id="_x0000_i1026" alt="" style="width:468pt;height:.05pt;mso-width-percent:0;mso-height-percent:0;mso-width-percent:0;mso-height-percent:0" o:hralign="center" o:hrstd="t" o:hr="t" fillcolor="#a0a0a0" stroked="f"/>
        </w:pict>
      </w:r>
    </w:p>
    <w:p w14:paraId="271C289C" w14:textId="77777777" w:rsidR="009A45A8" w:rsidRDefault="009A45A8" w:rsidP="009A45A8">
      <w:pPr>
        <w:pStyle w:val="Heading2"/>
      </w:pPr>
      <w:r>
        <w:t>Volunteer Work</w:t>
      </w:r>
    </w:p>
    <w:p w14:paraId="7E4EB4DF" w14:textId="77777777" w:rsidR="009A45A8" w:rsidRDefault="009A45A8" w:rsidP="009A45A8">
      <w:pPr>
        <w:pStyle w:val="p1"/>
        <w:numPr>
          <w:ilvl w:val="0"/>
          <w:numId w:val="28"/>
        </w:numPr>
      </w:pPr>
      <w:r>
        <w:rPr>
          <w:rStyle w:val="s1"/>
          <w:rFonts w:eastAsiaTheme="majorEastAsia"/>
          <w:b/>
          <w:bCs/>
        </w:rPr>
        <w:t>San Francisco Elks Lodge:</w:t>
      </w:r>
      <w:r>
        <w:t xml:space="preserve"> Committee leader for technology initiatives, supporting fundraising for veterans, homeless outreach, and children’s programs.</w:t>
      </w:r>
    </w:p>
    <w:p w14:paraId="2C7DC4CD" w14:textId="77777777" w:rsidR="009A45A8" w:rsidRDefault="009A45A8" w:rsidP="009A45A8">
      <w:pPr>
        <w:pStyle w:val="p1"/>
        <w:numPr>
          <w:ilvl w:val="0"/>
          <w:numId w:val="28"/>
        </w:numPr>
      </w:pPr>
      <w:r>
        <w:rPr>
          <w:rStyle w:val="s1"/>
          <w:rFonts w:eastAsiaTheme="majorEastAsia"/>
          <w:b/>
          <w:bCs/>
        </w:rPr>
        <w:t>San Francisco Bay View Boat Club:</w:t>
      </w:r>
      <w:r>
        <w:t xml:space="preserve"> Active mentor for Women on the Water (WOW) and youth sailing program, promoting inclusivity and community growth through skill-building and hands-on education.</w:t>
      </w:r>
    </w:p>
    <w:p w14:paraId="6FF3B4A0" w14:textId="77777777" w:rsidR="009A45A8" w:rsidRDefault="00B21EFF" w:rsidP="009A45A8">
      <w:pPr>
        <w:rPr>
          <w:rStyle w:val="s1"/>
        </w:rPr>
      </w:pPr>
      <w:r>
        <w:rPr>
          <w:rStyle w:val="s1"/>
          <w:noProof/>
        </w:rPr>
        <w:pict w14:anchorId="5D089908">
          <v:rect id="_x0000_i1025" alt="" style="width:468pt;height:.05pt;mso-width-percent:0;mso-height-percent:0;mso-width-percent:0;mso-height-percent:0" o:hralign="center" o:hrstd="t" o:hr="t" fillcolor="#a0a0a0" stroked="f"/>
        </w:pict>
      </w:r>
    </w:p>
    <w:p w14:paraId="01581173" w14:textId="611CC599" w:rsidR="00244774" w:rsidRPr="009A45A8" w:rsidRDefault="00244774" w:rsidP="009A45A8"/>
    <w:sectPr w:rsidR="00244774" w:rsidRPr="009A4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35B"/>
    <w:multiLevelType w:val="multilevel"/>
    <w:tmpl w:val="63E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1EC5"/>
    <w:multiLevelType w:val="multilevel"/>
    <w:tmpl w:val="417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62D07"/>
    <w:multiLevelType w:val="multilevel"/>
    <w:tmpl w:val="41F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4E76"/>
    <w:multiLevelType w:val="hybridMultilevel"/>
    <w:tmpl w:val="A4E2E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3B5ED8"/>
    <w:multiLevelType w:val="multilevel"/>
    <w:tmpl w:val="80A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35918"/>
    <w:multiLevelType w:val="multilevel"/>
    <w:tmpl w:val="7BE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67788"/>
    <w:multiLevelType w:val="multilevel"/>
    <w:tmpl w:val="C11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33E8E"/>
    <w:multiLevelType w:val="multilevel"/>
    <w:tmpl w:val="21A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35FBA"/>
    <w:multiLevelType w:val="multilevel"/>
    <w:tmpl w:val="7FD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E2A4C"/>
    <w:multiLevelType w:val="multilevel"/>
    <w:tmpl w:val="B7B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85EB0"/>
    <w:multiLevelType w:val="hybridMultilevel"/>
    <w:tmpl w:val="BC246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DA2193"/>
    <w:multiLevelType w:val="multilevel"/>
    <w:tmpl w:val="582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25597"/>
    <w:multiLevelType w:val="multilevel"/>
    <w:tmpl w:val="A95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46557"/>
    <w:multiLevelType w:val="multilevel"/>
    <w:tmpl w:val="02C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B3896"/>
    <w:multiLevelType w:val="multilevel"/>
    <w:tmpl w:val="256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047B1"/>
    <w:multiLevelType w:val="hybridMultilevel"/>
    <w:tmpl w:val="3ECA2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747A19"/>
    <w:multiLevelType w:val="hybridMultilevel"/>
    <w:tmpl w:val="BB485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ED486B"/>
    <w:multiLevelType w:val="multilevel"/>
    <w:tmpl w:val="DF0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731B2"/>
    <w:multiLevelType w:val="multilevel"/>
    <w:tmpl w:val="56C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A1841"/>
    <w:multiLevelType w:val="multilevel"/>
    <w:tmpl w:val="4B0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E7E4A"/>
    <w:multiLevelType w:val="multilevel"/>
    <w:tmpl w:val="7DAA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93C34"/>
    <w:multiLevelType w:val="multilevel"/>
    <w:tmpl w:val="94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35051"/>
    <w:multiLevelType w:val="multilevel"/>
    <w:tmpl w:val="D40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D4E54"/>
    <w:multiLevelType w:val="hybridMultilevel"/>
    <w:tmpl w:val="51E05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B704E9"/>
    <w:multiLevelType w:val="hybridMultilevel"/>
    <w:tmpl w:val="FAB20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ECE13DF"/>
    <w:multiLevelType w:val="multilevel"/>
    <w:tmpl w:val="13E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114D"/>
    <w:multiLevelType w:val="multilevel"/>
    <w:tmpl w:val="B85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27"/>
  </w:num>
  <w:num w:numId="2" w16cid:durableId="268664484">
    <w:abstractNumId w:val="18"/>
  </w:num>
  <w:num w:numId="3" w16cid:durableId="222182714">
    <w:abstractNumId w:val="13"/>
  </w:num>
  <w:num w:numId="4" w16cid:durableId="1095059246">
    <w:abstractNumId w:val="5"/>
  </w:num>
  <w:num w:numId="5" w16cid:durableId="1575120450">
    <w:abstractNumId w:val="0"/>
  </w:num>
  <w:num w:numId="6" w16cid:durableId="457526423">
    <w:abstractNumId w:val="6"/>
  </w:num>
  <w:num w:numId="7" w16cid:durableId="111631890">
    <w:abstractNumId w:val="11"/>
  </w:num>
  <w:num w:numId="8" w16cid:durableId="610672853">
    <w:abstractNumId w:val="9"/>
  </w:num>
  <w:num w:numId="9" w16cid:durableId="1370836700">
    <w:abstractNumId w:val="20"/>
  </w:num>
  <w:num w:numId="10" w16cid:durableId="1069420592">
    <w:abstractNumId w:val="1"/>
  </w:num>
  <w:num w:numId="11" w16cid:durableId="1373461517">
    <w:abstractNumId w:val="14"/>
  </w:num>
  <w:num w:numId="12" w16cid:durableId="276300995">
    <w:abstractNumId w:val="19"/>
  </w:num>
  <w:num w:numId="13" w16cid:durableId="1044869346">
    <w:abstractNumId w:val="25"/>
  </w:num>
  <w:num w:numId="14" w16cid:durableId="1903826551">
    <w:abstractNumId w:val="21"/>
  </w:num>
  <w:num w:numId="15" w16cid:durableId="2123767881">
    <w:abstractNumId w:val="2"/>
  </w:num>
  <w:num w:numId="16" w16cid:durableId="577448551">
    <w:abstractNumId w:val="17"/>
  </w:num>
  <w:num w:numId="17" w16cid:durableId="214850430">
    <w:abstractNumId w:val="22"/>
  </w:num>
  <w:num w:numId="18" w16cid:durableId="476803953">
    <w:abstractNumId w:val="3"/>
  </w:num>
  <w:num w:numId="19" w16cid:durableId="1932271278">
    <w:abstractNumId w:val="10"/>
  </w:num>
  <w:num w:numId="20" w16cid:durableId="1605846116">
    <w:abstractNumId w:val="23"/>
  </w:num>
  <w:num w:numId="21" w16cid:durableId="1615211377">
    <w:abstractNumId w:val="16"/>
  </w:num>
  <w:num w:numId="22" w16cid:durableId="873349238">
    <w:abstractNumId w:val="15"/>
  </w:num>
  <w:num w:numId="23" w16cid:durableId="2097165080">
    <w:abstractNumId w:val="24"/>
  </w:num>
  <w:num w:numId="24" w16cid:durableId="1856335162">
    <w:abstractNumId w:val="8"/>
  </w:num>
  <w:num w:numId="25" w16cid:durableId="842284055">
    <w:abstractNumId w:val="7"/>
  </w:num>
  <w:num w:numId="26" w16cid:durableId="1846822045">
    <w:abstractNumId w:val="26"/>
  </w:num>
  <w:num w:numId="27" w16cid:durableId="372079345">
    <w:abstractNumId w:val="4"/>
  </w:num>
  <w:num w:numId="28" w16cid:durableId="4473591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37F9"/>
    <w:rsid w:val="00086FE9"/>
    <w:rsid w:val="00137808"/>
    <w:rsid w:val="001379C7"/>
    <w:rsid w:val="001C2ECC"/>
    <w:rsid w:val="00234E29"/>
    <w:rsid w:val="00244498"/>
    <w:rsid w:val="00244774"/>
    <w:rsid w:val="003456EC"/>
    <w:rsid w:val="00390D55"/>
    <w:rsid w:val="00404FBD"/>
    <w:rsid w:val="00466863"/>
    <w:rsid w:val="00472755"/>
    <w:rsid w:val="004921A2"/>
    <w:rsid w:val="0054632D"/>
    <w:rsid w:val="005A205D"/>
    <w:rsid w:val="005D2067"/>
    <w:rsid w:val="00673719"/>
    <w:rsid w:val="00725E67"/>
    <w:rsid w:val="00821A98"/>
    <w:rsid w:val="008409D2"/>
    <w:rsid w:val="00875BE9"/>
    <w:rsid w:val="008D078C"/>
    <w:rsid w:val="00931EFD"/>
    <w:rsid w:val="009800C7"/>
    <w:rsid w:val="009A45A8"/>
    <w:rsid w:val="009B0ABC"/>
    <w:rsid w:val="009C2B59"/>
    <w:rsid w:val="009F4633"/>
    <w:rsid w:val="00A07A35"/>
    <w:rsid w:val="00A40F14"/>
    <w:rsid w:val="00B21EFF"/>
    <w:rsid w:val="00B41DF8"/>
    <w:rsid w:val="00B4741F"/>
    <w:rsid w:val="00BC661A"/>
    <w:rsid w:val="00C54ABF"/>
    <w:rsid w:val="00C56956"/>
    <w:rsid w:val="00C76D1C"/>
    <w:rsid w:val="00C77078"/>
    <w:rsid w:val="00CF4C39"/>
    <w:rsid w:val="00D44270"/>
    <w:rsid w:val="00DB079E"/>
    <w:rsid w:val="00EE0D81"/>
    <w:rsid w:val="00F8523E"/>
    <w:rsid w:val="00F9705D"/>
    <w:rsid w:val="00FC4B82"/>
    <w:rsid w:val="00FD7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 w:type="character" w:styleId="Strong">
    <w:name w:val="Strong"/>
    <w:basedOn w:val="DefaultParagraphFont"/>
    <w:uiPriority w:val="22"/>
    <w:qFormat/>
    <w:rsid w:val="00244498"/>
    <w:rPr>
      <w:b/>
      <w:bCs/>
    </w:rPr>
  </w:style>
  <w:style w:type="paragraph" w:styleId="NormalWeb">
    <w:name w:val="Normal (Web)"/>
    <w:basedOn w:val="Normal"/>
    <w:uiPriority w:val="99"/>
    <w:semiHidden/>
    <w:unhideWhenUsed/>
    <w:rsid w:val="0024449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44498"/>
  </w:style>
  <w:style w:type="paragraph" w:customStyle="1" w:styleId="p1">
    <w:name w:val="p1"/>
    <w:basedOn w:val="Normal"/>
    <w:rsid w:val="009A45A8"/>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9A45A8"/>
  </w:style>
  <w:style w:type="paragraph" w:customStyle="1" w:styleId="p2">
    <w:name w:val="p2"/>
    <w:basedOn w:val="Normal"/>
    <w:rsid w:val="009A45A8"/>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9A45A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9735">
      <w:bodyDiv w:val="1"/>
      <w:marLeft w:val="0"/>
      <w:marRight w:val="0"/>
      <w:marTop w:val="0"/>
      <w:marBottom w:val="0"/>
      <w:divBdr>
        <w:top w:val="none" w:sz="0" w:space="0" w:color="auto"/>
        <w:left w:val="none" w:sz="0" w:space="0" w:color="auto"/>
        <w:bottom w:val="none" w:sz="0" w:space="0" w:color="auto"/>
        <w:right w:val="none" w:sz="0" w:space="0" w:color="auto"/>
      </w:divBdr>
    </w:div>
    <w:div w:id="135924010">
      <w:bodyDiv w:val="1"/>
      <w:marLeft w:val="0"/>
      <w:marRight w:val="0"/>
      <w:marTop w:val="0"/>
      <w:marBottom w:val="0"/>
      <w:divBdr>
        <w:top w:val="none" w:sz="0" w:space="0" w:color="auto"/>
        <w:left w:val="none" w:sz="0" w:space="0" w:color="auto"/>
        <w:bottom w:val="none" w:sz="0" w:space="0" w:color="auto"/>
        <w:right w:val="none" w:sz="0" w:space="0" w:color="auto"/>
      </w:divBdr>
    </w:div>
    <w:div w:id="387923599">
      <w:bodyDiv w:val="1"/>
      <w:marLeft w:val="0"/>
      <w:marRight w:val="0"/>
      <w:marTop w:val="0"/>
      <w:marBottom w:val="0"/>
      <w:divBdr>
        <w:top w:val="none" w:sz="0" w:space="0" w:color="auto"/>
        <w:left w:val="none" w:sz="0" w:space="0" w:color="auto"/>
        <w:bottom w:val="none" w:sz="0" w:space="0" w:color="auto"/>
        <w:right w:val="none" w:sz="0" w:space="0" w:color="auto"/>
      </w:divBdr>
    </w:div>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648284815">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841893109">
      <w:bodyDiv w:val="1"/>
      <w:marLeft w:val="0"/>
      <w:marRight w:val="0"/>
      <w:marTop w:val="0"/>
      <w:marBottom w:val="0"/>
      <w:divBdr>
        <w:top w:val="none" w:sz="0" w:space="0" w:color="auto"/>
        <w:left w:val="none" w:sz="0" w:space="0" w:color="auto"/>
        <w:bottom w:val="none" w:sz="0" w:space="0" w:color="auto"/>
        <w:right w:val="none" w:sz="0" w:space="0" w:color="auto"/>
      </w:divBdr>
    </w:div>
    <w:div w:id="959340262">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 w:id="205903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ursera.org/account/accomplishments/specialization/certificate/XW0475AUYVQ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5</cp:revision>
  <dcterms:created xsi:type="dcterms:W3CDTF">2025-10-02T01:37:00Z</dcterms:created>
  <dcterms:modified xsi:type="dcterms:W3CDTF">2026-01-15T22:50:00Z</dcterms:modified>
</cp:coreProperties>
</file>