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DFAF" w14:textId="04B1C53F" w:rsidR="007979C8" w:rsidRPr="00D7209E" w:rsidRDefault="00D1004C">
      <w:pPr>
        <w:rPr>
          <w:i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Continuous Power Rating: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con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Instantaneous Power Rating: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ins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Needed Power Rating: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nd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Unit Cost: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General Cost:P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Capacity:</m:t>
          </m:r>
          <m:r>
            <w:rPr>
              <w:rFonts w:ascii="Cambria Math" w:hAnsi="Cambria Math"/>
              <w:sz w:val="24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Actual Power Rating: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act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Needed Power Rating: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Sunny Rate: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Reliability:B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Lifespan:L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Age:G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Round-Trip Efficiency:E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Battery Evaluation:A</m:t>
          </m:r>
        </m:oMath>
      </m:oMathPara>
    </w:p>
    <w:p w14:paraId="1058573D" w14:textId="77777777" w:rsidR="00D7209E" w:rsidRPr="00D7209E" w:rsidRDefault="00D7209E">
      <w:pPr>
        <w:rPr>
          <w:rFonts w:hint="eastAsia"/>
          <w:i/>
          <w:sz w:val="24"/>
          <w:szCs w:val="28"/>
        </w:rPr>
      </w:pPr>
    </w:p>
    <w:p w14:paraId="33493404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00000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00000"/>
          <w:spacing w:val="8"/>
          <w:sz w:val="24"/>
          <w:szCs w:val="28"/>
          <w:shd w:val="clear" w:color="auto" w:fill="FFFFFF"/>
        </w:rPr>
        <w:t>Cost per year: Y</w:t>
      </w:r>
    </w:p>
    <w:p w14:paraId="1A5D4457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Capacity: C</w:t>
      </w:r>
    </w:p>
    <w:p w14:paraId="07136AA4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Cost per capacity: S</w:t>
      </w:r>
    </w:p>
    <w:p w14:paraId="0EEECF6D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Life span of battery: L</w:t>
      </w:r>
    </w:p>
    <w:p w14:paraId="0B5DD8DC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B: reliability</w:t>
      </w:r>
    </w:p>
    <w:p w14:paraId="2A55353C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Largest continuous power of battery</w:t>
      </w: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：</w:t>
      </w: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PC</w:t>
      </w:r>
    </w:p>
    <w:p w14:paraId="21E809F1" w14:textId="77777777" w:rsidR="00D7209E" w:rsidRPr="00B53481" w:rsidRDefault="00D7209E" w:rsidP="00D7209E">
      <w:pPr>
        <w:spacing w:afterLines="80" w:after="249"/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</w:pPr>
      <w:r w:rsidRPr="00B53481">
        <w:rPr>
          <w:rFonts w:ascii="Times New Roman" w:eastAsia="等线"/>
          <w:color w:val="010101"/>
          <w:spacing w:val="8"/>
          <w:sz w:val="24"/>
          <w:szCs w:val="28"/>
          <w:shd w:val="clear" w:color="auto" w:fill="FFFFFF"/>
        </w:rPr>
        <w:t>Average power during an hour: PA</w:t>
      </w:r>
    </w:p>
    <w:p w14:paraId="2FE7B3C2" w14:textId="77777777" w:rsidR="00AE4628" w:rsidRPr="00B53481" w:rsidRDefault="00AE4628" w:rsidP="00AE4628">
      <w:pPr>
        <w:spacing w:afterLines="120" w:after="374" w:line="298" w:lineRule="auto"/>
        <w:rPr>
          <w:rFonts w:ascii="Times New Roman" w:eastAsia="宋体"/>
          <w:sz w:val="24"/>
          <w:szCs w:val="24"/>
        </w:rPr>
      </w:pPr>
      <w:r w:rsidRPr="00B53481">
        <w:rPr>
          <w:rFonts w:ascii="Times New Roman" w:eastAsia="宋体"/>
          <w:sz w:val="24"/>
          <w:szCs w:val="24"/>
        </w:rPr>
        <w:t>Size of the house (Volume of the house walls, floors and ceilings): V</w:t>
      </w:r>
    </w:p>
    <w:p w14:paraId="66E7D3FE" w14:textId="77777777" w:rsidR="00AE4628" w:rsidRPr="00B53481" w:rsidRDefault="00AE4628" w:rsidP="00AE4628">
      <w:pPr>
        <w:spacing w:afterLines="120" w:after="374" w:line="298" w:lineRule="auto"/>
        <w:rPr>
          <w:rFonts w:ascii="Times New Roman" w:eastAsia="宋体"/>
          <w:sz w:val="24"/>
          <w:szCs w:val="24"/>
        </w:rPr>
      </w:pPr>
      <w:r w:rsidRPr="00B53481">
        <w:rPr>
          <w:rFonts w:ascii="Times New Roman" w:eastAsia="宋体"/>
          <w:sz w:val="24"/>
          <w:szCs w:val="24"/>
        </w:rPr>
        <w:t>Cost of the cement battery: C</w:t>
      </w:r>
      <w:r w:rsidRPr="00B53481">
        <w:rPr>
          <w:rFonts w:ascii="Times New Roman" w:eastAsia="宋体"/>
          <w:sz w:val="24"/>
          <w:szCs w:val="24"/>
        </w:rPr>
        <w:t>’</w:t>
      </w:r>
    </w:p>
    <w:p w14:paraId="66BCB227" w14:textId="77777777" w:rsidR="00AE4628" w:rsidRPr="00B53481" w:rsidRDefault="00AE4628" w:rsidP="00AE4628">
      <w:pPr>
        <w:spacing w:afterLines="120" w:after="374" w:line="298" w:lineRule="auto"/>
        <w:rPr>
          <w:rFonts w:ascii="Times New Roman" w:eastAsia="宋体"/>
          <w:sz w:val="24"/>
          <w:szCs w:val="24"/>
        </w:rPr>
      </w:pPr>
      <w:r w:rsidRPr="00B53481">
        <w:rPr>
          <w:rFonts w:ascii="Times New Roman" w:eastAsia="宋体"/>
          <w:sz w:val="24"/>
          <w:szCs w:val="24"/>
        </w:rPr>
        <w:t>Energy density of the battery: D</w:t>
      </w:r>
    </w:p>
    <w:p w14:paraId="700B7E2C" w14:textId="77777777" w:rsidR="00AE4628" w:rsidRPr="00B53481" w:rsidRDefault="00AE4628" w:rsidP="00AE4628">
      <w:pPr>
        <w:spacing w:afterLines="120" w:after="374" w:line="298" w:lineRule="auto"/>
        <w:rPr>
          <w:rFonts w:ascii="Times New Roman" w:eastAsia="宋体"/>
          <w:sz w:val="24"/>
          <w:szCs w:val="24"/>
        </w:rPr>
      </w:pPr>
      <w:r w:rsidRPr="00B53481">
        <w:rPr>
          <w:rFonts w:ascii="Times New Roman" w:eastAsia="宋体"/>
          <w:sz w:val="24"/>
          <w:szCs w:val="24"/>
        </w:rPr>
        <w:t>Life span of the battery: L</w:t>
      </w:r>
      <w:r w:rsidRPr="00B53481">
        <w:rPr>
          <w:rFonts w:ascii="Times New Roman" w:eastAsia="宋体"/>
          <w:sz w:val="24"/>
          <w:szCs w:val="24"/>
        </w:rPr>
        <w:t>’</w:t>
      </w:r>
    </w:p>
    <w:p w14:paraId="03F44F6E" w14:textId="77777777" w:rsidR="00AE4628" w:rsidRPr="00B53481" w:rsidRDefault="00AE4628" w:rsidP="00AE4628">
      <w:pPr>
        <w:spacing w:afterLines="120" w:after="374" w:line="298" w:lineRule="auto"/>
        <w:rPr>
          <w:rFonts w:ascii="Times New Roman" w:eastAsia="宋体"/>
          <w:sz w:val="24"/>
          <w:szCs w:val="24"/>
        </w:rPr>
      </w:pPr>
      <w:r w:rsidRPr="00B53481">
        <w:rPr>
          <w:rFonts w:ascii="Times New Roman" w:eastAsia="宋体"/>
          <w:sz w:val="24"/>
          <w:szCs w:val="24"/>
        </w:rPr>
        <w:t>Round-trip efficiency of wires and the cement battery: T1, T2</w:t>
      </w:r>
    </w:p>
    <w:p w14:paraId="5C909FA4" w14:textId="77777777" w:rsidR="00D7209E" w:rsidRPr="00AE4628" w:rsidRDefault="00D7209E">
      <w:pPr>
        <w:rPr>
          <w:rFonts w:hint="eastAsia"/>
          <w:i/>
          <w:sz w:val="24"/>
          <w:szCs w:val="28"/>
        </w:rPr>
      </w:pPr>
    </w:p>
    <w:sectPr w:rsidR="00D7209E" w:rsidRPr="00AE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0AEB" w14:textId="77777777" w:rsidR="008B0746" w:rsidRDefault="008B0746" w:rsidP="00B26040">
      <w:r>
        <w:separator/>
      </w:r>
    </w:p>
  </w:endnote>
  <w:endnote w:type="continuationSeparator" w:id="0">
    <w:p w14:paraId="487923F6" w14:textId="77777777" w:rsidR="008B0746" w:rsidRDefault="008B0746" w:rsidP="00B2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C075" w14:textId="77777777" w:rsidR="008B0746" w:rsidRDefault="008B0746" w:rsidP="00B26040">
      <w:r>
        <w:separator/>
      </w:r>
    </w:p>
  </w:footnote>
  <w:footnote w:type="continuationSeparator" w:id="0">
    <w:p w14:paraId="642CD7F6" w14:textId="77777777" w:rsidR="008B0746" w:rsidRDefault="008B0746" w:rsidP="00B26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C"/>
    <w:rsid w:val="00380B7F"/>
    <w:rsid w:val="00391A42"/>
    <w:rsid w:val="0054385B"/>
    <w:rsid w:val="006E0E71"/>
    <w:rsid w:val="007979C8"/>
    <w:rsid w:val="008B0746"/>
    <w:rsid w:val="008E0480"/>
    <w:rsid w:val="009750F8"/>
    <w:rsid w:val="009942B3"/>
    <w:rsid w:val="00A7676E"/>
    <w:rsid w:val="00A902F4"/>
    <w:rsid w:val="00AE4628"/>
    <w:rsid w:val="00B26040"/>
    <w:rsid w:val="00BE6705"/>
    <w:rsid w:val="00D1004C"/>
    <w:rsid w:val="00D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71310"/>
  <w15:chartTrackingRefBased/>
  <w15:docId w15:val="{3D2DFBED-BD4A-434A-9763-29E9CDE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04C"/>
    <w:rPr>
      <w:color w:val="808080"/>
    </w:rPr>
  </w:style>
  <w:style w:type="paragraph" w:styleId="a4">
    <w:name w:val="header"/>
    <w:basedOn w:val="a"/>
    <w:link w:val="a5"/>
    <w:uiPriority w:val="99"/>
    <w:unhideWhenUsed/>
    <w:rsid w:val="00B26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60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6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6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志杰</dc:creator>
  <cp:keywords/>
  <dc:description/>
  <cp:lastModifiedBy>陈 志杰</cp:lastModifiedBy>
  <cp:revision>13</cp:revision>
  <dcterms:created xsi:type="dcterms:W3CDTF">2021-11-11T12:21:00Z</dcterms:created>
  <dcterms:modified xsi:type="dcterms:W3CDTF">2021-11-13T13:38:00Z</dcterms:modified>
</cp:coreProperties>
</file>