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E35E" w14:textId="6AFCA50E" w:rsidR="0090173E" w:rsidRPr="001344C4" w:rsidRDefault="00F67A4B" w:rsidP="0008559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344C4">
        <w:rPr>
          <w:rFonts w:ascii="Times New Roman" w:hAnsi="Times New Roman" w:cs="Times New Roman"/>
          <w:sz w:val="24"/>
          <w:szCs w:val="28"/>
        </w:rPr>
        <w:t xml:space="preserve">Our first two models aims at evaluating each popular existing energy storage system and batteries by several attributes. </w:t>
      </w:r>
      <w:r w:rsidR="001344C4" w:rsidRPr="001344C4">
        <w:rPr>
          <w:rFonts w:ascii="Times New Roman" w:hAnsi="Times New Roman" w:cs="Times New Roman"/>
          <w:sz w:val="24"/>
          <w:szCs w:val="28"/>
        </w:rPr>
        <w:t xml:space="preserve">The </w:t>
      </w:r>
      <w:r w:rsidRPr="001344C4">
        <w:rPr>
          <w:rFonts w:ascii="Times New Roman" w:hAnsi="Times New Roman" w:cs="Times New Roman"/>
          <w:sz w:val="24"/>
          <w:szCs w:val="28"/>
        </w:rPr>
        <w:t xml:space="preserve">Constantaneous and Instantaneous Power Rating </w:t>
      </w:r>
      <w:r w:rsidR="001344C4" w:rsidRPr="001344C4">
        <w:rPr>
          <w:rFonts w:ascii="Times New Roman" w:hAnsi="Times New Roman" w:cs="Times New Roman"/>
          <w:sz w:val="24"/>
          <w:szCs w:val="28"/>
        </w:rPr>
        <w:t xml:space="preserve">of the energy storage system </w:t>
      </w:r>
      <w:r w:rsidRPr="001344C4">
        <w:rPr>
          <w:rFonts w:ascii="Times New Roman" w:hAnsi="Times New Roman" w:cs="Times New Roman"/>
          <w:sz w:val="24"/>
          <w:szCs w:val="28"/>
        </w:rPr>
        <w:t xml:space="preserve">must be able to </w:t>
      </w:r>
      <w:r w:rsidR="000E7925" w:rsidRPr="001344C4">
        <w:rPr>
          <w:rFonts w:ascii="Times New Roman" w:hAnsi="Times New Roman" w:cs="Times New Roman"/>
          <w:sz w:val="24"/>
          <w:szCs w:val="28"/>
        </w:rPr>
        <w:t>meet the daily need, both contant and instant one.</w:t>
      </w:r>
      <w:r w:rsidR="001344C4" w:rsidRPr="001344C4">
        <w:rPr>
          <w:rFonts w:ascii="Times New Roman" w:hAnsi="Times New Roman" w:cs="Times New Roman"/>
          <w:sz w:val="24"/>
          <w:szCs w:val="28"/>
        </w:rPr>
        <w:t xml:space="preserve"> On this basis, the number and model of batteries can be decided by the following:</w:t>
      </w:r>
    </w:p>
    <w:p w14:paraId="2B830FFE" w14:textId="3C8401DF" w:rsidR="0090173E" w:rsidRDefault="001344C4" w:rsidP="001344C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Price: For </w:t>
      </w:r>
      <w:r w:rsidR="0061439E">
        <w:rPr>
          <w:rFonts w:ascii="Times New Roman" w:hAnsi="Times New Roman" w:cs="Times New Roman"/>
          <w:sz w:val="24"/>
          <w:szCs w:val="28"/>
        </w:rPr>
        <w:t>a certain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1439E">
        <w:rPr>
          <w:rFonts w:ascii="Times New Roman" w:hAnsi="Times New Roman" w:cs="Times New Roman"/>
          <w:sz w:val="24"/>
          <w:szCs w:val="28"/>
        </w:rPr>
        <w:t xml:space="preserve">total </w:t>
      </w:r>
      <w:r>
        <w:rPr>
          <w:rFonts w:ascii="Times New Roman" w:hAnsi="Times New Roman" w:cs="Times New Roman"/>
          <w:sz w:val="24"/>
          <w:szCs w:val="28"/>
        </w:rPr>
        <w:t xml:space="preserve">battery capacity, </w:t>
      </w:r>
      <w:r w:rsidR="0061439E">
        <w:rPr>
          <w:rFonts w:ascii="Times New Roman" w:hAnsi="Times New Roman" w:cs="Times New Roman"/>
          <w:sz w:val="24"/>
          <w:szCs w:val="28"/>
        </w:rPr>
        <w:t xml:space="preserve">having </w:t>
      </w:r>
      <w:r>
        <w:rPr>
          <w:rFonts w:ascii="Times New Roman" w:hAnsi="Times New Roman" w:cs="Times New Roman"/>
          <w:sz w:val="24"/>
          <w:szCs w:val="28"/>
        </w:rPr>
        <w:t xml:space="preserve">too few </w:t>
      </w:r>
      <w:r w:rsidR="0061439E">
        <w:rPr>
          <w:rFonts w:ascii="Times New Roman" w:hAnsi="Times New Roman" w:cs="Times New Roman"/>
          <w:sz w:val="24"/>
          <w:szCs w:val="28"/>
        </w:rPr>
        <w:t>or</w:t>
      </w:r>
      <w:r>
        <w:rPr>
          <w:rFonts w:ascii="Times New Roman" w:hAnsi="Times New Roman" w:cs="Times New Roman"/>
          <w:sz w:val="24"/>
          <w:szCs w:val="28"/>
        </w:rPr>
        <w:t xml:space="preserve"> too many batteries</w:t>
      </w:r>
      <w:r w:rsidR="0061439E">
        <w:rPr>
          <w:rFonts w:ascii="Times New Roman" w:hAnsi="Times New Roman" w:cs="Times New Roman"/>
          <w:sz w:val="24"/>
          <w:szCs w:val="28"/>
        </w:rPr>
        <w:t xml:space="preserve"> in the battery pack</w:t>
      </w:r>
      <w:r>
        <w:rPr>
          <w:rFonts w:ascii="Times New Roman" w:hAnsi="Times New Roman" w:cs="Times New Roman"/>
          <w:sz w:val="24"/>
          <w:szCs w:val="28"/>
        </w:rPr>
        <w:t xml:space="preserve"> will both raise the</w:t>
      </w:r>
      <w:r w:rsidR="0061439E">
        <w:rPr>
          <w:rFonts w:ascii="Times New Roman" w:hAnsi="Times New Roman" w:cs="Times New Roman"/>
          <w:sz w:val="24"/>
          <w:szCs w:val="28"/>
        </w:rPr>
        <w:t xml:space="preserve"> overall cost</w:t>
      </w:r>
      <w:r>
        <w:rPr>
          <w:rFonts w:ascii="Times New Roman" w:hAnsi="Times New Roman" w:cs="Times New Roman"/>
          <w:sz w:val="24"/>
          <w:szCs w:val="28"/>
        </w:rPr>
        <w:t>, which obviously needs to be taken into consideration.</w:t>
      </w:r>
      <w:r w:rsidR="00156A61">
        <w:rPr>
          <w:rFonts w:ascii="Times New Roman" w:hAnsi="Times New Roman" w:cs="Times New Roman"/>
          <w:sz w:val="24"/>
          <w:szCs w:val="28"/>
        </w:rPr>
        <w:t xml:space="preserve"> </w:t>
      </w:r>
      <w:r w:rsidR="00FD61D3">
        <w:rPr>
          <w:rFonts w:ascii="Times New Roman" w:hAnsi="Times New Roman" w:cs="Times New Roman"/>
          <w:sz w:val="24"/>
          <w:szCs w:val="28"/>
        </w:rPr>
        <w:t xml:space="preserve">A function is needed </w:t>
      </w:r>
      <w:r w:rsidR="00156A61">
        <w:rPr>
          <w:rFonts w:ascii="Times New Roman" w:hAnsi="Times New Roman" w:cs="Times New Roman"/>
          <w:sz w:val="24"/>
          <w:szCs w:val="28"/>
        </w:rPr>
        <w:t xml:space="preserve">to calculate the </w:t>
      </w:r>
      <w:r w:rsidR="00FD61D3">
        <w:rPr>
          <w:rFonts w:ascii="Times New Roman" w:hAnsi="Times New Roman" w:cs="Times New Roman"/>
          <w:sz w:val="24"/>
          <w:szCs w:val="28"/>
        </w:rPr>
        <w:t>unit cost by the target capacity, which can in turn be used to calculate the overall cost.</w:t>
      </w:r>
    </w:p>
    <w:p w14:paraId="1793D8DE" w14:textId="5E9BEF03" w:rsidR="00156A61" w:rsidRDefault="00FD61D3" w:rsidP="001344C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 xml:space="preserve">eliability: The Instantaneous Power Rating being exactly the max needed is not always the most economic solution. </w:t>
      </w:r>
      <w:r w:rsidR="0049220F">
        <w:rPr>
          <w:rFonts w:ascii="Times New Roman" w:hAnsi="Times New Roman" w:cs="Times New Roman"/>
          <w:sz w:val="24"/>
          <w:szCs w:val="28"/>
        </w:rPr>
        <w:t xml:space="preserve">Since the high power-rating appliances are seldom turned on at the same time, the Actual Instantaneous Power Rating can be reduced to below the needed one, to a point where the problem it brings </w:t>
      </w:r>
      <w:r w:rsidR="00CF7B28">
        <w:rPr>
          <w:rFonts w:ascii="Times New Roman" w:hAnsi="Times New Roman" w:cs="Times New Roman"/>
          <w:sz w:val="24"/>
          <w:szCs w:val="28"/>
        </w:rPr>
        <w:t>can be solved by changing the routine</w:t>
      </w:r>
      <w:r w:rsidR="0049220F">
        <w:rPr>
          <w:rFonts w:ascii="Times New Roman" w:hAnsi="Times New Roman" w:cs="Times New Roman"/>
          <w:sz w:val="24"/>
          <w:szCs w:val="28"/>
        </w:rPr>
        <w:t xml:space="preserve">. A function is needed to </w:t>
      </w:r>
      <w:r w:rsidR="00CF7B28">
        <w:rPr>
          <w:rFonts w:ascii="Times New Roman" w:hAnsi="Times New Roman" w:cs="Times New Roman"/>
          <w:sz w:val="24"/>
          <w:szCs w:val="28"/>
        </w:rPr>
        <w:t>evaluate the degree that it affects daily routine.</w:t>
      </w:r>
    </w:p>
    <w:p w14:paraId="1F2D404D" w14:textId="5C0E8913" w:rsidR="00CF7B28" w:rsidRDefault="00CF7B28" w:rsidP="001344C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rice Lifespan Rate: A battery’s round-trip efficiency declined with its aging. For a certain Needed Constantaneous Power Rating, a too high capacity means a longer lifespan and a higher price, and vice versa. A function is needed to calculate the perfect max capacity, which can in turn be used to calculate Price Lifespan Rate.</w:t>
      </w:r>
    </w:p>
    <w:p w14:paraId="34AD87A1" w14:textId="2355FC9F" w:rsidR="00CC3A36" w:rsidRDefault="00CC3A36" w:rsidP="00CC3A36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4C936E8" w14:textId="1BA22EA8" w:rsidR="00CC3A36" w:rsidRPr="00CC3A36" w:rsidRDefault="00CC3A36" w:rsidP="00CC3A36">
      <w:pPr>
        <w:spacing w:line="360" w:lineRule="auto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By expanding the first two models comes the next one.</w:t>
      </w:r>
      <w:r w:rsidR="001675EB">
        <w:rPr>
          <w:rFonts w:ascii="Times New Roman" w:hAnsi="Times New Roman" w:cs="Times New Roman"/>
          <w:sz w:val="24"/>
          <w:szCs w:val="28"/>
        </w:rPr>
        <w:t xml:space="preserve"> Its superiority to the last is that it can apply to houses of any area and at any place</w:t>
      </w:r>
    </w:p>
    <w:sectPr w:rsidR="00CC3A36" w:rsidRPr="00CC3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4A3E" w14:textId="77777777" w:rsidR="008C3E75" w:rsidRDefault="008C3E75" w:rsidP="0060564D">
      <w:r>
        <w:separator/>
      </w:r>
    </w:p>
  </w:endnote>
  <w:endnote w:type="continuationSeparator" w:id="0">
    <w:p w14:paraId="2D546498" w14:textId="77777777" w:rsidR="008C3E75" w:rsidRDefault="008C3E75" w:rsidP="0060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BDD1A" w14:textId="77777777" w:rsidR="008C3E75" w:rsidRDefault="008C3E75" w:rsidP="0060564D">
      <w:r>
        <w:separator/>
      </w:r>
    </w:p>
  </w:footnote>
  <w:footnote w:type="continuationSeparator" w:id="0">
    <w:p w14:paraId="5A11AD5A" w14:textId="77777777" w:rsidR="008C3E75" w:rsidRDefault="008C3E75" w:rsidP="0060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749"/>
    <w:multiLevelType w:val="hybridMultilevel"/>
    <w:tmpl w:val="FEEA17DC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 w15:restartNumberingAfterBreak="0">
    <w:nsid w:val="5A455AA2"/>
    <w:multiLevelType w:val="hybridMultilevel"/>
    <w:tmpl w:val="6732849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59"/>
    <w:rsid w:val="000840C5"/>
    <w:rsid w:val="0008559E"/>
    <w:rsid w:val="000E7925"/>
    <w:rsid w:val="001344C4"/>
    <w:rsid w:val="00156A61"/>
    <w:rsid w:val="001675EB"/>
    <w:rsid w:val="00330524"/>
    <w:rsid w:val="003B452A"/>
    <w:rsid w:val="003E5CB8"/>
    <w:rsid w:val="0049220F"/>
    <w:rsid w:val="0053050A"/>
    <w:rsid w:val="00544791"/>
    <w:rsid w:val="00550231"/>
    <w:rsid w:val="00603859"/>
    <w:rsid w:val="0060564D"/>
    <w:rsid w:val="0061439E"/>
    <w:rsid w:val="00742E07"/>
    <w:rsid w:val="00791F80"/>
    <w:rsid w:val="007964C2"/>
    <w:rsid w:val="007A52CA"/>
    <w:rsid w:val="007C3958"/>
    <w:rsid w:val="008040BB"/>
    <w:rsid w:val="0081099B"/>
    <w:rsid w:val="00871F89"/>
    <w:rsid w:val="008758C0"/>
    <w:rsid w:val="008C3E75"/>
    <w:rsid w:val="0090173E"/>
    <w:rsid w:val="00920D9C"/>
    <w:rsid w:val="00974FFF"/>
    <w:rsid w:val="009750F8"/>
    <w:rsid w:val="009D6546"/>
    <w:rsid w:val="009E4916"/>
    <w:rsid w:val="009F515D"/>
    <w:rsid w:val="00A44D53"/>
    <w:rsid w:val="00A57FD6"/>
    <w:rsid w:val="00A806C0"/>
    <w:rsid w:val="00AD3E35"/>
    <w:rsid w:val="00B14870"/>
    <w:rsid w:val="00B43C02"/>
    <w:rsid w:val="00B80FDE"/>
    <w:rsid w:val="00B84EEE"/>
    <w:rsid w:val="00CC3A36"/>
    <w:rsid w:val="00CC6C4F"/>
    <w:rsid w:val="00CF7B28"/>
    <w:rsid w:val="00D53CED"/>
    <w:rsid w:val="00EA11A0"/>
    <w:rsid w:val="00EA27E7"/>
    <w:rsid w:val="00EB0C52"/>
    <w:rsid w:val="00EE3B6A"/>
    <w:rsid w:val="00EF54B2"/>
    <w:rsid w:val="00F16BF0"/>
    <w:rsid w:val="00F539D6"/>
    <w:rsid w:val="00F67A4B"/>
    <w:rsid w:val="00FB22FA"/>
    <w:rsid w:val="00FD61D3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4343C"/>
  <w15:chartTrackingRefBased/>
  <w15:docId w15:val="{93544AC8-07E6-4FCC-A7D6-BF50FE43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64D"/>
    <w:rPr>
      <w:sz w:val="18"/>
      <w:szCs w:val="18"/>
    </w:rPr>
  </w:style>
  <w:style w:type="paragraph" w:styleId="a7">
    <w:name w:val="List Paragraph"/>
    <w:basedOn w:val="a"/>
    <w:uiPriority w:val="34"/>
    <w:qFormat/>
    <w:rsid w:val="00134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志杰</dc:creator>
  <cp:keywords/>
  <dc:description/>
  <cp:lastModifiedBy>陈 志杰</cp:lastModifiedBy>
  <cp:revision>24</cp:revision>
  <dcterms:created xsi:type="dcterms:W3CDTF">2021-11-11T05:54:00Z</dcterms:created>
  <dcterms:modified xsi:type="dcterms:W3CDTF">2021-11-12T06:25:00Z</dcterms:modified>
</cp:coreProperties>
</file>