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1B3C" w14:textId="18826E37" w:rsidR="009E2CF3" w:rsidRDefault="009E2CF3">
      <w:pPr>
        <w:rPr>
          <w:u w:val="single"/>
          <w:lang w:val="en-US"/>
        </w:rPr>
      </w:pPr>
      <w:r w:rsidRPr="009E2CF3">
        <w:rPr>
          <w:u w:val="single"/>
          <w:lang w:val="en-US"/>
        </w:rPr>
        <w:t>Cryptographic failures</w:t>
      </w:r>
    </w:p>
    <w:p w14:paraId="5ECAEB33" w14:textId="3403C6AC" w:rsidR="007B70CB" w:rsidRPr="0053100F" w:rsidRDefault="0053100F">
      <w:r w:rsidRPr="0053100F">
        <w:t xml:space="preserve">To understand what falls under the broad category of Cryptographic Failures, it’s important to first understand what cryptography is. </w:t>
      </w:r>
      <w:r w:rsidR="00A5611B">
        <w:t>C</w:t>
      </w:r>
      <w:r w:rsidRPr="0053100F">
        <w:t xml:space="preserve">ryptography </w:t>
      </w:r>
      <w:r w:rsidR="00A5611B">
        <w:t xml:space="preserve">is a </w:t>
      </w:r>
      <w:r w:rsidRPr="0053100F">
        <w:t>way of secur</w:t>
      </w:r>
      <w:r w:rsidR="007245A8">
        <w:t>ing</w:t>
      </w:r>
      <w:r w:rsidRPr="0053100F">
        <w:t xml:space="preserve"> communication so that sensitive information can only be viewed by authorized parties.</w:t>
      </w:r>
    </w:p>
    <w:p w14:paraId="5170EFCF" w14:textId="34361E16" w:rsidR="00FE3A94" w:rsidRPr="0026152B" w:rsidRDefault="007B70CB" w:rsidP="007245A8">
      <w:r w:rsidRPr="007B70CB">
        <w:t>Cryptographic failure refers to situations where the cryptographic mechanisms or practices employed in a system or application fail to provide the intended security protections</w:t>
      </w:r>
      <w:r w:rsidR="007245A8">
        <w:t>. This can lead to serious consequences such</w:t>
      </w:r>
      <w:r w:rsidR="00FE3A94">
        <w:t xml:space="preserve"> as unauthorised access to data and data being altered while transmitted.</w:t>
      </w:r>
      <w:r w:rsidR="0026152B">
        <w:t xml:space="preserve"> </w:t>
      </w:r>
      <w:r w:rsidR="0026152B" w:rsidRPr="0026152B">
        <w:t xml:space="preserve">Organizations may suffer financial losses due to cryptographic failures. These losses can </w:t>
      </w:r>
      <w:r w:rsidR="00DB13F7">
        <w:t>include increased</w:t>
      </w:r>
      <w:r w:rsidR="0026152B" w:rsidRPr="0026152B">
        <w:t xml:space="preserve"> costs</w:t>
      </w:r>
      <w:r w:rsidR="00DB13F7">
        <w:t xml:space="preserve"> from</w:t>
      </w:r>
      <w:r w:rsidR="0026152B" w:rsidRPr="0026152B">
        <w:t xml:space="preserve"> legal expenses, regulatory fines, and the loss of business due to reputational damage.</w:t>
      </w:r>
    </w:p>
    <w:p w14:paraId="3FE1040C" w14:textId="32ADD27E" w:rsidR="007245A8" w:rsidRPr="007245A8" w:rsidRDefault="007245A8" w:rsidP="007245A8">
      <w:r w:rsidRPr="007245A8">
        <w:rPr>
          <w:lang w:eastAsia="en-ZA"/>
        </w:rPr>
        <w:t>Mitigation Control:</w:t>
      </w:r>
    </w:p>
    <w:p w14:paraId="36650CA3" w14:textId="77777777" w:rsidR="007245A8" w:rsidRPr="007245A8" w:rsidRDefault="007245A8" w:rsidP="007245A8">
      <w:pPr>
        <w:pStyle w:val="ListParagraph"/>
        <w:numPr>
          <w:ilvl w:val="0"/>
          <w:numId w:val="4"/>
        </w:numPr>
        <w:rPr>
          <w:lang w:eastAsia="en-ZA"/>
        </w:rPr>
      </w:pPr>
      <w:r w:rsidRPr="007245A8">
        <w:rPr>
          <w:lang w:eastAsia="en-ZA"/>
        </w:rPr>
        <w:t>Use industry-standard encryption algorithms like AES-256, RSA, or ECC.</w:t>
      </w:r>
    </w:p>
    <w:p w14:paraId="5DA29F9B" w14:textId="77777777" w:rsidR="007245A8" w:rsidRPr="007245A8" w:rsidRDefault="007245A8" w:rsidP="007245A8">
      <w:pPr>
        <w:pStyle w:val="ListParagraph"/>
        <w:numPr>
          <w:ilvl w:val="0"/>
          <w:numId w:val="4"/>
        </w:numPr>
        <w:rPr>
          <w:lang w:eastAsia="en-ZA"/>
        </w:rPr>
      </w:pPr>
      <w:r w:rsidRPr="007245A8">
        <w:rPr>
          <w:lang w:eastAsia="en-ZA"/>
        </w:rPr>
        <w:t>Keep encryption libraries and algorithms up to date to mitigate vulnerabilities associated with algorithm weaknesses.</w:t>
      </w:r>
    </w:p>
    <w:p w14:paraId="42D1E7B5" w14:textId="77777777" w:rsidR="007245A8" w:rsidRPr="007245A8" w:rsidRDefault="007245A8" w:rsidP="007245A8">
      <w:pPr>
        <w:pStyle w:val="ListParagraph"/>
        <w:numPr>
          <w:ilvl w:val="0"/>
          <w:numId w:val="4"/>
        </w:numPr>
        <w:rPr>
          <w:lang w:eastAsia="en-ZA"/>
        </w:rPr>
      </w:pPr>
      <w:r w:rsidRPr="007245A8">
        <w:rPr>
          <w:lang w:eastAsia="en-ZA"/>
        </w:rPr>
        <w:t>Conduct regular security audits to identify and replace deprecated cryptographic algorithms.</w:t>
      </w:r>
    </w:p>
    <w:p w14:paraId="7B3C76AE" w14:textId="77777777" w:rsidR="007245A8" w:rsidRPr="007B70CB" w:rsidRDefault="007245A8" w:rsidP="007245A8">
      <w:pPr>
        <w:rPr>
          <w:lang w:val="en-US"/>
        </w:rPr>
      </w:pPr>
    </w:p>
    <w:p w14:paraId="5E50126D" w14:textId="77777777" w:rsidR="007245A8" w:rsidRPr="007B70CB" w:rsidRDefault="007245A8">
      <w:pPr>
        <w:rPr>
          <w:lang w:val="en-US"/>
        </w:rPr>
      </w:pPr>
    </w:p>
    <w:sectPr w:rsidR="007245A8" w:rsidRPr="007B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C8E"/>
    <w:multiLevelType w:val="hybridMultilevel"/>
    <w:tmpl w:val="CD1C50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D4A"/>
    <w:multiLevelType w:val="multilevel"/>
    <w:tmpl w:val="6D0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E4180"/>
    <w:multiLevelType w:val="hybridMultilevel"/>
    <w:tmpl w:val="095C8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2674F"/>
    <w:multiLevelType w:val="hybridMultilevel"/>
    <w:tmpl w:val="3B08EC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C6EED"/>
    <w:multiLevelType w:val="hybridMultilevel"/>
    <w:tmpl w:val="9B92DA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6D37"/>
    <w:multiLevelType w:val="hybridMultilevel"/>
    <w:tmpl w:val="3340A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F3"/>
    <w:rsid w:val="0026152B"/>
    <w:rsid w:val="0053100F"/>
    <w:rsid w:val="007245A8"/>
    <w:rsid w:val="007B70CB"/>
    <w:rsid w:val="008873C5"/>
    <w:rsid w:val="009E2CF3"/>
    <w:rsid w:val="00A5611B"/>
    <w:rsid w:val="00D06747"/>
    <w:rsid w:val="00DB13F7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8A4BB"/>
  <w15:chartTrackingRefBased/>
  <w15:docId w15:val="{71A7E3A6-8D71-4E06-88B6-8B0F0BBD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72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dcterms:created xsi:type="dcterms:W3CDTF">2023-10-05T20:14:00Z</dcterms:created>
  <dcterms:modified xsi:type="dcterms:W3CDTF">2023-10-05T20:43:00Z</dcterms:modified>
</cp:coreProperties>
</file>