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1C42AA">
      <w:pPr>
        <w:jc w:val="center"/>
        <w:rPr>
          <w:rFonts w:hint="eastAsia"/>
          <w:b/>
          <w:bCs/>
          <w:lang w:val="en-US" w:eastAsia="zh-CN"/>
        </w:rPr>
      </w:pPr>
      <w:r>
        <w:rPr>
          <w:rFonts w:hint="eastAsia"/>
          <w:b/>
          <w:bCs/>
          <w:lang w:val="en-US" w:eastAsia="zh-CN"/>
        </w:rPr>
        <w:t>Portfolio</w:t>
      </w:r>
    </w:p>
    <w:p w14:paraId="600FA4AD">
      <w:pPr>
        <w:numPr>
          <w:ilvl w:val="0"/>
          <w:numId w:val="1"/>
        </w:numPr>
        <w:jc w:val="both"/>
        <w:rPr>
          <w:rFonts w:hint="default"/>
          <w:b/>
          <w:bCs/>
          <w:lang w:val="en-US" w:eastAsia="zh-CN"/>
        </w:rPr>
      </w:pPr>
      <w:r>
        <w:rPr>
          <w:rFonts w:hint="eastAsia"/>
          <w:b/>
          <w:bCs/>
          <w:lang w:val="en-US" w:eastAsia="zh-CN"/>
        </w:rPr>
        <w:t xml:space="preserve">NYU Elisa Riedo Pico-Force Lab: </w:t>
      </w:r>
    </w:p>
    <w:p w14:paraId="063D89A1">
      <w:pPr>
        <w:numPr>
          <w:numId w:val="0"/>
        </w:numPr>
        <w:jc w:val="both"/>
        <w:rPr>
          <w:rFonts w:hint="eastAsia"/>
          <w:b/>
          <w:bCs/>
          <w:lang w:val="en-US" w:eastAsia="zh-CN"/>
        </w:rPr>
      </w:pPr>
      <w:r>
        <w:rPr>
          <w:rFonts w:hint="eastAsia"/>
          <w:b/>
          <w:bCs/>
          <w:lang w:val="en-US" w:eastAsia="zh-CN"/>
        </w:rPr>
        <w:t xml:space="preserve"> I build up a 6-layer pcb design from scratch to fabrication, i am right now testing the board and using the mcu</w:t>
      </w:r>
      <w:r>
        <w:rPr>
          <w:rFonts w:hint="eastAsia"/>
          <w:b/>
          <w:bCs/>
          <w:lang w:val="en-US" w:eastAsia="zh-CN"/>
        </w:rPr>
        <w:t>(msp430fr2355) ccs studio(for coding )</w:t>
      </w:r>
      <w:r>
        <w:rPr>
          <w:rFonts w:hint="eastAsia"/>
          <w:b/>
          <w:bCs/>
          <w:lang w:val="en-US" w:eastAsia="zh-CN"/>
        </w:rPr>
        <w:t xml:space="preserve"> and mux(tmux1109pwr) to switch the channel to test the leakage current between drain and source (mosfet).</w:t>
      </w:r>
    </w:p>
    <w:p w14:paraId="5E056AB3">
      <w:pPr>
        <w:numPr>
          <w:numId w:val="0"/>
        </w:numPr>
        <w:jc w:val="both"/>
        <w:rPr>
          <w:rFonts w:hint="eastAsia"/>
          <w:b/>
          <w:bCs/>
          <w:lang w:val="en-US" w:eastAsia="zh-CN"/>
        </w:rPr>
      </w:pPr>
      <w:r>
        <w:rPr>
          <w:rFonts w:hint="eastAsia"/>
          <w:b/>
          <w:bCs/>
          <w:lang w:val="en-US" w:eastAsia="zh-CN"/>
        </w:rPr>
        <w:drawing>
          <wp:anchor distT="0" distB="0" distL="114300" distR="114300" simplePos="0" relativeHeight="251660288" behindDoc="0" locked="0" layoutInCell="1" allowOverlap="1">
            <wp:simplePos x="0" y="0"/>
            <wp:positionH relativeFrom="column">
              <wp:posOffset>3126105</wp:posOffset>
            </wp:positionH>
            <wp:positionV relativeFrom="paragraph">
              <wp:posOffset>-182245</wp:posOffset>
            </wp:positionV>
            <wp:extent cx="2401570" cy="3200400"/>
            <wp:effectExtent l="60960" t="81915" r="66040" b="94615"/>
            <wp:wrapNone/>
            <wp:docPr id="2" name="图片 2" descr="76c734cf129dd3e04f125edf44536c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6c734cf129dd3e04f125edf44536c2d"/>
                    <pic:cNvPicPr>
                      <a:picLocks noChangeAspect="1"/>
                    </pic:cNvPicPr>
                  </pic:nvPicPr>
                  <pic:blipFill>
                    <a:blip r:embed="rId4"/>
                    <a:stretch>
                      <a:fillRect/>
                    </a:stretch>
                  </pic:blipFill>
                  <pic:spPr>
                    <a:xfrm rot="16020000">
                      <a:off x="0" y="0"/>
                      <a:ext cx="2401570" cy="3200400"/>
                    </a:xfrm>
                    <a:prstGeom prst="rect">
                      <a:avLst/>
                    </a:prstGeom>
                  </pic:spPr>
                </pic:pic>
              </a:graphicData>
            </a:graphic>
          </wp:anchor>
        </w:drawing>
      </w:r>
    </w:p>
    <w:p w14:paraId="4A9E8989">
      <w:pPr>
        <w:numPr>
          <w:numId w:val="0"/>
        </w:numPr>
        <w:jc w:val="both"/>
        <w:rPr>
          <w:rFonts w:hint="eastAsia"/>
          <w:b/>
          <w:bCs/>
          <w:lang w:val="en-US" w:eastAsia="zh-CN"/>
        </w:rPr>
      </w:pPr>
    </w:p>
    <w:p w14:paraId="52A4FF1F">
      <w:pPr>
        <w:numPr>
          <w:numId w:val="0"/>
        </w:numPr>
        <w:jc w:val="both"/>
        <w:rPr>
          <w:rFonts w:hint="eastAsia"/>
          <w:b/>
          <w:bCs/>
          <w:lang w:val="en-US" w:eastAsia="zh-CN"/>
        </w:rPr>
      </w:pPr>
      <w:r>
        <w:rPr>
          <w:rFonts w:hint="default"/>
          <w:b/>
          <w:bCs/>
          <w:lang w:val="en-US" w:eastAsia="zh-CN"/>
        </w:rPr>
        <w:drawing>
          <wp:anchor distT="0" distB="0" distL="114300" distR="114300" simplePos="0" relativeHeight="251659264" behindDoc="0" locked="0" layoutInCell="1" allowOverlap="1">
            <wp:simplePos x="0" y="0"/>
            <wp:positionH relativeFrom="column">
              <wp:posOffset>-359410</wp:posOffset>
            </wp:positionH>
            <wp:positionV relativeFrom="paragraph">
              <wp:posOffset>-631825</wp:posOffset>
            </wp:positionV>
            <wp:extent cx="2400935" cy="3407410"/>
            <wp:effectExtent l="0" t="0" r="8890" b="12065"/>
            <wp:wrapNone/>
            <wp:docPr id="1" name="图片 1" descr="7c8e0d0141af07b5d0062d4a32e035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c8e0d0141af07b5d0062d4a32e035c0"/>
                    <pic:cNvPicPr>
                      <a:picLocks noChangeAspect="1"/>
                    </pic:cNvPicPr>
                  </pic:nvPicPr>
                  <pic:blipFill>
                    <a:blip r:embed="rId5"/>
                    <a:srcRect l="8235" r="7741"/>
                    <a:stretch>
                      <a:fillRect/>
                    </a:stretch>
                  </pic:blipFill>
                  <pic:spPr>
                    <a:xfrm rot="16200000">
                      <a:off x="0" y="0"/>
                      <a:ext cx="2400935" cy="3407410"/>
                    </a:xfrm>
                    <a:prstGeom prst="rect">
                      <a:avLst/>
                    </a:prstGeom>
                  </pic:spPr>
                </pic:pic>
              </a:graphicData>
            </a:graphic>
          </wp:anchor>
        </w:drawing>
      </w:r>
    </w:p>
    <w:p w14:paraId="51C9097A">
      <w:pPr>
        <w:numPr>
          <w:numId w:val="0"/>
        </w:numPr>
        <w:jc w:val="both"/>
        <w:rPr>
          <w:rFonts w:hint="eastAsia"/>
          <w:b/>
          <w:bCs/>
          <w:lang w:val="en-US" w:eastAsia="zh-CN"/>
        </w:rPr>
      </w:pPr>
    </w:p>
    <w:p w14:paraId="5E07A3BA">
      <w:pPr>
        <w:numPr>
          <w:numId w:val="0"/>
        </w:numPr>
        <w:jc w:val="both"/>
        <w:rPr>
          <w:rFonts w:hint="eastAsia"/>
          <w:b/>
          <w:bCs/>
          <w:lang w:val="en-US" w:eastAsia="zh-CN"/>
        </w:rPr>
      </w:pPr>
    </w:p>
    <w:p w14:paraId="1C409D81">
      <w:pPr>
        <w:numPr>
          <w:numId w:val="0"/>
        </w:numPr>
        <w:jc w:val="both"/>
        <w:rPr>
          <w:rFonts w:hint="eastAsia"/>
          <w:b/>
          <w:bCs/>
          <w:lang w:val="en-US" w:eastAsia="zh-CN"/>
        </w:rPr>
      </w:pPr>
    </w:p>
    <w:p w14:paraId="1C340A64">
      <w:pPr>
        <w:numPr>
          <w:numId w:val="0"/>
        </w:numPr>
        <w:jc w:val="both"/>
        <w:rPr>
          <w:rFonts w:hint="eastAsia"/>
          <w:b/>
          <w:bCs/>
          <w:lang w:val="en-US" w:eastAsia="zh-CN"/>
        </w:rPr>
      </w:pPr>
    </w:p>
    <w:p w14:paraId="2A582F0D">
      <w:pPr>
        <w:numPr>
          <w:numId w:val="0"/>
        </w:numPr>
        <w:jc w:val="both"/>
        <w:rPr>
          <w:rFonts w:hint="eastAsia"/>
          <w:b/>
          <w:bCs/>
          <w:lang w:val="en-US" w:eastAsia="zh-CN"/>
        </w:rPr>
      </w:pPr>
    </w:p>
    <w:p w14:paraId="1ADC098A">
      <w:pPr>
        <w:numPr>
          <w:numId w:val="0"/>
        </w:numPr>
        <w:jc w:val="both"/>
        <w:rPr>
          <w:rFonts w:hint="eastAsia"/>
          <w:b/>
          <w:bCs/>
          <w:lang w:val="en-US" w:eastAsia="zh-CN"/>
        </w:rPr>
      </w:pPr>
    </w:p>
    <w:p w14:paraId="4787C180">
      <w:pPr>
        <w:numPr>
          <w:numId w:val="0"/>
        </w:numPr>
        <w:jc w:val="both"/>
        <w:rPr>
          <w:rFonts w:hint="eastAsia"/>
          <w:b/>
          <w:bCs/>
          <w:lang w:val="en-US" w:eastAsia="zh-CN"/>
        </w:rPr>
      </w:pPr>
    </w:p>
    <w:p w14:paraId="3D252C04">
      <w:pPr>
        <w:numPr>
          <w:numId w:val="0"/>
        </w:numPr>
        <w:jc w:val="both"/>
        <w:rPr>
          <w:rFonts w:hint="eastAsia"/>
          <w:b/>
          <w:bCs/>
          <w:lang w:val="en-US" w:eastAsia="zh-CN"/>
        </w:rPr>
      </w:pPr>
    </w:p>
    <w:p w14:paraId="1D184D60">
      <w:pPr>
        <w:numPr>
          <w:numId w:val="0"/>
        </w:numPr>
        <w:jc w:val="both"/>
        <w:rPr>
          <w:rFonts w:hint="eastAsia"/>
          <w:b/>
          <w:bCs/>
          <w:lang w:val="en-US" w:eastAsia="zh-CN"/>
        </w:rPr>
      </w:pPr>
    </w:p>
    <w:p w14:paraId="42F947AF">
      <w:pPr>
        <w:numPr>
          <w:numId w:val="0"/>
        </w:numPr>
        <w:jc w:val="both"/>
        <w:rPr>
          <w:rFonts w:hint="eastAsia"/>
          <w:b/>
          <w:bCs/>
          <w:lang w:val="en-US" w:eastAsia="zh-CN"/>
        </w:rPr>
      </w:pPr>
    </w:p>
    <w:p w14:paraId="05A3ED73">
      <w:pPr>
        <w:numPr>
          <w:numId w:val="0"/>
        </w:numPr>
        <w:jc w:val="both"/>
        <w:rPr>
          <w:rFonts w:hint="eastAsia"/>
          <w:b/>
          <w:bCs/>
          <w:lang w:val="en-US" w:eastAsia="zh-CN"/>
        </w:rPr>
      </w:pPr>
    </w:p>
    <w:p w14:paraId="33DA0A6C">
      <w:pPr>
        <w:numPr>
          <w:numId w:val="0"/>
        </w:numPr>
        <w:jc w:val="both"/>
        <w:rPr>
          <w:rFonts w:hint="eastAsia"/>
          <w:b/>
          <w:bCs/>
          <w:lang w:val="en-US" w:eastAsia="zh-CN"/>
        </w:rPr>
      </w:pPr>
      <w:r>
        <w:drawing>
          <wp:anchor distT="0" distB="0" distL="114300" distR="114300" simplePos="0" relativeHeight="251661312" behindDoc="0" locked="0" layoutInCell="1" allowOverlap="1">
            <wp:simplePos x="0" y="0"/>
            <wp:positionH relativeFrom="column">
              <wp:posOffset>-616585</wp:posOffset>
            </wp:positionH>
            <wp:positionV relativeFrom="paragraph">
              <wp:posOffset>80010</wp:posOffset>
            </wp:positionV>
            <wp:extent cx="6416675" cy="3479800"/>
            <wp:effectExtent l="0" t="0" r="9525"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6416675" cy="3479800"/>
                    </a:xfrm>
                    <a:prstGeom prst="rect">
                      <a:avLst/>
                    </a:prstGeom>
                    <a:noFill/>
                    <a:ln>
                      <a:noFill/>
                    </a:ln>
                  </pic:spPr>
                </pic:pic>
              </a:graphicData>
            </a:graphic>
          </wp:anchor>
        </w:drawing>
      </w:r>
    </w:p>
    <w:p w14:paraId="4674CBE7">
      <w:pPr>
        <w:numPr>
          <w:numId w:val="0"/>
        </w:numPr>
        <w:jc w:val="both"/>
        <w:rPr>
          <w:rFonts w:hint="eastAsia"/>
          <w:b/>
          <w:bCs/>
          <w:lang w:val="en-US" w:eastAsia="zh-CN"/>
        </w:rPr>
      </w:pPr>
    </w:p>
    <w:p w14:paraId="65FB8C57">
      <w:pPr>
        <w:numPr>
          <w:numId w:val="0"/>
        </w:numPr>
        <w:jc w:val="both"/>
        <w:rPr>
          <w:rFonts w:hint="eastAsia"/>
          <w:b/>
          <w:bCs/>
          <w:lang w:val="en-US" w:eastAsia="zh-CN"/>
        </w:rPr>
      </w:pPr>
    </w:p>
    <w:p w14:paraId="7AA401F1">
      <w:pPr>
        <w:numPr>
          <w:numId w:val="0"/>
        </w:numPr>
        <w:jc w:val="both"/>
        <w:rPr>
          <w:rFonts w:hint="eastAsia"/>
          <w:b/>
          <w:bCs/>
          <w:lang w:val="en-US" w:eastAsia="zh-CN"/>
        </w:rPr>
      </w:pPr>
    </w:p>
    <w:p w14:paraId="27311FBF">
      <w:pPr>
        <w:numPr>
          <w:numId w:val="0"/>
        </w:numPr>
        <w:jc w:val="both"/>
        <w:rPr>
          <w:rFonts w:hint="eastAsia"/>
          <w:b/>
          <w:bCs/>
          <w:lang w:val="en-US" w:eastAsia="zh-CN"/>
        </w:rPr>
      </w:pPr>
    </w:p>
    <w:p w14:paraId="2F60A269">
      <w:pPr>
        <w:numPr>
          <w:numId w:val="0"/>
        </w:numPr>
        <w:jc w:val="both"/>
        <w:rPr>
          <w:rFonts w:hint="eastAsia"/>
          <w:b/>
          <w:bCs/>
          <w:lang w:val="en-US" w:eastAsia="zh-CN"/>
        </w:rPr>
      </w:pPr>
    </w:p>
    <w:p w14:paraId="5BBC966D">
      <w:pPr>
        <w:numPr>
          <w:numId w:val="0"/>
        </w:numPr>
        <w:jc w:val="both"/>
        <w:rPr>
          <w:rFonts w:hint="eastAsia"/>
          <w:b/>
          <w:bCs/>
          <w:lang w:val="en-US" w:eastAsia="zh-CN"/>
        </w:rPr>
      </w:pPr>
    </w:p>
    <w:p w14:paraId="287B49C3">
      <w:pPr>
        <w:numPr>
          <w:numId w:val="0"/>
        </w:numPr>
        <w:jc w:val="both"/>
        <w:rPr>
          <w:rFonts w:hint="eastAsia"/>
          <w:b/>
          <w:bCs/>
          <w:lang w:val="en-US" w:eastAsia="zh-CN"/>
        </w:rPr>
      </w:pPr>
    </w:p>
    <w:p w14:paraId="46E16C04">
      <w:pPr>
        <w:numPr>
          <w:numId w:val="0"/>
        </w:numPr>
        <w:jc w:val="both"/>
        <w:rPr>
          <w:rFonts w:hint="eastAsia"/>
          <w:b/>
          <w:bCs/>
          <w:lang w:val="en-US" w:eastAsia="zh-CN"/>
        </w:rPr>
      </w:pPr>
    </w:p>
    <w:p w14:paraId="64C62226">
      <w:pPr>
        <w:numPr>
          <w:numId w:val="0"/>
        </w:numPr>
        <w:jc w:val="both"/>
        <w:rPr>
          <w:rFonts w:hint="eastAsia"/>
          <w:b/>
          <w:bCs/>
          <w:lang w:val="en-US" w:eastAsia="zh-CN"/>
        </w:rPr>
      </w:pPr>
    </w:p>
    <w:p w14:paraId="61632715">
      <w:pPr>
        <w:numPr>
          <w:numId w:val="0"/>
        </w:numPr>
        <w:jc w:val="both"/>
        <w:rPr>
          <w:rFonts w:hint="eastAsia"/>
          <w:b/>
          <w:bCs/>
          <w:lang w:val="en-US" w:eastAsia="zh-CN"/>
        </w:rPr>
      </w:pPr>
    </w:p>
    <w:p w14:paraId="072C771B">
      <w:pPr>
        <w:numPr>
          <w:numId w:val="0"/>
        </w:numPr>
        <w:jc w:val="both"/>
        <w:rPr>
          <w:rFonts w:hint="eastAsia"/>
          <w:b/>
          <w:bCs/>
          <w:lang w:val="en-US" w:eastAsia="zh-CN"/>
        </w:rPr>
      </w:pPr>
    </w:p>
    <w:p w14:paraId="662D7B93">
      <w:pPr>
        <w:numPr>
          <w:numId w:val="0"/>
        </w:numPr>
        <w:jc w:val="both"/>
        <w:rPr>
          <w:rFonts w:hint="eastAsia"/>
          <w:b/>
          <w:bCs/>
          <w:lang w:val="en-US" w:eastAsia="zh-CN"/>
        </w:rPr>
      </w:pPr>
    </w:p>
    <w:p w14:paraId="422B1CF2">
      <w:pPr>
        <w:numPr>
          <w:numId w:val="0"/>
        </w:numPr>
        <w:jc w:val="both"/>
        <w:rPr>
          <w:rFonts w:hint="eastAsia"/>
          <w:b/>
          <w:bCs/>
          <w:lang w:val="en-US" w:eastAsia="zh-CN"/>
        </w:rPr>
      </w:pPr>
    </w:p>
    <w:p w14:paraId="1764A61B">
      <w:pPr>
        <w:numPr>
          <w:numId w:val="0"/>
        </w:numPr>
        <w:jc w:val="both"/>
        <w:rPr>
          <w:rFonts w:hint="eastAsia"/>
          <w:b/>
          <w:bCs/>
          <w:lang w:val="en-US" w:eastAsia="zh-CN"/>
        </w:rPr>
      </w:pPr>
    </w:p>
    <w:p w14:paraId="30CEE0B0">
      <w:pPr>
        <w:numPr>
          <w:numId w:val="0"/>
        </w:numPr>
        <w:jc w:val="both"/>
        <w:rPr>
          <w:rFonts w:hint="eastAsia"/>
          <w:b/>
          <w:bCs/>
          <w:lang w:val="en-US" w:eastAsia="zh-CN"/>
        </w:rPr>
      </w:pPr>
    </w:p>
    <w:p w14:paraId="19A24BD4">
      <w:pPr>
        <w:numPr>
          <w:numId w:val="0"/>
        </w:numPr>
        <w:jc w:val="both"/>
        <w:rPr>
          <w:rFonts w:hint="eastAsia"/>
          <w:b/>
          <w:bCs/>
          <w:lang w:val="en-US" w:eastAsia="zh-CN"/>
        </w:rPr>
      </w:pPr>
    </w:p>
    <w:p w14:paraId="5D3489B3">
      <w:pPr>
        <w:numPr>
          <w:numId w:val="0"/>
        </w:numPr>
        <w:jc w:val="both"/>
        <w:rPr>
          <w:rFonts w:hint="eastAsia"/>
          <w:b/>
          <w:bCs/>
          <w:lang w:val="en-US" w:eastAsia="zh-CN"/>
        </w:rPr>
      </w:pPr>
    </w:p>
    <w:p w14:paraId="70BC3DC4">
      <w:pPr>
        <w:numPr>
          <w:numId w:val="0"/>
        </w:numPr>
        <w:jc w:val="both"/>
        <w:rPr>
          <w:rFonts w:hint="eastAsia"/>
          <w:b/>
          <w:bCs/>
          <w:lang w:val="en-US" w:eastAsia="zh-CN"/>
        </w:rPr>
      </w:pPr>
    </w:p>
    <w:p w14:paraId="476921CD">
      <w:pPr>
        <w:numPr>
          <w:numId w:val="0"/>
        </w:numPr>
        <w:jc w:val="both"/>
        <w:rPr>
          <w:rFonts w:hint="eastAsia"/>
          <w:b/>
          <w:bCs/>
          <w:lang w:val="en-US" w:eastAsia="zh-CN"/>
        </w:rPr>
      </w:pPr>
    </w:p>
    <w:p w14:paraId="42B0E974">
      <w:pPr>
        <w:numPr>
          <w:numId w:val="0"/>
        </w:numPr>
        <w:jc w:val="both"/>
        <w:rPr>
          <w:rFonts w:hint="eastAsia"/>
          <w:b/>
          <w:bCs/>
          <w:lang w:val="en-US" w:eastAsia="zh-CN"/>
        </w:rPr>
      </w:pPr>
    </w:p>
    <w:p w14:paraId="71059E03">
      <w:pPr>
        <w:numPr>
          <w:numId w:val="0"/>
        </w:numPr>
        <w:jc w:val="both"/>
        <w:rPr>
          <w:rFonts w:hint="default"/>
          <w:b/>
          <w:bCs/>
          <w:lang w:val="en-US" w:eastAsia="zh-CN"/>
        </w:rPr>
      </w:pPr>
      <w:r>
        <w:rPr>
          <w:rFonts w:hint="eastAsia"/>
          <w:b/>
          <w:bCs/>
          <w:lang w:val="en-US" w:eastAsia="zh-CN"/>
        </w:rPr>
        <w:t>I finished the mcu testing for programming and successfully pass the electrical test and fabricated out using jlcpcb.</w:t>
      </w:r>
    </w:p>
    <w:p w14:paraId="42E4A646">
      <w:pPr>
        <w:numPr>
          <w:numId w:val="0"/>
        </w:numPr>
        <w:jc w:val="both"/>
        <w:rPr>
          <w:rFonts w:hint="eastAsia"/>
          <w:b/>
          <w:bCs/>
          <w:lang w:val="en-US" w:eastAsia="zh-CN"/>
        </w:rPr>
      </w:pPr>
    </w:p>
    <w:p w14:paraId="7D853699">
      <w:pPr>
        <w:numPr>
          <w:numId w:val="0"/>
        </w:numPr>
        <w:jc w:val="both"/>
        <w:rPr>
          <w:rFonts w:hint="eastAsia"/>
          <w:b/>
          <w:bCs/>
          <w:lang w:val="en-US" w:eastAsia="zh-CN"/>
        </w:rPr>
      </w:pPr>
    </w:p>
    <w:p w14:paraId="1FD9496E">
      <w:pPr>
        <w:numPr>
          <w:numId w:val="0"/>
        </w:numPr>
        <w:jc w:val="both"/>
        <w:rPr>
          <w:rFonts w:hint="eastAsia"/>
          <w:b/>
          <w:bCs/>
          <w:lang w:val="en-US" w:eastAsia="zh-CN"/>
        </w:rPr>
      </w:pPr>
    </w:p>
    <w:p w14:paraId="6159E737">
      <w:pPr>
        <w:numPr>
          <w:ilvl w:val="0"/>
          <w:numId w:val="1"/>
        </w:numPr>
        <w:ind w:left="0" w:leftChars="0" w:firstLine="0" w:firstLineChars="0"/>
        <w:jc w:val="both"/>
        <w:rPr>
          <w:rFonts w:hint="eastAsia"/>
          <w:b/>
          <w:bCs/>
          <w:lang w:val="en-US" w:eastAsia="zh-CN"/>
        </w:rPr>
      </w:pPr>
      <w:r>
        <w:rPr>
          <w:rFonts w:hint="eastAsia"/>
          <w:b/>
          <w:bCs/>
          <w:lang w:val="en-US" w:eastAsia="zh-CN"/>
        </w:rPr>
        <w:t>NYU Motorsports</w:t>
      </w:r>
    </w:p>
    <w:p w14:paraId="06B22A51">
      <w:pPr>
        <w:numPr>
          <w:numId w:val="0"/>
        </w:numPr>
        <w:ind w:leftChars="0"/>
        <w:jc w:val="both"/>
        <w:rPr>
          <w:rFonts w:hint="default"/>
          <w:b/>
          <w:bCs/>
          <w:lang w:val="en-US" w:eastAsia="zh-CN"/>
        </w:rPr>
      </w:pPr>
    </w:p>
    <w:p w14:paraId="7DAACA7D">
      <w:pPr>
        <w:numPr>
          <w:numId w:val="0"/>
        </w:numPr>
        <w:jc w:val="both"/>
        <w:rPr>
          <w:rFonts w:hint="default"/>
          <w:b/>
          <w:bCs/>
          <w:lang w:val="en-US" w:eastAsia="zh-CN"/>
        </w:rPr>
      </w:pPr>
      <w:r>
        <w:rPr>
          <w:rFonts w:hint="eastAsia"/>
          <w:b/>
          <w:bCs/>
          <w:lang w:val="en-US" w:eastAsia="zh-CN"/>
        </w:rPr>
        <w:t>Collaborated and design the voltage isolation part of the precharge board logic and also help the teammates draw pcb and find components on the other part for relay and voltage division.</w:t>
      </w:r>
    </w:p>
    <w:p w14:paraId="7FE2EEB8">
      <w:pPr>
        <w:numPr>
          <w:numId w:val="0"/>
        </w:numPr>
        <w:jc w:val="both"/>
        <w:rPr>
          <w:rFonts w:hint="eastAsia"/>
          <w:b/>
          <w:bCs/>
          <w:lang w:val="en-US" w:eastAsia="zh-CN"/>
        </w:rPr>
      </w:pPr>
    </w:p>
    <w:p w14:paraId="0D2CB45F">
      <w:pPr>
        <w:numPr>
          <w:numId w:val="0"/>
        </w:numPr>
        <w:jc w:val="both"/>
        <w:rPr>
          <w:rFonts w:hint="eastAsia"/>
          <w:b/>
          <w:bCs/>
          <w:lang w:val="en-US" w:eastAsia="zh-CN"/>
        </w:rPr>
      </w:pPr>
      <w:r>
        <w:drawing>
          <wp:inline distT="0" distB="0" distL="114300" distR="114300">
            <wp:extent cx="5263515" cy="3921760"/>
            <wp:effectExtent l="0" t="0" r="6985" b="254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5263515" cy="3921760"/>
                    </a:xfrm>
                    <a:prstGeom prst="rect">
                      <a:avLst/>
                    </a:prstGeom>
                    <a:noFill/>
                    <a:ln>
                      <a:noFill/>
                    </a:ln>
                  </pic:spPr>
                </pic:pic>
              </a:graphicData>
            </a:graphic>
          </wp:inline>
        </w:drawing>
      </w:r>
    </w:p>
    <w:p w14:paraId="7ADDF70D">
      <w:pPr>
        <w:numPr>
          <w:numId w:val="0"/>
        </w:numPr>
        <w:jc w:val="both"/>
        <w:rPr>
          <w:rFonts w:hint="eastAsia"/>
          <w:b/>
          <w:bCs/>
          <w:lang w:val="en-US" w:eastAsia="zh-CN"/>
        </w:rPr>
      </w:pPr>
    </w:p>
    <w:p w14:paraId="6B5F320B">
      <w:pPr>
        <w:numPr>
          <w:numId w:val="0"/>
        </w:numPr>
        <w:jc w:val="both"/>
        <w:rPr>
          <w:rFonts w:hint="eastAsia"/>
          <w:b/>
          <w:bCs/>
          <w:lang w:val="en-US" w:eastAsia="zh-CN"/>
        </w:rPr>
      </w:pPr>
      <w:r>
        <w:drawing>
          <wp:anchor distT="0" distB="0" distL="114300" distR="114300" simplePos="0" relativeHeight="251662336" behindDoc="0" locked="0" layoutInCell="1" allowOverlap="1">
            <wp:simplePos x="0" y="0"/>
            <wp:positionH relativeFrom="column">
              <wp:posOffset>189865</wp:posOffset>
            </wp:positionH>
            <wp:positionV relativeFrom="paragraph">
              <wp:posOffset>45085</wp:posOffset>
            </wp:positionV>
            <wp:extent cx="5264150" cy="2962275"/>
            <wp:effectExtent l="0" t="0" r="6350" b="9525"/>
            <wp:wrapNone/>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8"/>
                    <a:stretch>
                      <a:fillRect/>
                    </a:stretch>
                  </pic:blipFill>
                  <pic:spPr>
                    <a:xfrm>
                      <a:off x="0" y="0"/>
                      <a:ext cx="5264150" cy="2962275"/>
                    </a:xfrm>
                    <a:prstGeom prst="rect">
                      <a:avLst/>
                    </a:prstGeom>
                    <a:noFill/>
                    <a:ln>
                      <a:noFill/>
                    </a:ln>
                  </pic:spPr>
                </pic:pic>
              </a:graphicData>
            </a:graphic>
          </wp:anchor>
        </w:drawing>
      </w:r>
    </w:p>
    <w:p w14:paraId="1A5CA65A">
      <w:pPr>
        <w:numPr>
          <w:numId w:val="0"/>
        </w:numPr>
        <w:jc w:val="both"/>
        <w:rPr>
          <w:rFonts w:hint="eastAsia"/>
          <w:b/>
          <w:bCs/>
          <w:lang w:val="en-US" w:eastAsia="zh-CN"/>
        </w:rPr>
      </w:pPr>
    </w:p>
    <w:p w14:paraId="42DEB40E">
      <w:pPr>
        <w:numPr>
          <w:numId w:val="0"/>
        </w:numPr>
        <w:jc w:val="both"/>
        <w:rPr>
          <w:rFonts w:hint="eastAsia"/>
          <w:b/>
          <w:bCs/>
          <w:lang w:val="en-US" w:eastAsia="zh-CN"/>
        </w:rPr>
      </w:pPr>
    </w:p>
    <w:p w14:paraId="78662F9C">
      <w:pPr>
        <w:numPr>
          <w:numId w:val="0"/>
        </w:numPr>
        <w:jc w:val="both"/>
        <w:rPr>
          <w:rFonts w:hint="eastAsia"/>
          <w:b/>
          <w:bCs/>
          <w:lang w:val="en-US" w:eastAsia="zh-CN"/>
        </w:rPr>
      </w:pPr>
    </w:p>
    <w:p w14:paraId="46A3BE46">
      <w:pPr>
        <w:numPr>
          <w:numId w:val="0"/>
        </w:numPr>
        <w:jc w:val="both"/>
        <w:rPr>
          <w:rFonts w:hint="default"/>
          <w:b/>
          <w:bCs/>
          <w:lang w:val="en-US" w:eastAsia="zh-CN"/>
        </w:rPr>
      </w:pPr>
    </w:p>
    <w:p w14:paraId="76C30ED3">
      <w:pPr>
        <w:numPr>
          <w:numId w:val="0"/>
        </w:numPr>
        <w:jc w:val="both"/>
        <w:rPr>
          <w:rFonts w:hint="default"/>
          <w:b/>
          <w:bCs/>
          <w:lang w:val="en-US" w:eastAsia="zh-CN"/>
        </w:rPr>
      </w:pPr>
    </w:p>
    <w:p w14:paraId="60A73280">
      <w:pPr>
        <w:numPr>
          <w:numId w:val="0"/>
        </w:numPr>
        <w:jc w:val="both"/>
        <w:rPr>
          <w:rFonts w:hint="default"/>
          <w:b/>
          <w:bCs/>
          <w:lang w:val="en-US" w:eastAsia="zh-CN"/>
        </w:rPr>
      </w:pPr>
    </w:p>
    <w:p w14:paraId="32A88AB1">
      <w:pPr>
        <w:numPr>
          <w:numId w:val="0"/>
        </w:numPr>
        <w:jc w:val="both"/>
        <w:rPr>
          <w:rFonts w:hint="default"/>
          <w:b/>
          <w:bCs/>
          <w:lang w:val="en-US" w:eastAsia="zh-CN"/>
        </w:rPr>
      </w:pPr>
    </w:p>
    <w:p w14:paraId="4687E6B8">
      <w:pPr>
        <w:numPr>
          <w:numId w:val="0"/>
        </w:numPr>
        <w:jc w:val="both"/>
        <w:rPr>
          <w:rFonts w:hint="default"/>
          <w:b/>
          <w:bCs/>
          <w:lang w:val="en-US" w:eastAsia="zh-CN"/>
        </w:rPr>
      </w:pPr>
    </w:p>
    <w:p w14:paraId="6276CDD2">
      <w:pPr>
        <w:numPr>
          <w:numId w:val="0"/>
        </w:numPr>
        <w:jc w:val="both"/>
        <w:rPr>
          <w:rFonts w:hint="default"/>
          <w:b/>
          <w:bCs/>
          <w:lang w:val="en-US" w:eastAsia="zh-CN"/>
        </w:rPr>
      </w:pPr>
    </w:p>
    <w:p w14:paraId="206B33E3">
      <w:pPr>
        <w:numPr>
          <w:numId w:val="0"/>
        </w:numPr>
        <w:jc w:val="both"/>
        <w:rPr>
          <w:rFonts w:hint="default"/>
          <w:b/>
          <w:bCs/>
          <w:lang w:val="en-US" w:eastAsia="zh-CN"/>
        </w:rPr>
      </w:pPr>
    </w:p>
    <w:p w14:paraId="04E38207">
      <w:pPr>
        <w:numPr>
          <w:numId w:val="0"/>
        </w:numPr>
        <w:jc w:val="both"/>
        <w:rPr>
          <w:rFonts w:hint="default"/>
          <w:b/>
          <w:bCs/>
          <w:lang w:val="en-US" w:eastAsia="zh-CN"/>
        </w:rPr>
      </w:pPr>
    </w:p>
    <w:p w14:paraId="25BAE09C">
      <w:pPr>
        <w:numPr>
          <w:numId w:val="0"/>
        </w:numPr>
        <w:jc w:val="both"/>
        <w:rPr>
          <w:rFonts w:hint="default"/>
          <w:b/>
          <w:bCs/>
          <w:lang w:val="en-US" w:eastAsia="zh-CN"/>
        </w:rPr>
      </w:pPr>
    </w:p>
    <w:p w14:paraId="7A74FEF5">
      <w:pPr>
        <w:numPr>
          <w:numId w:val="0"/>
        </w:numPr>
        <w:jc w:val="both"/>
        <w:rPr>
          <w:rFonts w:hint="default"/>
          <w:b/>
          <w:bCs/>
          <w:lang w:val="en-US" w:eastAsia="zh-CN"/>
        </w:rPr>
      </w:pPr>
    </w:p>
    <w:p w14:paraId="35587FF9">
      <w:pPr>
        <w:numPr>
          <w:numId w:val="0"/>
        </w:numPr>
        <w:jc w:val="both"/>
        <w:rPr>
          <w:rFonts w:hint="default"/>
          <w:b/>
          <w:bCs/>
          <w:lang w:val="en-US" w:eastAsia="zh-CN"/>
        </w:rPr>
      </w:pPr>
    </w:p>
    <w:p w14:paraId="3462545A">
      <w:pPr>
        <w:numPr>
          <w:numId w:val="0"/>
        </w:numPr>
        <w:jc w:val="both"/>
        <w:rPr>
          <w:rFonts w:hint="default"/>
          <w:b/>
          <w:bCs/>
          <w:lang w:val="en-US" w:eastAsia="zh-CN"/>
        </w:rPr>
      </w:pPr>
    </w:p>
    <w:p w14:paraId="318A9480">
      <w:pPr>
        <w:numPr>
          <w:numId w:val="0"/>
        </w:numPr>
        <w:jc w:val="both"/>
        <w:rPr>
          <w:rFonts w:hint="default"/>
          <w:b/>
          <w:bCs/>
          <w:lang w:val="en-US" w:eastAsia="zh-CN"/>
        </w:rPr>
      </w:pPr>
    </w:p>
    <w:p w14:paraId="4B92537E">
      <w:pPr>
        <w:numPr>
          <w:numId w:val="0"/>
        </w:numPr>
        <w:jc w:val="both"/>
        <w:rPr>
          <w:rFonts w:hint="eastAsia"/>
          <w:b/>
          <w:bCs/>
          <w:lang w:val="en-US" w:eastAsia="zh-CN"/>
        </w:rPr>
      </w:pPr>
      <w:r>
        <w:rPr>
          <w:rFonts w:hint="eastAsia"/>
          <w:b/>
          <w:bCs/>
          <w:lang w:val="en-US" w:eastAsia="zh-CN"/>
        </w:rPr>
        <w:t>3、Implemented and debugged a RISC-V single-cycle processor using Verilog with DPI-C interfaces, with simulation, testing, and build workflows conducted on Linux Operating system</w:t>
      </w:r>
    </w:p>
    <w:p w14:paraId="39A95E3A">
      <w:pPr>
        <w:numPr>
          <w:numId w:val="0"/>
        </w:numPr>
        <w:jc w:val="both"/>
        <w:rPr>
          <w:rFonts w:hint="eastAsia"/>
          <w:b/>
          <w:bCs/>
          <w:lang w:val="en-US" w:eastAsia="zh-CN"/>
        </w:rPr>
      </w:pPr>
      <w:r>
        <w:drawing>
          <wp:anchor distT="0" distB="0" distL="114300" distR="114300" simplePos="0" relativeHeight="251663360" behindDoc="0" locked="0" layoutInCell="1" allowOverlap="1">
            <wp:simplePos x="0" y="0"/>
            <wp:positionH relativeFrom="column">
              <wp:posOffset>-1151255</wp:posOffset>
            </wp:positionH>
            <wp:positionV relativeFrom="paragraph">
              <wp:posOffset>158115</wp:posOffset>
            </wp:positionV>
            <wp:extent cx="7707630" cy="3063875"/>
            <wp:effectExtent l="0" t="0" r="1270" b="9525"/>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9"/>
                    <a:stretch>
                      <a:fillRect/>
                    </a:stretch>
                  </pic:blipFill>
                  <pic:spPr>
                    <a:xfrm>
                      <a:off x="0" y="0"/>
                      <a:ext cx="7707630" cy="3063875"/>
                    </a:xfrm>
                    <a:prstGeom prst="rect">
                      <a:avLst/>
                    </a:prstGeom>
                  </pic:spPr>
                </pic:pic>
              </a:graphicData>
            </a:graphic>
          </wp:anchor>
        </w:drawing>
      </w:r>
    </w:p>
    <w:p w14:paraId="049D6674">
      <w:pPr>
        <w:numPr>
          <w:numId w:val="0"/>
        </w:numPr>
        <w:jc w:val="both"/>
        <w:rPr>
          <w:rFonts w:hint="default"/>
          <w:b/>
          <w:bCs/>
          <w:lang w:val="en-US" w:eastAsia="zh-CN"/>
        </w:rPr>
      </w:pPr>
    </w:p>
    <w:p w14:paraId="507F9861">
      <w:pPr>
        <w:numPr>
          <w:numId w:val="0"/>
        </w:numPr>
        <w:jc w:val="both"/>
        <w:rPr>
          <w:rFonts w:hint="default"/>
          <w:b/>
          <w:bCs/>
          <w:lang w:val="en-US" w:eastAsia="zh-CN"/>
        </w:rPr>
      </w:pPr>
    </w:p>
    <w:p w14:paraId="429C483E">
      <w:pPr>
        <w:numPr>
          <w:numId w:val="0"/>
        </w:numPr>
        <w:jc w:val="both"/>
        <w:rPr>
          <w:rFonts w:hint="default"/>
          <w:b/>
          <w:bCs/>
          <w:lang w:val="en-US" w:eastAsia="zh-CN"/>
        </w:rPr>
      </w:pPr>
    </w:p>
    <w:p w14:paraId="5D79AC1B">
      <w:pPr>
        <w:numPr>
          <w:numId w:val="0"/>
        </w:numPr>
        <w:jc w:val="both"/>
        <w:rPr>
          <w:rFonts w:hint="default"/>
          <w:b/>
          <w:bCs/>
          <w:lang w:val="en-US" w:eastAsia="zh-CN"/>
        </w:rPr>
      </w:pPr>
    </w:p>
    <w:p w14:paraId="67F40DCE">
      <w:pPr>
        <w:numPr>
          <w:numId w:val="0"/>
        </w:numPr>
        <w:jc w:val="both"/>
        <w:rPr>
          <w:rFonts w:hint="default"/>
          <w:b/>
          <w:bCs/>
          <w:lang w:val="en-US" w:eastAsia="zh-CN"/>
        </w:rPr>
      </w:pPr>
    </w:p>
    <w:p w14:paraId="27CC630C">
      <w:pPr>
        <w:numPr>
          <w:numId w:val="0"/>
        </w:numPr>
        <w:jc w:val="both"/>
        <w:rPr>
          <w:rFonts w:hint="default"/>
          <w:b/>
          <w:bCs/>
          <w:lang w:val="en-US" w:eastAsia="zh-CN"/>
        </w:rPr>
      </w:pPr>
    </w:p>
    <w:p w14:paraId="207C596A">
      <w:pPr>
        <w:numPr>
          <w:numId w:val="0"/>
        </w:numPr>
        <w:jc w:val="both"/>
        <w:rPr>
          <w:rFonts w:hint="default"/>
          <w:b/>
          <w:bCs/>
          <w:lang w:val="en-US" w:eastAsia="zh-CN"/>
        </w:rPr>
      </w:pPr>
    </w:p>
    <w:p w14:paraId="590CBF6A">
      <w:pPr>
        <w:numPr>
          <w:numId w:val="0"/>
        </w:numPr>
        <w:jc w:val="both"/>
        <w:rPr>
          <w:rFonts w:hint="default"/>
          <w:b/>
          <w:bCs/>
          <w:lang w:val="en-US" w:eastAsia="zh-CN"/>
        </w:rPr>
      </w:pPr>
    </w:p>
    <w:p w14:paraId="19D47F8E">
      <w:pPr>
        <w:numPr>
          <w:numId w:val="0"/>
        </w:numPr>
        <w:jc w:val="both"/>
        <w:rPr>
          <w:rFonts w:hint="default"/>
          <w:b/>
          <w:bCs/>
          <w:lang w:val="en-US" w:eastAsia="zh-CN"/>
        </w:rPr>
      </w:pPr>
    </w:p>
    <w:p w14:paraId="54338441">
      <w:pPr>
        <w:numPr>
          <w:numId w:val="0"/>
        </w:numPr>
        <w:jc w:val="both"/>
        <w:rPr>
          <w:rFonts w:hint="default"/>
          <w:b/>
          <w:bCs/>
          <w:lang w:val="en-US" w:eastAsia="zh-CN"/>
        </w:rPr>
      </w:pPr>
    </w:p>
    <w:p w14:paraId="59A43FA9">
      <w:pPr>
        <w:numPr>
          <w:numId w:val="0"/>
        </w:numPr>
        <w:jc w:val="both"/>
        <w:rPr>
          <w:rFonts w:hint="default"/>
          <w:b/>
          <w:bCs/>
          <w:lang w:val="en-US" w:eastAsia="zh-CN"/>
        </w:rPr>
      </w:pPr>
    </w:p>
    <w:p w14:paraId="59E75C64">
      <w:pPr>
        <w:numPr>
          <w:numId w:val="0"/>
        </w:numPr>
        <w:jc w:val="both"/>
        <w:rPr>
          <w:rFonts w:hint="default"/>
          <w:b/>
          <w:bCs/>
          <w:lang w:val="en-US" w:eastAsia="zh-CN"/>
        </w:rPr>
      </w:pPr>
    </w:p>
    <w:p w14:paraId="05CC5972">
      <w:pPr>
        <w:numPr>
          <w:numId w:val="0"/>
        </w:numPr>
        <w:jc w:val="both"/>
        <w:rPr>
          <w:rFonts w:hint="default"/>
          <w:b/>
          <w:bCs/>
          <w:lang w:val="en-US" w:eastAsia="zh-CN"/>
        </w:rPr>
      </w:pPr>
    </w:p>
    <w:p w14:paraId="7A9D6D25">
      <w:pPr>
        <w:numPr>
          <w:numId w:val="0"/>
        </w:numPr>
        <w:jc w:val="both"/>
        <w:rPr>
          <w:rFonts w:hint="default"/>
          <w:b/>
          <w:bCs/>
          <w:lang w:val="en-US" w:eastAsia="zh-CN"/>
        </w:rPr>
      </w:pPr>
    </w:p>
    <w:p w14:paraId="5286C136">
      <w:pPr>
        <w:numPr>
          <w:numId w:val="0"/>
        </w:numPr>
        <w:jc w:val="both"/>
        <w:rPr>
          <w:rFonts w:hint="default"/>
          <w:b/>
          <w:bCs/>
          <w:lang w:val="en-US" w:eastAsia="zh-CN"/>
        </w:rPr>
      </w:pPr>
    </w:p>
    <w:p w14:paraId="7D3173C1">
      <w:pPr>
        <w:numPr>
          <w:numId w:val="0"/>
        </w:numPr>
        <w:jc w:val="both"/>
        <w:rPr>
          <w:rFonts w:hint="default"/>
          <w:b/>
          <w:bCs/>
          <w:lang w:val="en-US" w:eastAsia="zh-CN"/>
        </w:rPr>
      </w:pPr>
    </w:p>
    <w:p w14:paraId="32D038FB">
      <w:pPr>
        <w:numPr>
          <w:numId w:val="0"/>
        </w:numPr>
        <w:jc w:val="both"/>
        <w:rPr>
          <w:rFonts w:hint="default"/>
          <w:b/>
          <w:bCs/>
          <w:lang w:val="en-US" w:eastAsia="zh-CN"/>
        </w:rPr>
      </w:pPr>
      <w:r>
        <w:rPr>
          <w:rFonts w:hint="eastAsia"/>
          <w:b/>
          <w:bCs/>
          <w:lang w:val="en-US" w:eastAsia="zh-CN"/>
        </w:rPr>
        <w:t>A：</w:t>
      </w:r>
      <w:r>
        <w:rPr>
          <w:rFonts w:hint="default"/>
          <w:b/>
          <w:bCs/>
          <w:lang w:val="en-US" w:eastAsia="zh-CN"/>
        </w:rPr>
        <w:t>Used Differential Testing (DiffTest) to compare the Verilog-based CPU against a self-developed reference software model (partially assisted by ChatGPT), in order to identify unimplemented or incorrectly implemented instruction paths, particularly in control-flow and branch logic.</w:t>
      </w:r>
    </w:p>
    <w:p w14:paraId="3465CB09">
      <w:pPr>
        <w:numPr>
          <w:numId w:val="0"/>
        </w:numPr>
        <w:jc w:val="both"/>
        <w:rPr>
          <w:rFonts w:hint="default"/>
          <w:b/>
          <w:bCs/>
          <w:lang w:val="en-US" w:eastAsia="zh-CN"/>
        </w:rPr>
      </w:pPr>
    </w:p>
    <w:p w14:paraId="61B5E790">
      <w:pPr>
        <w:numPr>
          <w:numId w:val="0"/>
        </w:numPr>
        <w:jc w:val="both"/>
        <w:rPr>
          <w:rFonts w:hint="default"/>
          <w:b/>
          <w:bCs/>
          <w:lang w:val="en-US" w:eastAsia="zh-CN"/>
        </w:rPr>
      </w:pPr>
      <w:r>
        <w:rPr>
          <w:rFonts w:hint="eastAsia"/>
          <w:b/>
          <w:bCs/>
          <w:lang w:val="en-US" w:eastAsia="zh-CN"/>
        </w:rPr>
        <w:t>B</w:t>
      </w:r>
      <w:r>
        <w:rPr>
          <w:rFonts w:hint="default"/>
          <w:b/>
          <w:bCs/>
          <w:lang w:val="en-US" w:eastAsia="zh-CN"/>
        </w:rPr>
        <w:t>、Implemented the RT-Thread OS to investigate the interaction between context switching and CPU context saving/restoration.</w:t>
      </w:r>
    </w:p>
    <w:p w14:paraId="01243FB1">
      <w:pPr>
        <w:numPr>
          <w:numId w:val="0"/>
        </w:numPr>
        <w:jc w:val="both"/>
        <w:rPr>
          <w:rFonts w:hint="default"/>
          <w:b/>
          <w:bCs/>
          <w:lang w:val="en-US" w:eastAsia="zh-CN"/>
        </w:rPr>
      </w:pPr>
    </w:p>
    <w:p w14:paraId="25FFD4D5">
      <w:pPr>
        <w:numPr>
          <w:numId w:val="0"/>
        </w:numPr>
        <w:jc w:val="both"/>
        <w:rPr>
          <w:rFonts w:hint="default"/>
          <w:b/>
          <w:bCs/>
          <w:lang w:val="en-US" w:eastAsia="zh-CN"/>
        </w:rPr>
      </w:pPr>
      <w:r>
        <w:rPr>
          <w:rFonts w:hint="eastAsia"/>
          <w:b/>
          <w:bCs/>
          <w:lang w:val="en-US" w:eastAsia="zh-CN"/>
        </w:rPr>
        <w:t>C</w:t>
      </w:r>
      <w:r>
        <w:rPr>
          <w:rFonts w:hint="default"/>
          <w:b/>
          <w:bCs/>
          <w:lang w:val="en-US" w:eastAsia="zh-CN"/>
        </w:rPr>
        <w:t>、 Enhanced a software CPU simulator by modeling clock behavior and emulating peripherals such as keyboard and GPU</w:t>
      </w:r>
      <w:r>
        <w:rPr>
          <w:rFonts w:hint="eastAsia"/>
          <w:b/>
          <w:bCs/>
          <w:lang w:val="en-US" w:eastAsia="zh-CN"/>
        </w:rPr>
        <w:t xml:space="preserve"> AND FINALLY IT CAN RAN SUPER MARIO VIVIDLY</w:t>
      </w:r>
    </w:p>
    <w:p w14:paraId="36737575">
      <w:pPr>
        <w:numPr>
          <w:numId w:val="0"/>
        </w:numPr>
        <w:jc w:val="both"/>
        <w:rPr>
          <w:rFonts w:hint="default"/>
          <w:b/>
          <w:bCs/>
          <w:lang w:val="en-US" w:eastAsia="zh-CN"/>
        </w:rPr>
      </w:pPr>
    </w:p>
    <w:p w14:paraId="16C3C2B5">
      <w:pPr>
        <w:numPr>
          <w:numId w:val="0"/>
        </w:numPr>
        <w:jc w:val="both"/>
        <w:rPr>
          <w:rFonts w:hint="default"/>
          <w:b/>
          <w:bCs/>
          <w:lang w:val="en-US" w:eastAsia="zh-CN"/>
        </w:rPr>
      </w:pPr>
      <w:r>
        <w:rPr>
          <w:rFonts w:hint="eastAsia"/>
          <w:b/>
          <w:bCs/>
          <w:lang w:val="en-US" w:eastAsia="zh-CN"/>
        </w:rPr>
        <w:t>D</w:t>
      </w:r>
      <w:r>
        <w:rPr>
          <w:rFonts w:hint="default"/>
          <w:b/>
          <w:bCs/>
          <w:lang w:val="en-US" w:eastAsia="zh-CN"/>
        </w:rPr>
        <w:t>、Integrated a clocked Verilog RTL CPU capable of running a text-based Mario application.</w:t>
      </w:r>
    </w:p>
    <w:p w14:paraId="06CBECAB">
      <w:pPr>
        <w:numPr>
          <w:numId w:val="0"/>
        </w:numPr>
        <w:jc w:val="both"/>
        <w:rPr>
          <w:rFonts w:hint="default"/>
          <w:b/>
          <w:bCs/>
          <w:lang w:val="en-US" w:eastAsia="zh-CN"/>
        </w:rPr>
      </w:pPr>
    </w:p>
    <w:p w14:paraId="2F128B30">
      <w:pPr>
        <w:numPr>
          <w:numId w:val="0"/>
        </w:numPr>
        <w:jc w:val="both"/>
        <w:rPr>
          <w:rFonts w:hint="default"/>
          <w:b/>
          <w:bCs/>
          <w:lang w:val="en-US" w:eastAsia="zh-CN"/>
        </w:rPr>
      </w:pPr>
      <w:r>
        <w:rPr>
          <w:rFonts w:hint="eastAsia"/>
          <w:b/>
          <w:bCs/>
          <w:lang w:val="en-US" w:eastAsia="zh-CN"/>
        </w:rPr>
        <w:t>E</w:t>
      </w:r>
      <w:r>
        <w:rPr>
          <w:rFonts w:hint="default"/>
          <w:b/>
          <w:bCs/>
          <w:lang w:val="en-US" w:eastAsia="zh-CN"/>
        </w:rPr>
        <w:t>、Improved performance metrics by disabling non-critical features (e.g., instruction tracing) to achieve higher CPU benchmark scores.</w:t>
      </w:r>
    </w:p>
    <w:p w14:paraId="3554C32A">
      <w:pPr>
        <w:numPr>
          <w:numId w:val="0"/>
        </w:numPr>
        <w:jc w:val="both"/>
        <w:rPr>
          <w:rFonts w:hint="default"/>
          <w:b/>
          <w:bCs/>
          <w:lang w:val="en-US" w:eastAsia="zh-CN"/>
        </w:rPr>
      </w:pPr>
    </w:p>
    <w:p w14:paraId="3ADB9B5C">
      <w:pPr>
        <w:numPr>
          <w:numId w:val="0"/>
        </w:numPr>
        <w:jc w:val="both"/>
        <w:rPr>
          <w:rFonts w:hint="default"/>
          <w:b/>
          <w:bCs/>
          <w:lang w:val="en-US" w:eastAsia="zh-CN"/>
        </w:rPr>
      </w:pPr>
    </w:p>
    <w:p w14:paraId="7FBD90FD">
      <w:pPr>
        <w:numPr>
          <w:numId w:val="0"/>
        </w:numPr>
        <w:jc w:val="both"/>
        <w:rPr>
          <w:rFonts w:hint="default"/>
          <w:b/>
          <w:bCs/>
          <w:lang w:val="en-US" w:eastAsia="zh-CN"/>
        </w:rPr>
      </w:pPr>
    </w:p>
    <w:p w14:paraId="2AC47426">
      <w:pPr>
        <w:numPr>
          <w:numId w:val="0"/>
        </w:numPr>
        <w:jc w:val="both"/>
        <w:rPr>
          <w:rFonts w:hint="default"/>
          <w:b/>
          <w:bCs/>
          <w:lang w:val="en-US" w:eastAsia="zh-CN"/>
        </w:rPr>
      </w:pPr>
    </w:p>
    <w:p w14:paraId="033414F8">
      <w:pPr>
        <w:numPr>
          <w:numId w:val="0"/>
        </w:numPr>
        <w:jc w:val="both"/>
        <w:rPr>
          <w:rFonts w:hint="default"/>
          <w:b/>
          <w:bCs/>
          <w:lang w:val="en-US" w:eastAsia="zh-CN"/>
        </w:rPr>
      </w:pPr>
    </w:p>
    <w:p w14:paraId="2F6E2ED9">
      <w:pPr>
        <w:numPr>
          <w:numId w:val="0"/>
        </w:numPr>
        <w:jc w:val="both"/>
        <w:rPr>
          <w:rFonts w:hint="default"/>
          <w:b/>
          <w:bCs/>
          <w:lang w:val="en-US" w:eastAsia="zh-CN"/>
        </w:rPr>
      </w:pPr>
    </w:p>
    <w:p w14:paraId="6D09A46C">
      <w:pPr>
        <w:numPr>
          <w:numId w:val="0"/>
        </w:numPr>
        <w:jc w:val="both"/>
        <w:rPr>
          <w:rFonts w:hint="default"/>
          <w:b/>
          <w:bCs/>
          <w:lang w:val="en-US" w:eastAsia="zh-CN"/>
        </w:rPr>
      </w:pPr>
    </w:p>
    <w:p w14:paraId="53AD6AEC">
      <w:pPr>
        <w:numPr>
          <w:numId w:val="0"/>
        </w:numPr>
        <w:jc w:val="both"/>
        <w:rPr>
          <w:rFonts w:hint="default"/>
          <w:b/>
          <w:bCs/>
          <w:lang w:val="en-US" w:eastAsia="zh-CN"/>
        </w:rPr>
      </w:pPr>
    </w:p>
    <w:p w14:paraId="4F6CFADA">
      <w:pPr>
        <w:numPr>
          <w:numId w:val="0"/>
        </w:numPr>
        <w:jc w:val="both"/>
        <w:rPr>
          <w:rFonts w:hint="default"/>
          <w:b/>
          <w:bCs/>
          <w:lang w:val="en-US" w:eastAsia="zh-CN"/>
        </w:rPr>
      </w:pPr>
    </w:p>
    <w:p w14:paraId="21395510">
      <w:pPr>
        <w:numPr>
          <w:numId w:val="0"/>
        </w:numPr>
        <w:jc w:val="both"/>
        <w:rPr>
          <w:rFonts w:hint="default"/>
          <w:b/>
          <w:bCs/>
          <w:lang w:val="en-US" w:eastAsia="zh-CN"/>
        </w:rPr>
      </w:pPr>
    </w:p>
    <w:p w14:paraId="40966AED">
      <w:pPr>
        <w:numPr>
          <w:numId w:val="0"/>
        </w:numPr>
        <w:jc w:val="both"/>
        <w:rPr>
          <w:rFonts w:hint="default"/>
          <w:b/>
          <w:bCs/>
          <w:lang w:val="en-US" w:eastAsia="zh-CN"/>
        </w:rPr>
      </w:pPr>
    </w:p>
    <w:p w14:paraId="2BE23A7A">
      <w:pPr>
        <w:numPr>
          <w:numId w:val="0"/>
        </w:numPr>
        <w:jc w:val="both"/>
        <w:rPr>
          <w:rFonts w:hint="default"/>
          <w:b/>
          <w:bCs/>
          <w:lang w:val="en-US" w:eastAsia="zh-CN"/>
        </w:rPr>
      </w:pPr>
    </w:p>
    <w:p w14:paraId="54558030">
      <w:pPr>
        <w:numPr>
          <w:numId w:val="0"/>
        </w:numPr>
        <w:jc w:val="both"/>
        <w:rPr>
          <w:rFonts w:hint="default"/>
          <w:b/>
          <w:bCs/>
          <w:lang w:val="en-US" w:eastAsia="zh-CN"/>
        </w:rPr>
      </w:pPr>
    </w:p>
    <w:p w14:paraId="014FBE6F">
      <w:pPr>
        <w:numPr>
          <w:numId w:val="0"/>
        </w:numPr>
        <w:jc w:val="both"/>
        <w:rPr>
          <w:rFonts w:hint="eastAsia"/>
          <w:b/>
          <w:bCs/>
          <w:lang w:val="en-US" w:eastAsia="zh-CN"/>
        </w:rPr>
      </w:pPr>
      <w:r>
        <w:rPr>
          <w:rFonts w:hint="eastAsia"/>
          <w:b/>
          <w:bCs/>
          <w:lang w:val="en-US" w:eastAsia="zh-CN"/>
        </w:rPr>
        <w:t>4、UCLA Research Group – VLSI Design of Absolute Value Comparator Summer 2023</w:t>
      </w:r>
    </w:p>
    <w:p w14:paraId="5BBACD85">
      <w:pPr>
        <w:numPr>
          <w:numId w:val="0"/>
        </w:numPr>
        <w:jc w:val="both"/>
        <w:rPr>
          <w:rFonts w:hint="eastAsia"/>
          <w:b/>
          <w:bCs/>
          <w:lang w:val="en-US" w:eastAsia="zh-CN"/>
        </w:rPr>
      </w:pPr>
    </w:p>
    <w:p w14:paraId="68DB8710">
      <w:pPr>
        <w:numPr>
          <w:numId w:val="0"/>
        </w:numPr>
        <w:jc w:val="both"/>
        <w:rPr>
          <w:rFonts w:hint="eastAsia"/>
          <w:b/>
          <w:bCs/>
          <w:lang w:val="en-US" w:eastAsia="zh-CN"/>
        </w:rPr>
      </w:pPr>
    </w:p>
    <w:p w14:paraId="0FA4EB73">
      <w:pPr>
        <w:numPr>
          <w:numId w:val="0"/>
        </w:numPr>
        <w:jc w:val="both"/>
        <w:rPr>
          <w:rFonts w:hint="eastAsia"/>
          <w:b/>
          <w:bCs/>
          <w:lang w:val="en-US" w:eastAsia="zh-CN"/>
        </w:rPr>
      </w:pPr>
      <w:r>
        <w:rPr>
          <w:rFonts w:hint="eastAsia"/>
          <w:b/>
          <w:bCs/>
          <w:lang w:val="en-US" w:eastAsia="zh-CN"/>
        </w:rPr>
        <w:t>Link:https:/doi.org/10.54097/hset.v71i.13437</w:t>
      </w:r>
    </w:p>
    <w:p w14:paraId="44592F0B">
      <w:pPr>
        <w:numPr>
          <w:numId w:val="0"/>
        </w:numPr>
        <w:jc w:val="both"/>
        <w:rPr>
          <w:rFonts w:hint="eastAsia"/>
          <w:b/>
          <w:bCs/>
          <w:lang w:val="en-US" w:eastAsia="zh-CN"/>
        </w:rPr>
      </w:pPr>
    </w:p>
    <w:p w14:paraId="786C7D38">
      <w:pPr>
        <w:numPr>
          <w:numId w:val="0"/>
        </w:numPr>
        <w:jc w:val="both"/>
      </w:pPr>
      <w:r>
        <w:drawing>
          <wp:inline distT="0" distB="0" distL="114300" distR="114300">
            <wp:extent cx="5266690" cy="3007360"/>
            <wp:effectExtent l="0" t="0" r="3810" b="254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0"/>
                    <a:stretch>
                      <a:fillRect/>
                    </a:stretch>
                  </pic:blipFill>
                  <pic:spPr>
                    <a:xfrm>
                      <a:off x="0" y="0"/>
                      <a:ext cx="5266690" cy="3007360"/>
                    </a:xfrm>
                    <a:prstGeom prst="rect">
                      <a:avLst/>
                    </a:prstGeom>
                    <a:noFill/>
                    <a:ln>
                      <a:noFill/>
                    </a:ln>
                  </pic:spPr>
                </pic:pic>
              </a:graphicData>
            </a:graphic>
          </wp:inline>
        </w:drawing>
      </w:r>
    </w:p>
    <w:p w14:paraId="37C6696C">
      <w:pPr>
        <w:numPr>
          <w:numId w:val="0"/>
        </w:numPr>
        <w:jc w:val="both"/>
      </w:pPr>
    </w:p>
    <w:p w14:paraId="08571F40">
      <w:pPr>
        <w:numPr>
          <w:numId w:val="0"/>
        </w:numPr>
        <w:jc w:val="both"/>
      </w:pPr>
      <w:r>
        <w:drawing>
          <wp:inline distT="0" distB="0" distL="114300" distR="114300">
            <wp:extent cx="5273675" cy="2245360"/>
            <wp:effectExtent l="0" t="0" r="9525" b="254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1"/>
                    <a:stretch>
                      <a:fillRect/>
                    </a:stretch>
                  </pic:blipFill>
                  <pic:spPr>
                    <a:xfrm>
                      <a:off x="0" y="0"/>
                      <a:ext cx="5273675" cy="2245360"/>
                    </a:xfrm>
                    <a:prstGeom prst="rect">
                      <a:avLst/>
                    </a:prstGeom>
                    <a:noFill/>
                    <a:ln>
                      <a:noFill/>
                    </a:ln>
                  </pic:spPr>
                </pic:pic>
              </a:graphicData>
            </a:graphic>
          </wp:inline>
        </w:drawing>
      </w:r>
    </w:p>
    <w:p w14:paraId="40B7266C">
      <w:pPr>
        <w:numPr>
          <w:numId w:val="0"/>
        </w:numPr>
        <w:jc w:val="both"/>
      </w:pPr>
    </w:p>
    <w:p w14:paraId="72B93B32">
      <w:pPr>
        <w:numPr>
          <w:numId w:val="0"/>
        </w:numPr>
        <w:jc w:val="both"/>
      </w:pPr>
    </w:p>
    <w:p w14:paraId="7970F438">
      <w:pPr>
        <w:numPr>
          <w:numId w:val="0"/>
        </w:numPr>
        <w:jc w:val="both"/>
      </w:pPr>
    </w:p>
    <w:p w14:paraId="0183C02C">
      <w:pPr>
        <w:numPr>
          <w:numId w:val="0"/>
        </w:numPr>
        <w:jc w:val="both"/>
      </w:pPr>
    </w:p>
    <w:p w14:paraId="26893BC3">
      <w:pPr>
        <w:numPr>
          <w:numId w:val="0"/>
        </w:numPr>
        <w:jc w:val="both"/>
      </w:pPr>
    </w:p>
    <w:p w14:paraId="6DA6D549">
      <w:pPr>
        <w:numPr>
          <w:numId w:val="0"/>
        </w:numPr>
        <w:jc w:val="both"/>
      </w:pPr>
    </w:p>
    <w:p w14:paraId="5D358423">
      <w:pPr>
        <w:numPr>
          <w:numId w:val="0"/>
        </w:numPr>
        <w:jc w:val="both"/>
      </w:pPr>
    </w:p>
    <w:p w14:paraId="6EAF5AA3">
      <w:pPr>
        <w:numPr>
          <w:numId w:val="0"/>
        </w:numPr>
        <w:jc w:val="both"/>
        <w:rPr>
          <w:rFonts w:hint="eastAsia"/>
          <w:lang w:val="en-US" w:eastAsia="zh-CN"/>
        </w:rPr>
      </w:pPr>
      <w:r>
        <w:rPr>
          <w:rFonts w:hint="eastAsia"/>
          <w:lang w:val="en-US" w:eastAsia="zh-CN"/>
        </w:rPr>
        <w:t xml:space="preserve"> </w:t>
      </w:r>
    </w:p>
    <w:p w14:paraId="688A7FEA">
      <w:pPr>
        <w:numPr>
          <w:numId w:val="0"/>
        </w:numPr>
        <w:jc w:val="both"/>
        <w:rPr>
          <w:rFonts w:hint="default"/>
          <w:lang w:val="en-US" w:eastAsia="zh-CN"/>
        </w:rPr>
      </w:pPr>
    </w:p>
    <w:p w14:paraId="19F7C196">
      <w:pPr>
        <w:pageBreakBefore w:val="0"/>
        <w:jc w:val="left"/>
        <w:rPr>
          <w:rFonts w:hint="eastAsia" w:ascii="Times New Roman" w:hAnsi="Times New Roman" w:eastAsia="Times New Roman" w:cs="Times New Roman"/>
          <w:b/>
          <w:sz w:val="20"/>
          <w:szCs w:val="20"/>
          <w:rtl w:val="0"/>
          <w:lang w:val="en-US" w:eastAsia="zh-CN"/>
        </w:rPr>
      </w:pPr>
      <w:r>
        <w:rPr>
          <w:rFonts w:hint="eastAsia" w:ascii="Times New Roman" w:hAnsi="Times New Roman" w:eastAsia="Times New Roman" w:cs="Times New Roman"/>
          <w:b/>
          <w:sz w:val="20"/>
          <w:szCs w:val="20"/>
          <w:rtl w:val="0"/>
          <w:lang w:val="en-US" w:eastAsia="zh-CN"/>
        </w:rPr>
        <w:t>5、Embedded Systems Project — “Shake, Rattle, and Roll…and Freeze”</w:t>
      </w:r>
      <w:r>
        <w:rPr>
          <w:rFonts w:hint="default" w:ascii="Times New Roman" w:hAnsi="Times New Roman" w:eastAsia="Times New Roman" w:cs="Times New Roman"/>
          <w:b/>
          <w:color w:val="auto"/>
          <w:sz w:val="20"/>
          <w:szCs w:val="20"/>
          <w:u w:val="none"/>
          <w:shd w:val="clear"/>
          <w:vertAlign w:val="baseline"/>
          <w:rtl w:val="0"/>
          <w:lang w:val="en-US" w:eastAsia="zh-CN"/>
        </w:rPr>
        <w:t>| New York University</w:t>
      </w:r>
      <w:r>
        <w:rPr>
          <w:rFonts w:hint="eastAsia" w:ascii="Times New Roman" w:hAnsi="Times New Roman" w:eastAsia="Times New Roman" w:cs="Times New Roman"/>
          <w:b/>
          <w:sz w:val="20"/>
          <w:szCs w:val="20"/>
          <w:rtl w:val="0"/>
          <w:lang w:val="en-US" w:eastAsia="zh-CN"/>
        </w:rPr>
        <w:t xml:space="preserve"> ECE 6483                </w:t>
      </w:r>
      <w:r>
        <w:rPr>
          <w:rFonts w:hint="eastAsia" w:ascii="Times New Roman" w:hAnsi="Times New Roman" w:eastAsia="宋体" w:cs="Times New Roman"/>
          <w:b w:val="0"/>
          <w:bCs/>
          <w:color w:val="000000"/>
          <w:sz w:val="20"/>
          <w:szCs w:val="20"/>
          <w:highlight w:val="white"/>
          <w:u w:val="none"/>
          <w:shd w:val="clear" w:fill="auto"/>
          <w:vertAlign w:val="baseline"/>
          <w:rtl w:val="0"/>
          <w:lang w:val="en-US" w:eastAsia="zh-CN"/>
        </w:rPr>
        <w:t xml:space="preserve">         Fall 2025  </w:t>
      </w:r>
      <w:r>
        <w:rPr>
          <w:rFonts w:hint="eastAsia" w:ascii="Times New Roman" w:hAnsi="Times New Roman" w:eastAsia="Times New Roman" w:cs="Times New Roman"/>
          <w:b/>
          <w:sz w:val="20"/>
          <w:szCs w:val="20"/>
          <w:rtl w:val="0"/>
          <w:lang w:val="en-US" w:eastAsia="zh-CN"/>
        </w:rPr>
        <w:t xml:space="preserve">                                                  </w:t>
      </w:r>
    </w:p>
    <w:p w14:paraId="51A4F8DD">
      <w:pPr>
        <w:pageBreakBefore w:val="0"/>
        <w:numPr>
          <w:ilvl w:val="0"/>
          <w:numId w:val="2"/>
        </w:numPr>
        <w:ind w:left="720" w:leftChars="0" w:hanging="360" w:firstLineChars="0"/>
        <w:rPr>
          <w:rFonts w:hint="eastAsia" w:ascii="Times New Roman" w:hAnsi="Times New Roman" w:eastAsia="Times New Roman" w:cs="Times New Roman"/>
          <w:sz w:val="20"/>
          <w:szCs w:val="20"/>
          <w:highlight w:val="white"/>
          <w:rtl w:val="0"/>
          <w:lang w:val="en-US" w:eastAsia="zh-CN"/>
        </w:rPr>
      </w:pPr>
      <w:r>
        <w:rPr>
          <w:rFonts w:hint="eastAsia" w:ascii="Times New Roman" w:hAnsi="Times New Roman" w:eastAsia="Times New Roman" w:cs="Times New Roman"/>
          <w:sz w:val="20"/>
          <w:szCs w:val="20"/>
          <w:highlight w:val="white"/>
          <w:rtl w:val="0"/>
          <w:lang w:val="en-US" w:eastAsia="zh-CN"/>
        </w:rPr>
        <w:t>Implemented real-time detection of tremor, dyskinesia, and freezing-of-gait using on-board IMU data and a 3-second FFT-based classification pipeline.</w:t>
      </w:r>
    </w:p>
    <w:p w14:paraId="7CD6BC85">
      <w:pPr>
        <w:pageBreakBefore w:val="0"/>
        <w:numPr>
          <w:ilvl w:val="0"/>
          <w:numId w:val="2"/>
        </w:numPr>
        <w:ind w:left="720" w:leftChars="0" w:hanging="360" w:firstLineChars="0"/>
        <w:rPr>
          <w:rFonts w:hint="eastAsia" w:ascii="Times New Roman" w:hAnsi="Times New Roman" w:eastAsia="Times New Roman" w:cs="Times New Roman"/>
          <w:sz w:val="20"/>
          <w:szCs w:val="20"/>
          <w:highlight w:val="white"/>
          <w:rtl w:val="0"/>
          <w:lang w:val="en-US" w:eastAsia="zh-CN"/>
        </w:rPr>
      </w:pPr>
      <w:r>
        <w:rPr>
          <w:rFonts w:hint="eastAsia" w:ascii="Times New Roman" w:hAnsi="Times New Roman" w:eastAsia="Times New Roman" w:cs="Times New Roman"/>
          <w:sz w:val="20"/>
          <w:szCs w:val="20"/>
          <w:highlight w:val="white"/>
          <w:rtl w:val="0"/>
          <w:lang w:val="en-US" w:eastAsia="zh-CN"/>
        </w:rPr>
        <w:t>Built an RTOS firmware architecture with prioritized tasks and mail queues for sensor sampling, FFT processing, BLE reporting, and LED feedback with deterministic latency.</w:t>
      </w:r>
    </w:p>
    <w:p w14:paraId="1C676B3F">
      <w:pPr>
        <w:pageBreakBefore w:val="0"/>
        <w:numPr>
          <w:ilvl w:val="0"/>
          <w:numId w:val="2"/>
        </w:numPr>
        <w:ind w:left="720" w:leftChars="0" w:hanging="360" w:firstLineChars="0"/>
        <w:rPr>
          <w:rFonts w:hint="eastAsia" w:ascii="Times New Roman" w:hAnsi="Times New Roman" w:eastAsia="Times New Roman" w:cs="Times New Roman"/>
          <w:sz w:val="20"/>
          <w:szCs w:val="20"/>
          <w:rtl w:val="0"/>
          <w:lang w:val="en-US" w:eastAsia="zh-CN"/>
        </w:rPr>
      </w:pPr>
      <w:r>
        <w:rPr>
          <w:rFonts w:hint="eastAsia" w:ascii="Times New Roman" w:hAnsi="Times New Roman" w:eastAsia="Times New Roman" w:cs="Times New Roman"/>
          <w:sz w:val="20"/>
          <w:szCs w:val="20"/>
          <w:highlight w:val="white"/>
          <w:rtl w:val="0"/>
          <w:lang w:val="en-US" w:eastAsia="zh-CN"/>
        </w:rPr>
        <w:t>Developed a multi-characteristic BLE interface and on-board indicators to report condition severity in real time using only dev-board resources.</w:t>
      </w:r>
    </w:p>
    <w:p w14:paraId="580E4035">
      <w:pPr>
        <w:numPr>
          <w:ilvl w:val="0"/>
          <w:numId w:val="0"/>
        </w:numPr>
        <w:jc w:val="both"/>
        <w:rPr>
          <w:rFonts w:hint="eastAsia"/>
          <w:lang w:val="en-US" w:eastAsia="zh-CN"/>
        </w:rPr>
      </w:pPr>
      <w:r>
        <w:rPr>
          <w:rFonts w:hint="eastAsia"/>
          <w:lang w:val="en-US" w:eastAsia="zh-CN"/>
        </w:rPr>
        <w:fldChar w:fldCharType="begin"/>
      </w:r>
      <w:r>
        <w:rPr>
          <w:rFonts w:hint="eastAsia"/>
          <w:lang w:val="en-US" w:eastAsia="zh-CN"/>
        </w:rPr>
        <w:instrText xml:space="preserve"> HYPERLINK "https://github.com/Jason1790213836/ECEGY6483-25Fall" </w:instrText>
      </w:r>
      <w:r>
        <w:rPr>
          <w:rFonts w:hint="eastAsia"/>
          <w:lang w:val="en-US" w:eastAsia="zh-CN"/>
        </w:rPr>
        <w:fldChar w:fldCharType="separate"/>
      </w:r>
      <w:r>
        <w:rPr>
          <w:rStyle w:val="5"/>
          <w:rFonts w:hint="eastAsia"/>
          <w:lang w:val="en-US" w:eastAsia="zh-CN"/>
        </w:rPr>
        <w:t>https://github.com/Jason1790213836/ECEGY6483-25Fall</w:t>
      </w:r>
      <w:r>
        <w:rPr>
          <w:rFonts w:hint="eastAsia"/>
          <w:lang w:val="en-US" w:eastAsia="zh-CN"/>
        </w:rPr>
        <w:fldChar w:fldCharType="end"/>
      </w:r>
    </w:p>
    <w:p w14:paraId="2644DEFE">
      <w:pPr>
        <w:pageBreakBefore w:val="0"/>
        <w:numPr>
          <w:numId w:val="0"/>
        </w:numPr>
        <w:rPr>
          <w:rFonts w:hint="eastAsia" w:ascii="Times New Roman" w:hAnsi="Times New Roman" w:eastAsia="Times New Roman" w:cs="Times New Roman"/>
          <w:sz w:val="20"/>
          <w:szCs w:val="20"/>
          <w:rtl w:val="0"/>
          <w:lang w:val="en-US" w:eastAsia="zh-CN"/>
        </w:rPr>
      </w:pPr>
    </w:p>
    <w:p w14:paraId="192443E9">
      <w:pPr>
        <w:numPr>
          <w:numId w:val="0"/>
        </w:numPr>
        <w:jc w:val="both"/>
        <w:rPr>
          <w:rFonts w:hint="eastAsia" w:ascii="Times New Roman" w:hAnsi="Times New Roman" w:eastAsia="Times New Roman" w:cs="Times New Roman"/>
          <w:sz w:val="20"/>
          <w:szCs w:val="20"/>
          <w:rtl w:val="0"/>
          <w:lang w:val="en-US" w:eastAsia="zh-CN"/>
        </w:rPr>
      </w:pPr>
      <w:r>
        <w:rPr>
          <w:rFonts w:hint="eastAsia" w:ascii="Times New Roman" w:hAnsi="Times New Roman" w:eastAsia="Times New Roman" w:cs="Times New Roman"/>
          <w:sz w:val="20"/>
          <w:szCs w:val="20"/>
          <w:rtl w:val="0"/>
          <w:lang w:val="en-US" w:eastAsia="zh-CN"/>
        </w:rPr>
        <w:t>System Task Architecture (RTOS)</w:t>
      </w:r>
    </w:p>
    <w:p w14:paraId="0A0B1569">
      <w:pPr>
        <w:numPr>
          <w:numId w:val="0"/>
        </w:numPr>
        <w:jc w:val="both"/>
        <w:rPr>
          <w:rFonts w:hint="eastAsia" w:ascii="Times New Roman" w:hAnsi="Times New Roman" w:eastAsia="Times New Roman" w:cs="Times New Roman"/>
          <w:sz w:val="20"/>
          <w:szCs w:val="20"/>
          <w:rtl w:val="0"/>
          <w:lang w:val="en-US" w:eastAsia="zh-CN"/>
        </w:rPr>
      </w:pPr>
      <w:r>
        <w:rPr>
          <w:rFonts w:hint="eastAsia" w:ascii="Times New Roman" w:hAnsi="Times New Roman" w:eastAsia="Times New Roman" w:cs="Times New Roman"/>
          <w:sz w:val="20"/>
          <w:szCs w:val="20"/>
          <w:rtl w:val="0"/>
          <w:lang w:val="en-US" w:eastAsia="zh-CN"/>
        </w:rPr>
        <w:t>• An IMU task runs at the highest priority to acquire sensor data and push it into a mail queue.</w:t>
      </w:r>
    </w:p>
    <w:p w14:paraId="639C35D5">
      <w:pPr>
        <w:numPr>
          <w:numId w:val="0"/>
        </w:numPr>
        <w:jc w:val="both"/>
        <w:rPr>
          <w:rFonts w:hint="eastAsia" w:ascii="Times New Roman" w:hAnsi="Times New Roman" w:eastAsia="Times New Roman" w:cs="Times New Roman"/>
          <w:sz w:val="20"/>
          <w:szCs w:val="20"/>
          <w:rtl w:val="0"/>
          <w:lang w:val="en-US" w:eastAsia="zh-CN"/>
        </w:rPr>
      </w:pPr>
    </w:p>
    <w:p w14:paraId="44AECBAD">
      <w:pPr>
        <w:numPr>
          <w:numId w:val="0"/>
        </w:numPr>
        <w:jc w:val="both"/>
        <w:rPr>
          <w:rFonts w:hint="eastAsia" w:ascii="Times New Roman" w:hAnsi="Times New Roman" w:eastAsia="Times New Roman" w:cs="Times New Roman"/>
          <w:sz w:val="20"/>
          <w:szCs w:val="20"/>
          <w:rtl w:val="0"/>
          <w:lang w:val="en-US" w:eastAsia="zh-CN"/>
        </w:rPr>
      </w:pPr>
      <w:r>
        <w:rPr>
          <w:rFonts w:hint="eastAsia" w:ascii="Times New Roman" w:hAnsi="Times New Roman" w:eastAsia="Times New Roman" w:cs="Times New Roman"/>
          <w:sz w:val="20"/>
          <w:szCs w:val="20"/>
          <w:rtl w:val="0"/>
          <w:lang w:val="en-US" w:eastAsia="zh-CN"/>
        </w:rPr>
        <w:t>• An FFT processing task consumes data from the mail queue and performs signal processing, operating with high priority.</w:t>
      </w:r>
    </w:p>
    <w:p w14:paraId="5F926B24">
      <w:pPr>
        <w:numPr>
          <w:numId w:val="0"/>
        </w:numPr>
        <w:jc w:val="both"/>
        <w:rPr>
          <w:rFonts w:hint="eastAsia" w:ascii="Times New Roman" w:hAnsi="Times New Roman" w:eastAsia="Times New Roman" w:cs="Times New Roman"/>
          <w:sz w:val="20"/>
          <w:szCs w:val="20"/>
          <w:rtl w:val="0"/>
          <w:lang w:val="en-US" w:eastAsia="zh-CN"/>
        </w:rPr>
      </w:pPr>
    </w:p>
    <w:p w14:paraId="1740BE78">
      <w:pPr>
        <w:numPr>
          <w:numId w:val="0"/>
        </w:numPr>
        <w:jc w:val="both"/>
        <w:rPr>
          <w:rFonts w:hint="eastAsia" w:ascii="Times New Roman" w:hAnsi="Times New Roman" w:eastAsia="Times New Roman" w:cs="Times New Roman"/>
          <w:sz w:val="20"/>
          <w:szCs w:val="20"/>
          <w:rtl w:val="0"/>
          <w:lang w:val="en-US" w:eastAsia="zh-CN"/>
        </w:rPr>
      </w:pPr>
      <w:r>
        <w:rPr>
          <w:rFonts w:hint="eastAsia" w:ascii="Times New Roman" w:hAnsi="Times New Roman" w:eastAsia="Times New Roman" w:cs="Times New Roman"/>
          <w:sz w:val="20"/>
          <w:szCs w:val="20"/>
          <w:rtl w:val="0"/>
          <w:lang w:val="en-US" w:eastAsia="zh-CN"/>
        </w:rPr>
        <w:t>• A printf/output task reads results from a secondary normal-priority queue and handles data printing/logging</w:t>
      </w:r>
    </w:p>
    <w:p w14:paraId="75E93B59">
      <w:pPr>
        <w:numPr>
          <w:numId w:val="0"/>
        </w:numPr>
        <w:jc w:val="both"/>
        <w:rPr>
          <w:rFonts w:hint="eastAsia"/>
          <w:lang w:val="en-US" w:eastAsia="zh-CN"/>
        </w:rPr>
      </w:pPr>
      <w:r>
        <w:drawing>
          <wp:anchor distT="0" distB="0" distL="114300" distR="114300" simplePos="0" relativeHeight="251664384" behindDoc="1" locked="0" layoutInCell="1" allowOverlap="1">
            <wp:simplePos x="0" y="0"/>
            <wp:positionH relativeFrom="column">
              <wp:posOffset>-1845945</wp:posOffset>
            </wp:positionH>
            <wp:positionV relativeFrom="paragraph">
              <wp:posOffset>338455</wp:posOffset>
            </wp:positionV>
            <wp:extent cx="9144000" cy="4217670"/>
            <wp:effectExtent l="0" t="0" r="0" b="11430"/>
            <wp:wrapNone/>
            <wp:docPr id="9" name="Picture 6" descr="10309217b78aca72dac11b3205d6ab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10309217b78aca72dac11b3205d6abcf"/>
                    <pic:cNvPicPr>
                      <a:picLocks noChangeAspect="1"/>
                    </pic:cNvPicPr>
                  </pic:nvPicPr>
                  <pic:blipFill>
                    <a:blip r:embed="rId12"/>
                    <a:stretch>
                      <a:fillRect/>
                    </a:stretch>
                  </pic:blipFill>
                  <pic:spPr>
                    <a:xfrm>
                      <a:off x="0" y="0"/>
                      <a:ext cx="9144000" cy="4217670"/>
                    </a:xfrm>
                    <a:prstGeom prst="rect">
                      <a:avLst/>
                    </a:prstGeom>
                  </pic:spPr>
                </pic:pic>
              </a:graphicData>
            </a:graphic>
          </wp:anchor>
        </w:drawing>
      </w:r>
      <w:r>
        <w:rPr>
          <w:rFonts w:hint="eastAsia"/>
          <w:lang w:val="en-US" w:eastAsia="zh-CN"/>
        </w:rPr>
        <w:t xml:space="preserve">If you want to watch the whole functionality movie , you can reach out to me </w:t>
      </w:r>
    </w:p>
    <w:p w14:paraId="5112E356">
      <w:pPr>
        <w:numPr>
          <w:numId w:val="0"/>
        </w:numPr>
        <w:jc w:val="both"/>
        <w:rPr>
          <w:rFonts w:hint="eastAsia"/>
          <w:lang w:val="en-US" w:eastAsia="zh-CN"/>
        </w:rPr>
      </w:pPr>
    </w:p>
    <w:p w14:paraId="259C0569">
      <w:pPr>
        <w:numPr>
          <w:numId w:val="0"/>
        </w:numPr>
        <w:jc w:val="both"/>
        <w:rPr>
          <w:rFonts w:hint="eastAsia"/>
          <w:lang w:val="en-US" w:eastAsia="zh-CN"/>
        </w:rPr>
      </w:pPr>
    </w:p>
    <w:p w14:paraId="5D78276A">
      <w:pPr>
        <w:numPr>
          <w:numId w:val="0"/>
        </w:numPr>
        <w:jc w:val="both"/>
        <w:rPr>
          <w:rFonts w:hint="eastAsia"/>
          <w:lang w:val="en-US" w:eastAsia="zh-CN"/>
        </w:rPr>
      </w:pPr>
    </w:p>
    <w:p w14:paraId="23AA3CAA">
      <w:pPr>
        <w:numPr>
          <w:numId w:val="0"/>
        </w:numPr>
        <w:jc w:val="both"/>
        <w:rPr>
          <w:rFonts w:hint="eastAsia"/>
          <w:lang w:val="en-US" w:eastAsia="zh-CN"/>
        </w:rPr>
      </w:pPr>
    </w:p>
    <w:p w14:paraId="1FB88B1C">
      <w:pPr>
        <w:numPr>
          <w:numId w:val="0"/>
        </w:numPr>
        <w:jc w:val="both"/>
        <w:rPr>
          <w:rFonts w:hint="eastAsia"/>
          <w:lang w:val="en-US" w:eastAsia="zh-CN"/>
        </w:rPr>
      </w:pPr>
    </w:p>
    <w:p w14:paraId="16B97D52">
      <w:pPr>
        <w:numPr>
          <w:numId w:val="0"/>
        </w:numPr>
        <w:jc w:val="both"/>
        <w:rPr>
          <w:rFonts w:hint="eastAsia"/>
          <w:lang w:val="en-US" w:eastAsia="zh-CN"/>
        </w:rPr>
      </w:pPr>
    </w:p>
    <w:p w14:paraId="199BC200">
      <w:pPr>
        <w:numPr>
          <w:numId w:val="0"/>
        </w:numPr>
        <w:jc w:val="both"/>
        <w:rPr>
          <w:rFonts w:hint="eastAsia"/>
          <w:lang w:val="en-US" w:eastAsia="zh-CN"/>
        </w:rPr>
      </w:pPr>
    </w:p>
    <w:p w14:paraId="1E7B5E71">
      <w:pPr>
        <w:numPr>
          <w:numId w:val="0"/>
        </w:numPr>
        <w:jc w:val="both"/>
        <w:rPr>
          <w:rFonts w:hint="eastAsia"/>
          <w:lang w:val="en-US" w:eastAsia="zh-CN"/>
        </w:rPr>
      </w:pPr>
    </w:p>
    <w:p w14:paraId="625B50E3">
      <w:pPr>
        <w:numPr>
          <w:numId w:val="0"/>
        </w:numPr>
        <w:jc w:val="both"/>
        <w:rPr>
          <w:rFonts w:hint="eastAsia"/>
          <w:lang w:val="en-US" w:eastAsia="zh-CN"/>
        </w:rPr>
      </w:pPr>
    </w:p>
    <w:p w14:paraId="1937B121">
      <w:pPr>
        <w:numPr>
          <w:numId w:val="0"/>
        </w:numPr>
        <w:jc w:val="both"/>
        <w:rPr>
          <w:rFonts w:hint="eastAsia"/>
          <w:lang w:val="en-US" w:eastAsia="zh-CN"/>
        </w:rPr>
      </w:pPr>
    </w:p>
    <w:p w14:paraId="2C16ACAA">
      <w:pPr>
        <w:numPr>
          <w:numId w:val="0"/>
        </w:numPr>
        <w:jc w:val="both"/>
        <w:rPr>
          <w:rFonts w:hint="eastAsia"/>
          <w:lang w:val="en-US" w:eastAsia="zh-CN"/>
        </w:rPr>
      </w:pPr>
    </w:p>
    <w:p w14:paraId="24436C87">
      <w:pPr>
        <w:numPr>
          <w:numId w:val="0"/>
        </w:numPr>
        <w:jc w:val="both"/>
        <w:rPr>
          <w:rFonts w:hint="eastAsia"/>
          <w:lang w:val="en-US" w:eastAsia="zh-CN"/>
        </w:rPr>
      </w:pPr>
    </w:p>
    <w:p w14:paraId="0D92EB96">
      <w:pPr>
        <w:numPr>
          <w:numId w:val="0"/>
        </w:numPr>
        <w:jc w:val="both"/>
        <w:rPr>
          <w:rFonts w:hint="eastAsia"/>
          <w:lang w:val="en-US" w:eastAsia="zh-CN"/>
        </w:rPr>
      </w:pPr>
    </w:p>
    <w:p w14:paraId="47DF73A9">
      <w:pPr>
        <w:numPr>
          <w:numId w:val="0"/>
        </w:numPr>
        <w:jc w:val="both"/>
        <w:rPr>
          <w:rFonts w:hint="eastAsia"/>
          <w:lang w:val="en-US" w:eastAsia="zh-CN"/>
        </w:rPr>
      </w:pPr>
    </w:p>
    <w:p w14:paraId="193EF737">
      <w:pPr>
        <w:numPr>
          <w:numId w:val="0"/>
        </w:numPr>
        <w:jc w:val="both"/>
        <w:rPr>
          <w:rFonts w:hint="eastAsia"/>
          <w:lang w:val="en-US" w:eastAsia="zh-CN"/>
        </w:rPr>
      </w:pPr>
    </w:p>
    <w:p w14:paraId="7B5990D9">
      <w:pPr>
        <w:numPr>
          <w:numId w:val="0"/>
        </w:numPr>
        <w:jc w:val="both"/>
        <w:rPr>
          <w:rFonts w:hint="eastAsia"/>
          <w:lang w:val="en-US" w:eastAsia="zh-CN"/>
        </w:rPr>
      </w:pPr>
    </w:p>
    <w:p w14:paraId="78D073CD">
      <w:pPr>
        <w:numPr>
          <w:numId w:val="0"/>
        </w:numPr>
        <w:jc w:val="both"/>
        <w:rPr>
          <w:rFonts w:hint="eastAsia"/>
          <w:lang w:val="en-US" w:eastAsia="zh-CN"/>
        </w:rPr>
      </w:pPr>
    </w:p>
    <w:p w14:paraId="5A9BB5EC">
      <w:pPr>
        <w:numPr>
          <w:numId w:val="0"/>
        </w:numPr>
        <w:jc w:val="both"/>
        <w:rPr>
          <w:rFonts w:hint="eastAsia"/>
          <w:lang w:val="en-US" w:eastAsia="zh-CN"/>
        </w:rPr>
      </w:pPr>
    </w:p>
    <w:p w14:paraId="7CE505C0">
      <w:pPr>
        <w:numPr>
          <w:numId w:val="0"/>
        </w:numPr>
        <w:jc w:val="both"/>
        <w:rPr>
          <w:rFonts w:hint="eastAsia"/>
          <w:lang w:val="en-US" w:eastAsia="zh-CN"/>
        </w:rPr>
      </w:pPr>
    </w:p>
    <w:p w14:paraId="6FD0E621">
      <w:pPr>
        <w:numPr>
          <w:numId w:val="0"/>
        </w:numPr>
        <w:jc w:val="both"/>
        <w:rPr>
          <w:rFonts w:hint="eastAsia"/>
          <w:lang w:val="en-US" w:eastAsia="zh-CN"/>
        </w:rPr>
      </w:pPr>
    </w:p>
    <w:p w14:paraId="60F0E7E6">
      <w:pPr>
        <w:numPr>
          <w:numId w:val="0"/>
        </w:numPr>
        <w:jc w:val="both"/>
        <w:rPr>
          <w:rFonts w:hint="eastAsia"/>
          <w:lang w:val="en-US" w:eastAsia="zh-CN"/>
        </w:rPr>
      </w:pPr>
    </w:p>
    <w:p w14:paraId="21FE7F93">
      <w:pPr>
        <w:numPr>
          <w:numId w:val="0"/>
        </w:numPr>
        <w:jc w:val="both"/>
        <w:rPr>
          <w:rFonts w:hint="eastAsia"/>
          <w:b/>
          <w:bCs/>
          <w:lang w:val="en-US" w:eastAsia="zh-CN"/>
        </w:rPr>
      </w:pPr>
    </w:p>
    <w:p w14:paraId="4DD650A1">
      <w:pPr>
        <w:pStyle w:val="2"/>
        <w:pageBreakBefore w:val="0"/>
        <w:jc w:val="left"/>
        <w:rPr>
          <w:rFonts w:hint="eastAsia" w:ascii="Times New Roman" w:hAnsi="Times New Roman" w:eastAsia="宋体" w:cs="Times New Roman"/>
          <w:b w:val="0"/>
          <w:bCs/>
          <w:sz w:val="20"/>
          <w:szCs w:val="20"/>
          <w:highlight w:val="white"/>
          <w:rtl w:val="0"/>
          <w:lang w:val="en-US" w:eastAsia="zh-CN"/>
        </w:rPr>
      </w:pPr>
      <w:r>
        <w:rPr>
          <w:rFonts w:hint="eastAsia" w:ascii="Times New Roman" w:hAnsi="Times New Roman" w:eastAsia="Times New Roman" w:cs="Times New Roman"/>
          <w:b/>
          <w:bCs/>
          <w:color w:val="auto"/>
          <w:sz w:val="20"/>
          <w:szCs w:val="20"/>
          <w:u w:val="none"/>
          <w:shd w:val="clear"/>
          <w:vertAlign w:val="baseline"/>
          <w:rtl w:val="0"/>
          <w:lang w:val="en-US" w:eastAsia="zh-CN"/>
        </w:rPr>
        <w:t>6、</w:t>
      </w:r>
      <w:r>
        <w:rPr>
          <w:rFonts w:hint="default" w:ascii="Times New Roman" w:hAnsi="Times New Roman" w:eastAsia="Times New Roman" w:cs="Times New Roman"/>
          <w:b/>
          <w:bCs/>
          <w:color w:val="auto"/>
          <w:sz w:val="20"/>
          <w:szCs w:val="20"/>
          <w:u w:val="none"/>
          <w:shd w:val="clear"/>
          <w:vertAlign w:val="baseline"/>
          <w:rtl w:val="0"/>
          <w:lang w:val="en-US" w:eastAsia="zh-CN"/>
        </w:rPr>
        <w:t>Computer System Architecture Design | New York University C++, RISC-V Assembly, Linux</w:t>
      </w:r>
      <w:r>
        <w:rPr>
          <w:rFonts w:hint="default" w:ascii="Times New Roman" w:hAnsi="Times New Roman" w:eastAsia="Times New Roman" w:cs="Times New Roman"/>
          <w:b/>
          <w:bCs/>
          <w:smallCaps/>
          <w:color w:val="000000"/>
          <w:sz w:val="20"/>
          <w:szCs w:val="20"/>
          <w:highlight w:val="white"/>
          <w:u w:val="none"/>
          <w:shd w:val="clear" w:fill="auto"/>
          <w:vertAlign w:val="baseline"/>
          <w:rtl w:val="0"/>
          <w:lang w:val="en-US"/>
        </w:rPr>
        <w:tab/>
      </w:r>
      <w:r>
        <w:rPr>
          <w:rFonts w:ascii="Times New Roman" w:hAnsi="Times New Roman" w:eastAsia="Times New Roman" w:cs="Times New Roman"/>
          <w:b/>
          <w:bCs/>
          <w:sz w:val="20"/>
          <w:szCs w:val="20"/>
          <w:highlight w:val="white"/>
          <w:rtl w:val="0"/>
        </w:rPr>
        <w:tab/>
      </w:r>
      <w:r>
        <w:rPr>
          <w:rFonts w:ascii="Times New Roman" w:hAnsi="Times New Roman" w:eastAsia="Times New Roman" w:cs="Times New Roman"/>
          <w:b/>
          <w:bCs/>
          <w:sz w:val="20"/>
          <w:szCs w:val="20"/>
          <w:highlight w:val="white"/>
          <w:rtl w:val="0"/>
        </w:rPr>
        <w:t xml:space="preserve"> </w:t>
      </w:r>
      <w:r>
        <w:rPr>
          <w:rFonts w:hint="default" w:ascii="Times New Roman" w:hAnsi="Times New Roman" w:eastAsia="Times New Roman" w:cs="Times New Roman"/>
          <w:b/>
          <w:bCs/>
          <w:sz w:val="20"/>
          <w:szCs w:val="20"/>
          <w:highlight w:val="white"/>
          <w:rtl w:val="0"/>
          <w:lang w:val="en-US"/>
        </w:rPr>
        <w:t xml:space="preserve">        </w:t>
      </w:r>
      <w:r>
        <w:rPr>
          <w:rFonts w:hint="eastAsia" w:ascii="Times New Roman" w:hAnsi="Times New Roman" w:eastAsia="宋体" w:cs="Times New Roman"/>
          <w:b/>
          <w:bCs/>
          <w:sz w:val="20"/>
          <w:szCs w:val="20"/>
          <w:highlight w:val="white"/>
          <w:rtl w:val="0"/>
          <w:lang w:val="en-US" w:eastAsia="zh-CN"/>
        </w:rPr>
        <w:t xml:space="preserve">    </w:t>
      </w:r>
      <w:r>
        <w:rPr>
          <w:rFonts w:hint="eastAsia" w:ascii="Times New Roman" w:hAnsi="Times New Roman" w:eastAsia="宋体" w:cs="Times New Roman"/>
          <w:b/>
          <w:bCs/>
          <w:sz w:val="20"/>
          <w:szCs w:val="20"/>
          <w:highlight w:val="white"/>
          <w:rtl w:val="0"/>
          <w:lang w:val="en-US" w:eastAsia="zh-CN"/>
        </w:rPr>
        <w:t xml:space="preserve">Fall 2025    </w:t>
      </w:r>
      <w:r>
        <w:rPr>
          <w:rFonts w:hint="eastAsia" w:ascii="Times New Roman" w:hAnsi="Times New Roman" w:eastAsia="宋体" w:cs="Times New Roman"/>
          <w:b w:val="0"/>
          <w:bCs/>
          <w:sz w:val="20"/>
          <w:szCs w:val="20"/>
          <w:highlight w:val="white"/>
          <w:rtl w:val="0"/>
          <w:lang w:val="en-US" w:eastAsia="zh-CN"/>
        </w:rPr>
        <w:t xml:space="preserve">               </w:t>
      </w:r>
    </w:p>
    <w:p w14:paraId="2D490533">
      <w:pPr>
        <w:pageBreakBefore w:val="0"/>
        <w:numPr>
          <w:ilvl w:val="0"/>
          <w:numId w:val="2"/>
        </w:numPr>
        <w:ind w:left="720" w:leftChars="0" w:hanging="360" w:firstLineChars="0"/>
        <w:rPr>
          <w:rFonts w:hint="eastAsia" w:ascii="Times New Roman" w:hAnsi="Times New Roman" w:eastAsia="Times New Roman" w:cs="Times New Roman"/>
          <w:kern w:val="0"/>
          <w:sz w:val="20"/>
          <w:szCs w:val="20"/>
          <w:highlight w:val="white"/>
          <w:rtl w:val="0"/>
          <w:lang w:val="en-US" w:eastAsia="zh-CN"/>
        </w:rPr>
      </w:pPr>
      <w:r>
        <w:rPr>
          <w:rFonts w:hint="eastAsia" w:ascii="Times New Roman" w:hAnsi="Times New Roman" w:eastAsia="Times New Roman" w:cs="Times New Roman"/>
          <w:sz w:val="20"/>
          <w:szCs w:val="20"/>
          <w:highlight w:val="white"/>
          <w:rtl w:val="0"/>
          <w:lang w:val="en-US" w:eastAsia="zh-CN"/>
        </w:rPr>
        <w:t>Designed and implemented a 32-bit RISC-V CPU simulator in C++, featuring both Single-Cycle and 5-Stage Pipelined architectures.</w:t>
      </w:r>
    </w:p>
    <w:p w14:paraId="60098E49">
      <w:pPr>
        <w:pageBreakBefore w:val="0"/>
        <w:numPr>
          <w:ilvl w:val="0"/>
          <w:numId w:val="2"/>
        </w:numPr>
        <w:ind w:left="720" w:leftChars="0" w:hanging="360" w:firstLineChars="0"/>
        <w:rPr>
          <w:rFonts w:hint="eastAsia" w:ascii="Times New Roman" w:hAnsi="Times New Roman" w:eastAsia="Times New Roman" w:cs="Times New Roman"/>
          <w:sz w:val="20"/>
          <w:szCs w:val="20"/>
          <w:highlight w:val="white"/>
          <w:rtl w:val="0"/>
          <w:lang w:val="en-US" w:eastAsia="zh-CN"/>
        </w:rPr>
      </w:pPr>
      <w:r>
        <w:rPr>
          <w:rFonts w:hint="eastAsia" w:ascii="Times New Roman" w:hAnsi="Times New Roman" w:eastAsia="Times New Roman" w:cs="Times New Roman"/>
          <w:kern w:val="0"/>
          <w:sz w:val="20"/>
          <w:szCs w:val="20"/>
          <w:highlight w:val="white"/>
          <w:rtl w:val="0"/>
          <w:lang w:val="en-US" w:eastAsia="zh-CN"/>
        </w:rPr>
        <w:t>Implemented ID-stage forwarding and hazard detection for a 5-stage RISC pipeline, eliminating load-use stalls and reducing test-bench latency by 7 cycles. Validated performance gains through rigorous IPC and CPI profiling</w:t>
      </w:r>
    </w:p>
    <w:p w14:paraId="538D92ED">
      <w:pPr>
        <w:numPr>
          <w:numId w:val="0"/>
        </w:numPr>
        <w:jc w:val="both"/>
        <w:rPr>
          <w:rFonts w:hint="eastAsia"/>
          <w:lang w:val="en-US" w:eastAsia="zh-CN"/>
        </w:rPr>
      </w:pPr>
    </w:p>
    <w:p w14:paraId="130CE499">
      <w:pPr>
        <w:numPr>
          <w:numId w:val="0"/>
        </w:numPr>
        <w:jc w:val="both"/>
        <w:rPr>
          <w:rFonts w:hint="eastAsia"/>
          <w:lang w:val="en-US" w:eastAsia="zh-CN"/>
        </w:rPr>
      </w:pPr>
    </w:p>
    <w:p w14:paraId="759C012A">
      <w:pPr>
        <w:numPr>
          <w:numId w:val="0"/>
        </w:numPr>
        <w:jc w:val="both"/>
        <w:rPr>
          <w:rFonts w:hint="eastAsia"/>
          <w:lang w:val="en-US" w:eastAsia="zh-CN"/>
        </w:rPr>
      </w:pPr>
    </w:p>
    <w:p w14:paraId="60770430">
      <w:pPr>
        <w:numPr>
          <w:numId w:val="0"/>
        </w:numPr>
        <w:jc w:val="both"/>
        <w:rPr>
          <w:rFonts w:hint="eastAsia"/>
          <w:lang w:val="en-US" w:eastAsia="zh-CN"/>
        </w:rPr>
      </w:pPr>
    </w:p>
    <w:p w14:paraId="0AF901AD">
      <w:pPr>
        <w:pageBreakBefore w:val="0"/>
        <w:jc w:val="both"/>
        <w:rPr>
          <w:rFonts w:hint="default" w:ascii="Times New Roman" w:hAnsi="Times New Roman" w:eastAsia="宋体" w:cs="Times New Roman"/>
          <w:sz w:val="20"/>
          <w:szCs w:val="20"/>
          <w:highlight w:val="white"/>
          <w:lang w:val="en-US" w:eastAsia="zh-CN"/>
        </w:rPr>
      </w:pPr>
      <w:r>
        <w:rPr>
          <w:rFonts w:hint="eastAsia" w:ascii="Times New Roman" w:hAnsi="Times New Roman" w:eastAsia="Times New Roman" w:cs="Times New Roman"/>
          <w:b/>
          <w:sz w:val="20"/>
          <w:szCs w:val="20"/>
          <w:highlight w:val="white"/>
          <w:rtl w:val="0"/>
          <w:lang w:val="en-US" w:eastAsia="zh-CN"/>
        </w:rPr>
        <w:t>7、</w:t>
      </w:r>
      <w:r>
        <w:rPr>
          <w:rFonts w:hint="default" w:ascii="Times New Roman" w:hAnsi="Times New Roman" w:eastAsia="Times New Roman" w:cs="Times New Roman"/>
          <w:b/>
          <w:sz w:val="20"/>
          <w:szCs w:val="20"/>
          <w:highlight w:val="white"/>
          <w:rtl w:val="0"/>
          <w:lang w:val="en-US" w:eastAsia="zh-CN"/>
        </w:rPr>
        <w:t>Embedded Systems Intern</w:t>
      </w:r>
      <w:r>
        <w:rPr>
          <w:rFonts w:hint="eastAsia" w:ascii="Times New Roman" w:hAnsi="Times New Roman" w:eastAsia="Times New Roman" w:cs="Times New Roman"/>
          <w:b/>
          <w:sz w:val="20"/>
          <w:szCs w:val="20"/>
          <w:highlight w:val="white"/>
          <w:rtl w:val="0"/>
          <w:lang w:val="en-US" w:eastAsia="zh-CN"/>
        </w:rPr>
        <w:t xml:space="preserve">: </w:t>
      </w:r>
      <w:r>
        <w:rPr>
          <w:rFonts w:hint="default" w:ascii="Times New Roman" w:hAnsi="Times New Roman" w:eastAsia="Times New Roman" w:cs="Times New Roman"/>
          <w:b/>
          <w:sz w:val="20"/>
          <w:szCs w:val="20"/>
          <w:highlight w:val="white"/>
          <w:rtl w:val="0"/>
          <w:lang w:val="en-US" w:eastAsia="zh-CN"/>
        </w:rPr>
        <w:t xml:space="preserve">Shanghai Pidelo Co., </w:t>
      </w:r>
      <w:r>
        <w:rPr>
          <w:rFonts w:hint="eastAsia" w:ascii="Times New Roman" w:hAnsi="Times New Roman" w:eastAsia="Times New Roman" w:cs="Times New Roman"/>
          <w:b/>
          <w:bCs/>
          <w:i w:val="0"/>
          <w:smallCaps w:val="0"/>
          <w:strike w:val="0"/>
          <w:color w:val="000000"/>
          <w:sz w:val="20"/>
          <w:szCs w:val="20"/>
          <w:u w:val="none"/>
          <w:shd w:val="clear" w:fill="auto"/>
          <w:vertAlign w:val="baseline"/>
          <w:rtl w:val="0"/>
          <w:lang w:val="en-US" w:eastAsia="zh-CN"/>
        </w:rPr>
        <w:t>Shanghai</w:t>
      </w:r>
      <w:r>
        <w:rPr>
          <w:rFonts w:ascii="Times New Roman" w:hAnsi="Times New Roman" w:eastAsia="Times New Roman" w:cs="Times New Roman"/>
          <w:b/>
          <w:bCs/>
          <w:sz w:val="20"/>
          <w:szCs w:val="20"/>
          <w:highlight w:val="white"/>
          <w:rtl w:val="0"/>
        </w:rPr>
        <w:tab/>
      </w:r>
      <w:r>
        <w:rPr>
          <w:rFonts w:ascii="Times New Roman" w:hAnsi="Times New Roman" w:eastAsia="Times New Roman" w:cs="Times New Roman"/>
          <w:b/>
          <w:sz w:val="20"/>
          <w:szCs w:val="20"/>
          <w:highlight w:val="white"/>
          <w:rtl w:val="0"/>
        </w:rPr>
        <w:tab/>
      </w:r>
      <w:r>
        <w:rPr>
          <w:rFonts w:ascii="Times New Roman" w:hAnsi="Times New Roman" w:eastAsia="Times New Roman" w:cs="Times New Roman"/>
          <w:sz w:val="20"/>
          <w:szCs w:val="20"/>
          <w:highlight w:val="white"/>
          <w:rtl w:val="0"/>
        </w:rPr>
        <w:tab/>
      </w:r>
      <w:r>
        <w:rPr>
          <w:rFonts w:ascii="Times New Roman" w:hAnsi="Times New Roman" w:eastAsia="Times New Roman" w:cs="Times New Roman"/>
          <w:sz w:val="20"/>
          <w:szCs w:val="20"/>
          <w:highlight w:val="white"/>
          <w:rtl w:val="0"/>
        </w:rPr>
        <w:tab/>
      </w:r>
      <w:r>
        <w:rPr>
          <w:rFonts w:ascii="Times New Roman" w:hAnsi="Times New Roman" w:eastAsia="Times New Roman" w:cs="Times New Roman"/>
          <w:sz w:val="20"/>
          <w:szCs w:val="20"/>
          <w:highlight w:val="white"/>
          <w:rtl w:val="0"/>
        </w:rPr>
        <w:tab/>
      </w:r>
      <w:r>
        <w:rPr>
          <w:rFonts w:hint="eastAsia" w:ascii="Times New Roman" w:hAnsi="Times New Roman" w:eastAsia="宋体" w:cs="Times New Roman"/>
          <w:sz w:val="20"/>
          <w:szCs w:val="20"/>
          <w:highlight w:val="white"/>
          <w:rtl w:val="0"/>
          <w:lang w:val="en-US" w:eastAsia="zh-CN"/>
        </w:rPr>
        <w:t xml:space="preserve">              </w:t>
      </w:r>
      <w:r>
        <w:rPr>
          <w:rFonts w:hint="default" w:ascii="Times New Roman" w:hAnsi="Times New Roman" w:eastAsia="宋体" w:cs="Times New Roman"/>
          <w:sz w:val="20"/>
          <w:szCs w:val="20"/>
          <w:highlight w:val="white"/>
          <w:rtl w:val="0"/>
          <w:lang w:val="en-US" w:eastAsia="zh-CN"/>
        </w:rPr>
        <w:t xml:space="preserve">        </w:t>
      </w:r>
      <w:r>
        <w:rPr>
          <w:rFonts w:hint="eastAsia" w:ascii="Times New Roman" w:hAnsi="Times New Roman" w:eastAsia="宋体" w:cs="Times New Roman"/>
          <w:sz w:val="20"/>
          <w:szCs w:val="20"/>
          <w:highlight w:val="white"/>
          <w:rtl w:val="0"/>
          <w:lang w:val="en-US" w:eastAsia="zh-CN"/>
        </w:rPr>
        <w:t xml:space="preserve"> </w:t>
      </w:r>
      <w:r>
        <w:rPr>
          <w:rFonts w:hint="default" w:ascii="Times New Roman" w:hAnsi="Times New Roman" w:eastAsia="宋体" w:cs="Times New Roman"/>
          <w:sz w:val="20"/>
          <w:szCs w:val="20"/>
          <w:highlight w:val="white"/>
          <w:rtl w:val="0"/>
          <w:lang w:val="en-US" w:eastAsia="zh-CN"/>
        </w:rPr>
        <w:t xml:space="preserve"> </w:t>
      </w:r>
      <w:r>
        <w:rPr>
          <w:rFonts w:hint="eastAsia" w:ascii="Times New Roman" w:hAnsi="Times New Roman" w:eastAsia="宋体" w:cs="Times New Roman"/>
          <w:sz w:val="20"/>
          <w:szCs w:val="20"/>
          <w:highlight w:val="white"/>
          <w:rtl w:val="0"/>
          <w:lang w:val="en-US" w:eastAsia="zh-CN"/>
        </w:rPr>
        <w:t>May</w:t>
      </w:r>
      <w:r>
        <w:rPr>
          <w:rFonts w:ascii="Times New Roman" w:hAnsi="Times New Roman" w:eastAsia="Times New Roman" w:cs="Times New Roman"/>
          <w:sz w:val="20"/>
          <w:szCs w:val="20"/>
          <w:highlight w:val="white"/>
          <w:rtl w:val="0"/>
        </w:rPr>
        <w:t xml:space="preserve"> 20</w:t>
      </w:r>
      <w:r>
        <w:rPr>
          <w:rFonts w:hint="eastAsia" w:ascii="Times New Roman" w:hAnsi="Times New Roman" w:eastAsia="宋体" w:cs="Times New Roman"/>
          <w:sz w:val="20"/>
          <w:szCs w:val="20"/>
          <w:highlight w:val="white"/>
          <w:rtl w:val="0"/>
          <w:lang w:val="en-US" w:eastAsia="zh-CN"/>
        </w:rPr>
        <w:t>25-Aug 2025</w:t>
      </w:r>
    </w:p>
    <w:p w14:paraId="30459459">
      <w:pPr>
        <w:pageBreakBefore w:val="0"/>
        <w:numPr>
          <w:ilvl w:val="0"/>
          <w:numId w:val="2"/>
        </w:numPr>
        <w:ind w:left="720" w:leftChars="0" w:hanging="360" w:firstLineChars="0"/>
        <w:rPr>
          <w:rFonts w:hint="eastAsia" w:ascii="Times New Roman" w:hAnsi="Times New Roman" w:eastAsia="Times New Roman" w:cs="Times New Roman"/>
          <w:sz w:val="20"/>
          <w:szCs w:val="20"/>
          <w:highlight w:val="white"/>
          <w:rtl w:val="0"/>
          <w:lang w:val="en-US" w:eastAsia="zh-CN"/>
        </w:rPr>
      </w:pPr>
      <w:r>
        <w:rPr>
          <w:rFonts w:hint="eastAsia" w:ascii="Times New Roman" w:hAnsi="Times New Roman" w:eastAsia="Times New Roman" w:cs="Times New Roman"/>
          <w:sz w:val="20"/>
          <w:szCs w:val="20"/>
          <w:highlight w:val="white"/>
          <w:rtl w:val="0"/>
          <w:lang w:val="en-US" w:eastAsia="zh-CN"/>
        </w:rPr>
        <w:t>Developed an ESP32-based PWM water pump system in C using Arduino and ESP32, leveraging GPIO to read ADC values and control the pump to simulate a human heart rhythm (~60 BPM).</w:t>
      </w:r>
    </w:p>
    <w:p w14:paraId="47359AA9">
      <w:pPr>
        <w:numPr>
          <w:numId w:val="0"/>
        </w:numPr>
        <w:jc w:val="both"/>
        <w:rPr>
          <w:rFonts w:hint="eastAsia" w:ascii="Times New Roman" w:hAnsi="Times New Roman" w:eastAsia="Times New Roman" w:cs="Times New Roman"/>
          <w:sz w:val="20"/>
          <w:szCs w:val="20"/>
          <w:highlight w:val="white"/>
          <w:rtl w:val="0"/>
          <w:lang w:val="en-US" w:eastAsia="zh-CN"/>
        </w:rPr>
      </w:pPr>
      <w:r>
        <w:rPr>
          <w:rFonts w:hint="eastAsia" w:ascii="Times New Roman" w:hAnsi="Times New Roman" w:eastAsia="Times New Roman" w:cs="Times New Roman"/>
          <w:sz w:val="20"/>
          <w:szCs w:val="20"/>
          <w:highlight w:val="white"/>
          <w:rtl w:val="0"/>
          <w:lang w:val="en-US" w:eastAsia="zh-CN"/>
        </w:rPr>
        <w:t>Programmed a Nordic nRF52 microcontroller for a BLE health monitor, implementing complex STC31 algorithms to convert temperature and humidity readings, with timer-driven LED, button power logic, real-time Carbon dioxide transmission, and ADC-based battery monitoring. This are for teaching purpose.</w:t>
      </w:r>
    </w:p>
    <w:p w14:paraId="28FE2C72">
      <w:pPr>
        <w:numPr>
          <w:numId w:val="0"/>
        </w:numPr>
        <w:jc w:val="both"/>
        <w:rPr>
          <w:rFonts w:hint="eastAsia" w:ascii="Times New Roman" w:hAnsi="Times New Roman" w:eastAsia="Times New Roman" w:cs="Times New Roman"/>
          <w:sz w:val="20"/>
          <w:szCs w:val="20"/>
          <w:highlight w:val="white"/>
          <w:rtl w:val="0"/>
          <w:lang w:val="en-US" w:eastAsia="zh-CN"/>
        </w:rPr>
      </w:pPr>
      <w:r>
        <w:drawing>
          <wp:anchor distT="0" distB="0" distL="114300" distR="114300" simplePos="0" relativeHeight="251664384" behindDoc="0" locked="0" layoutInCell="1" allowOverlap="1">
            <wp:simplePos x="0" y="0"/>
            <wp:positionH relativeFrom="column">
              <wp:posOffset>438150</wp:posOffset>
            </wp:positionH>
            <wp:positionV relativeFrom="paragraph">
              <wp:posOffset>-329565</wp:posOffset>
            </wp:positionV>
            <wp:extent cx="2518410" cy="3359785"/>
            <wp:effectExtent l="0" t="0" r="5715" b="8890"/>
            <wp:wrapNone/>
            <wp:docPr id="11" name="Picture 3" descr="ab00f403519ae97dab259c274db28d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ab00f403519ae97dab259c274db28dd8"/>
                    <pic:cNvPicPr>
                      <a:picLocks noChangeAspect="1"/>
                    </pic:cNvPicPr>
                  </pic:nvPicPr>
                  <pic:blipFill>
                    <a:blip r:embed="rId13"/>
                    <a:stretch>
                      <a:fillRect/>
                    </a:stretch>
                  </pic:blipFill>
                  <pic:spPr>
                    <a:xfrm rot="16200000">
                      <a:off x="0" y="0"/>
                      <a:ext cx="2518410" cy="3359785"/>
                    </a:xfrm>
                    <a:prstGeom prst="rect">
                      <a:avLst/>
                    </a:prstGeom>
                  </pic:spPr>
                </pic:pic>
              </a:graphicData>
            </a:graphic>
          </wp:anchor>
        </w:drawing>
      </w:r>
    </w:p>
    <w:p w14:paraId="7ABBFB26">
      <w:pPr>
        <w:numPr>
          <w:numId w:val="0"/>
        </w:numPr>
        <w:jc w:val="both"/>
        <w:rPr>
          <w:rFonts w:hint="default" w:ascii="Times New Roman" w:hAnsi="Times New Roman" w:eastAsia="Times New Roman" w:cs="Times New Roman"/>
          <w:sz w:val="20"/>
          <w:szCs w:val="20"/>
          <w:highlight w:val="white"/>
          <w:rtl w:val="0"/>
          <w:lang w:val="en-US" w:eastAsia="zh-CN"/>
        </w:rPr>
      </w:pPr>
    </w:p>
    <w:p w14:paraId="116071D4">
      <w:pPr>
        <w:numPr>
          <w:numId w:val="0"/>
        </w:numPr>
        <w:jc w:val="both"/>
        <w:rPr>
          <w:rFonts w:hint="eastAsia"/>
          <w:lang w:val="en-US" w:eastAsia="zh-CN"/>
        </w:rPr>
      </w:pPr>
    </w:p>
    <w:p w14:paraId="1FCEE16A">
      <w:pPr>
        <w:numPr>
          <w:numId w:val="0"/>
        </w:numPr>
        <w:jc w:val="both"/>
        <w:rPr>
          <w:rFonts w:hint="eastAsia"/>
          <w:lang w:val="en-US" w:eastAsia="zh-CN"/>
        </w:rPr>
      </w:pPr>
    </w:p>
    <w:p w14:paraId="09866E4D">
      <w:pPr>
        <w:numPr>
          <w:numId w:val="0"/>
        </w:numPr>
        <w:jc w:val="both"/>
        <w:rPr>
          <w:rFonts w:hint="eastAsia"/>
          <w:lang w:val="en-US" w:eastAsia="zh-CN"/>
        </w:rPr>
      </w:pPr>
    </w:p>
    <w:p w14:paraId="0CBCD763">
      <w:pPr>
        <w:numPr>
          <w:numId w:val="0"/>
        </w:numPr>
        <w:jc w:val="both"/>
        <w:rPr>
          <w:rFonts w:hint="eastAsia"/>
          <w:lang w:val="en-US" w:eastAsia="zh-CN"/>
        </w:rPr>
      </w:pPr>
    </w:p>
    <w:p w14:paraId="3B6C0CDA">
      <w:pPr>
        <w:numPr>
          <w:numId w:val="0"/>
        </w:numPr>
        <w:jc w:val="both"/>
        <w:rPr>
          <w:rFonts w:hint="eastAsia"/>
          <w:lang w:val="en-US" w:eastAsia="zh-CN"/>
        </w:rPr>
      </w:pPr>
    </w:p>
    <w:p w14:paraId="44609B27">
      <w:pPr>
        <w:numPr>
          <w:numId w:val="0"/>
        </w:numPr>
        <w:jc w:val="both"/>
        <w:rPr>
          <w:rFonts w:hint="default"/>
          <w:lang w:val="en-US" w:eastAsia="zh-CN"/>
        </w:rPr>
      </w:pPr>
      <w:bookmarkStart w:id="0" w:name="_GoBack"/>
      <w:bookmarkEnd w:id="0"/>
      <w:r>
        <w:drawing>
          <wp:anchor distT="0" distB="0" distL="114300" distR="114300" simplePos="0" relativeHeight="251665408" behindDoc="1" locked="0" layoutInCell="1" allowOverlap="1">
            <wp:simplePos x="0" y="0"/>
            <wp:positionH relativeFrom="column">
              <wp:posOffset>1195705</wp:posOffset>
            </wp:positionH>
            <wp:positionV relativeFrom="paragraph">
              <wp:posOffset>135890</wp:posOffset>
            </wp:positionV>
            <wp:extent cx="2893060" cy="5143500"/>
            <wp:effectExtent l="0" t="0" r="0" b="2540"/>
            <wp:wrapNone/>
            <wp:docPr id="10" name="Picture 4" descr="4eca8726246a1f5c42fe02ef5ebf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descr="4eca8726246a1f5c42fe02ef5ebf2661"/>
                    <pic:cNvPicPr>
                      <a:picLocks noChangeAspect="1"/>
                    </pic:cNvPicPr>
                  </pic:nvPicPr>
                  <pic:blipFill>
                    <a:blip r:embed="rId14"/>
                    <a:stretch>
                      <a:fillRect/>
                    </a:stretch>
                  </pic:blipFill>
                  <pic:spPr>
                    <a:xfrm rot="16200000">
                      <a:off x="0" y="0"/>
                      <a:ext cx="2893060" cy="5143500"/>
                    </a:xfrm>
                    <a:prstGeom prst="rect">
                      <a:avLst/>
                    </a:prstGeom>
                  </pic:spPr>
                </pic:pic>
              </a:graphicData>
            </a:graphic>
          </wp:anchor>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
    <w:altName w:val="宋体"/>
    <w:panose1 w:val="00000000000000000000"/>
    <w:charset w:val="86"/>
    <w:family w:val="auto"/>
    <w:pitch w:val="default"/>
    <w:sig w:usb0="00000000" w:usb1="00000000" w:usb2="00000000" w:usb3="00000000" w:csb0="00000000" w:csb1="00000000"/>
  </w:font>
  <w:font w:name="Helvetica Neue">
    <w:altName w:val="Times New Roman"/>
    <w:panose1 w:val="00000000000000000000"/>
    <w:charset w:val="00"/>
    <w:family w:val="auto"/>
    <w:pitch w:val="default"/>
    <w:sig w:usb0="00000000" w:usb1="00000000" w:usb2="00000000" w:usb3="00000000" w:csb0="00000000" w:csb1="00000000"/>
  </w:font>
  <w:font w:name="KSOF38C0A810">
    <w:panose1 w:val="02020803070505020304"/>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F07F2"/>
    <w:multiLevelType w:val="singleLevel"/>
    <w:tmpl w:val="CF0F07F2"/>
    <w:lvl w:ilvl="0" w:tentative="0">
      <w:start w:val="1"/>
      <w:numFmt w:val="decimal"/>
      <w:suff w:val="nothing"/>
      <w:lvlText w:val="%1、"/>
      <w:lvlJc w:val="left"/>
    </w:lvl>
  </w:abstractNum>
  <w:abstractNum w:abstractNumId="1">
    <w:nsid w:val="40C7C8A2"/>
    <w:multiLevelType w:val="multilevel"/>
    <w:tmpl w:val="40C7C8A2"/>
    <w:lvl w:ilvl="0" w:tentative="0">
      <w:start w:val="1"/>
      <w:numFmt w:val="bullet"/>
      <w:lvlText w:val="●"/>
      <w:lvlJc w:val="left"/>
      <w:pPr>
        <w:tabs>
          <w:tab w:val="left" w:pos="420"/>
        </w:tabs>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E34D5F"/>
    <w:rsid w:val="22E34D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Pr>
      <w:rFonts w:ascii="Helvetica Neue" w:hAnsi="Helvetica Neue" w:eastAsia="Helvetica Neue" w:cs="Helvetica Neue"/>
      <w:b/>
      <w:color w:val="000000"/>
      <w:sz w:val="28"/>
      <w:szCs w:val="28"/>
      <w:u w:val="none"/>
      <w:shd w:val="clear" w:fill="auto"/>
      <w:vertAlign w:val="baseline"/>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2026-01-27T03:51:00Z</dcterms:created>
  <dc:creator>Jason</dc:creator>
  <cp:lastModifiedBy>Jason</cp:lastModifiedBy>
  <dcterms:modified xsi:type="dcterms:W3CDTF">2026-01-27T04:21:26Z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6A7E08B1D61748A8BB8AE3F5E76E2443_11</vt:lpwstr>
  </property>
  <property fmtid="{D5CDD505-2E9C-101B-9397-08002B2CF9AE}" pid="4" name="KSOTemplateDocerSaveRecord">
    <vt:lpwstr>eyJoZGlkIjoiNWRiN2EzOTIwNTFkMWRjYjlhM2M2MjEwMTAzOTAyMTAiLCJ1c2VySWQiOiI5MDc0NTUyOTkifQ==</vt:lpwstr>
  </property>
</Properties>
</file>