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52" w:rsidRDefault="00FE25D4" w:rsidP="00D2275D">
      <w:pPr>
        <w:pStyle w:val="1"/>
        <w:pageBreakBefore/>
        <w:spacing w:line="360" w:lineRule="auto"/>
      </w:pPr>
      <w:r>
        <w:t>Servers</w:t>
      </w:r>
    </w:p>
    <w:p w:rsidR="00935A60" w:rsidRDefault="00935A60" w:rsidP="00D2275D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 w:rsidR="00C821A2">
        <w:t>virtual_receptionist</w:t>
      </w:r>
      <w:proofErr w:type="spellEnd"/>
      <w:r w:rsidR="009A112D">
        <w:t>/l</w:t>
      </w:r>
      <w:r>
        <w:t>ist</w:t>
      </w:r>
    </w:p>
    <w:p w:rsidR="00935A60" w:rsidRPr="004C0A42" w:rsidRDefault="007058EE" w:rsidP="00D2275D">
      <w:pPr>
        <w:spacing w:line="360" w:lineRule="auto"/>
      </w:pPr>
      <w:r>
        <w:rPr>
          <w:sz w:val="24"/>
          <w:szCs w:val="24"/>
        </w:rPr>
        <w:t>Retrieving</w:t>
      </w:r>
      <w:r w:rsidR="00935A60" w:rsidRPr="00A93ED1">
        <w:rPr>
          <w:rFonts w:hint="eastAsia"/>
          <w:sz w:val="24"/>
          <w:szCs w:val="24"/>
        </w:rPr>
        <w:t xml:space="preserve"> a list of </w:t>
      </w:r>
      <w:r w:rsidR="00432086">
        <w:rPr>
          <w:sz w:val="24"/>
          <w:szCs w:val="24"/>
        </w:rPr>
        <w:t>virtual receptionis</w:t>
      </w:r>
      <w:r w:rsidR="009249AE">
        <w:rPr>
          <w:sz w:val="24"/>
          <w:szCs w:val="24"/>
        </w:rPr>
        <w:t>t</w:t>
      </w:r>
      <w:r w:rsidR="00D36ED9">
        <w:rPr>
          <w:sz w:val="24"/>
          <w:szCs w:val="24"/>
        </w:rPr>
        <w:t>s</w:t>
      </w:r>
      <w:r w:rsidR="00935A60">
        <w:rPr>
          <w:sz w:val="24"/>
          <w:szCs w:val="24"/>
        </w:rPr>
        <w:t>.</w:t>
      </w:r>
    </w:p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DE3BD9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 w:rsidRPr="00DE3BD9">
        <w:rPr>
          <w:sz w:val="24"/>
          <w:szCs w:val="24"/>
        </w:rPr>
        <w:t>/list</w:t>
      </w:r>
    </w:p>
    <w:p w:rsidR="00935A60" w:rsidRDefault="00935A60" w:rsidP="00D2275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C60E38">
        <w:tc>
          <w:tcPr>
            <w:tcW w:w="4148" w:type="dxa"/>
          </w:tcPr>
          <w:p w:rsidR="00935A60" w:rsidRPr="007A05BA" w:rsidRDefault="00935A60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35A60" w:rsidRPr="00061983" w:rsidRDefault="00935A60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35A60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>
        <w:rPr>
          <w:sz w:val="24"/>
          <w:szCs w:val="24"/>
        </w:rPr>
        <w:t>/</w:t>
      </w:r>
      <w:proofErr w:type="spellStart"/>
      <w:r w:rsidR="00935A60">
        <w:rPr>
          <w:sz w:val="24"/>
          <w:szCs w:val="24"/>
        </w:rPr>
        <w:t>list</w:t>
      </w:r>
      <w:proofErr w:type="gramStart"/>
      <w:r w:rsidR="00935A60" w:rsidRPr="00563033">
        <w:rPr>
          <w:sz w:val="24"/>
          <w:szCs w:val="24"/>
        </w:rPr>
        <w:t>?access</w:t>
      </w:r>
      <w:proofErr w:type="gramEnd"/>
      <w:r w:rsidR="00935A60" w:rsidRPr="00563033">
        <w:rPr>
          <w:sz w:val="24"/>
          <w:szCs w:val="24"/>
        </w:rPr>
        <w:t>_token</w:t>
      </w:r>
      <w:proofErr w:type="spellEnd"/>
      <w:r w:rsidR="00935A60" w:rsidRPr="00563033">
        <w:rPr>
          <w:sz w:val="24"/>
          <w:szCs w:val="24"/>
        </w:rPr>
        <w:t>=&lt;</w:t>
      </w:r>
      <w:proofErr w:type="spellStart"/>
      <w:r w:rsidR="00935A60" w:rsidRPr="00563033">
        <w:rPr>
          <w:sz w:val="24"/>
          <w:szCs w:val="24"/>
        </w:rPr>
        <w:t>token_value</w:t>
      </w:r>
      <w:proofErr w:type="spellEnd"/>
      <w:r w:rsidR="00935A60" w:rsidRPr="00563033">
        <w:rPr>
          <w:sz w:val="24"/>
          <w:szCs w:val="24"/>
        </w:rPr>
        <w:t>&gt;</w:t>
      </w:r>
    </w:p>
    <w:p w:rsidR="00935A60" w:rsidRDefault="00935A60" w:rsidP="00D2275D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35A60" w:rsidTr="00C60E38">
        <w:tc>
          <w:tcPr>
            <w:tcW w:w="2977" w:type="dxa"/>
          </w:tcPr>
          <w:p w:rsidR="00935A60" w:rsidRPr="007A05BA" w:rsidRDefault="00935A60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935A60" w:rsidRPr="00061983" w:rsidRDefault="00935A60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935A60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The number of </w:t>
            </w:r>
            <w:r w:rsidR="00C821A2">
              <w:rPr>
                <w:color w:val="808080" w:themeColor="background1" w:themeShade="80"/>
                <w:sz w:val="24"/>
                <w:szCs w:val="24"/>
              </w:rPr>
              <w:t>virtual receptionist</w:t>
            </w:r>
          </w:p>
        </w:tc>
      </w:tr>
      <w:tr w:rsidR="00935A60" w:rsidTr="00C60E38">
        <w:tc>
          <w:tcPr>
            <w:tcW w:w="2977" w:type="dxa"/>
          </w:tcPr>
          <w:p w:rsidR="00935A60" w:rsidRDefault="00181FFA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lastRenderedPageBreak/>
              <w:t>virtual_receptionists</w:t>
            </w:r>
            <w:proofErr w:type="spellEnd"/>
          </w:p>
          <w:p w:rsidR="00935A60" w:rsidRPr="00372078" w:rsidRDefault="00935A60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F055AF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935A60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35A60" w:rsidRDefault="00935A60" w:rsidP="0095443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C821A2">
              <w:rPr>
                <w:color w:val="808080" w:themeColor="background1" w:themeShade="80"/>
                <w:sz w:val="24"/>
                <w:szCs w:val="24"/>
              </w:rPr>
              <w:t>virtual receptionist</w:t>
            </w:r>
            <w:r w:rsidR="00AA5905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object collection.</w:t>
            </w:r>
          </w:p>
        </w:tc>
      </w:tr>
    </w:tbl>
    <w:p w:rsidR="00935A60" w:rsidRDefault="00C821A2" w:rsidP="00D2275D">
      <w:pPr>
        <w:pStyle w:val="4"/>
        <w:spacing w:line="360" w:lineRule="auto"/>
      </w:pPr>
      <w:r>
        <w:t>Virtual receptionist</w:t>
      </w:r>
      <w:r w:rsidR="00727924">
        <w:t xml:space="preserve"> </w:t>
      </w:r>
      <w:r w:rsidR="00935A60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3"/>
        <w:gridCol w:w="5293"/>
      </w:tblGrid>
      <w:tr w:rsidR="00935A60" w:rsidTr="00C60E38">
        <w:tc>
          <w:tcPr>
            <w:tcW w:w="2977" w:type="dxa"/>
          </w:tcPr>
          <w:p w:rsidR="00935A60" w:rsidRPr="007A05BA" w:rsidRDefault="00935A60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35A60" w:rsidRPr="00061983" w:rsidRDefault="00935A60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5A60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5A60" w:rsidRPr="00061983" w:rsidRDefault="00935A60" w:rsidP="00B5144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C821A2">
              <w:rPr>
                <w:color w:val="808080" w:themeColor="background1" w:themeShade="80"/>
                <w:sz w:val="24"/>
                <w:szCs w:val="24"/>
              </w:rPr>
              <w:t>virtual receptionist</w:t>
            </w:r>
          </w:p>
        </w:tc>
      </w:tr>
      <w:tr w:rsidR="00E70541" w:rsidTr="00C60E38">
        <w:tc>
          <w:tcPr>
            <w:tcW w:w="2977" w:type="dxa"/>
          </w:tcPr>
          <w:p w:rsidR="00E70541" w:rsidRPr="007A05BA" w:rsidRDefault="008C19BB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virtual_receptionist</w:t>
            </w:r>
            <w:r w:rsidR="00E70541">
              <w:rPr>
                <w:color w:val="000000" w:themeColor="text1"/>
                <w:sz w:val="24"/>
                <w:szCs w:val="24"/>
              </w:rPr>
              <w:t>_</w:t>
            </w:r>
            <w:r w:rsidR="006E1B79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E70541" w:rsidRPr="00061983" w:rsidRDefault="00E70541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70541" w:rsidRDefault="00E70541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70541" w:rsidRPr="00061983" w:rsidRDefault="00C821A2" w:rsidP="00AC350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Virtual receptionist</w:t>
            </w:r>
            <w:r w:rsidR="00E70541">
              <w:rPr>
                <w:color w:val="808080" w:themeColor="background1" w:themeShade="80"/>
                <w:sz w:val="24"/>
                <w:szCs w:val="24"/>
              </w:rPr>
              <w:t xml:space="preserve"> extension</w:t>
            </w:r>
          </w:p>
        </w:tc>
      </w:tr>
      <w:tr w:rsidR="006536E7" w:rsidTr="00C60E38">
        <w:tc>
          <w:tcPr>
            <w:tcW w:w="2977" w:type="dxa"/>
          </w:tcPr>
          <w:p w:rsidR="006536E7" w:rsidRDefault="006536E7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tatus</w:t>
            </w:r>
          </w:p>
          <w:p w:rsidR="006536E7" w:rsidRDefault="00E0156E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536E7" w:rsidRDefault="003E4733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E4733" w:rsidRDefault="003E4733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“online” or “offline”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t>Example Result</w:t>
      </w:r>
    </w:p>
    <w:p w:rsidR="00935779" w:rsidRPr="00977601" w:rsidRDefault="00935779" w:rsidP="00D2275D">
      <w:pPr>
        <w:spacing w:line="360" w:lineRule="auto"/>
        <w:rPr>
          <w:sz w:val="24"/>
          <w:szCs w:val="24"/>
        </w:rPr>
      </w:pPr>
      <w:r w:rsidRPr="00977601">
        <w:rPr>
          <w:rFonts w:hint="eastAsia"/>
          <w:sz w:val="24"/>
          <w:szCs w:val="24"/>
        </w:rPr>
        <w:t>{</w:t>
      </w:r>
    </w:p>
    <w:p w:rsidR="006E2065" w:rsidRPr="00977601" w:rsidRDefault="00253A91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count</w:t>
      </w:r>
      <w:proofErr w:type="gramEnd"/>
      <w:r>
        <w:rPr>
          <w:sz w:val="24"/>
          <w:szCs w:val="24"/>
        </w:rPr>
        <w:t>":</w:t>
      </w:r>
      <w:r w:rsidR="006E2065" w:rsidRPr="00977601">
        <w:rPr>
          <w:sz w:val="24"/>
          <w:szCs w:val="24"/>
        </w:rPr>
        <w:t>1,</w:t>
      </w:r>
    </w:p>
    <w:p w:rsidR="005E2A59" w:rsidRDefault="006E2065" w:rsidP="00D307AE">
      <w:pPr>
        <w:spacing w:line="360" w:lineRule="auto"/>
        <w:rPr>
          <w:sz w:val="24"/>
          <w:szCs w:val="24"/>
        </w:rPr>
      </w:pPr>
      <w:r w:rsidRPr="00977601">
        <w:rPr>
          <w:sz w:val="24"/>
          <w:szCs w:val="24"/>
        </w:rPr>
        <w:t>"</w:t>
      </w:r>
      <w:proofErr w:type="spellStart"/>
      <w:r w:rsidR="00DD1700">
        <w:rPr>
          <w:sz w:val="24"/>
          <w:szCs w:val="24"/>
        </w:rPr>
        <w:t>virtual_receptionists</w:t>
      </w:r>
      <w:proofErr w:type="spellEnd"/>
      <w:r w:rsidRPr="00977601">
        <w:rPr>
          <w:sz w:val="24"/>
          <w:szCs w:val="24"/>
        </w:rPr>
        <w:t>":</w:t>
      </w:r>
    </w:p>
    <w:p w:rsidR="00D307AE" w:rsidRDefault="00AA6CBE" w:rsidP="006F4001">
      <w:pPr>
        <w:spacing w:line="360" w:lineRule="auto"/>
        <w:ind w:firstLine="24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9B0328" w:rsidRPr="00977601" w:rsidRDefault="00875A11" w:rsidP="002B67C8">
      <w:pPr>
        <w:spacing w:line="360" w:lineRule="auto"/>
        <w:ind w:firstLine="240"/>
        <w:rPr>
          <w:rStyle w:val="a6"/>
          <w:b w:val="0"/>
          <w:i w:val="0"/>
          <w:sz w:val="24"/>
          <w:szCs w:val="24"/>
        </w:rPr>
      </w:pPr>
      <w:r w:rsidRPr="00977601">
        <w:rPr>
          <w:rStyle w:val="a6"/>
          <w:rFonts w:hint="eastAsia"/>
          <w:b w:val="0"/>
          <w:i w:val="0"/>
          <w:sz w:val="24"/>
          <w:szCs w:val="24"/>
        </w:rPr>
        <w:t>{"</w:t>
      </w:r>
      <w:r w:rsidR="00494A10">
        <w:rPr>
          <w:rStyle w:val="a6"/>
          <w:b w:val="0"/>
          <w:i w:val="0"/>
          <w:sz w:val="24"/>
          <w:szCs w:val="24"/>
        </w:rPr>
        <w:t>v</w:t>
      </w:r>
      <w:r w:rsidR="00CC3418">
        <w:rPr>
          <w:rStyle w:val="a6"/>
          <w:b w:val="0"/>
          <w:i w:val="0"/>
          <w:sz w:val="24"/>
          <w:szCs w:val="24"/>
        </w:rPr>
        <w:t>irtual_receptionist</w:t>
      </w:r>
      <w:r w:rsidR="0040086D">
        <w:rPr>
          <w:rStyle w:val="a6"/>
          <w:b w:val="0"/>
          <w:i w:val="0"/>
          <w:sz w:val="24"/>
          <w:szCs w:val="24"/>
        </w:rPr>
        <w:t>_</w:t>
      </w:r>
      <w:r w:rsidR="00C05622">
        <w:rPr>
          <w:rStyle w:val="a6"/>
          <w:b w:val="0"/>
          <w:i w:val="0"/>
          <w:sz w:val="24"/>
          <w:szCs w:val="24"/>
        </w:rPr>
        <w:t>number</w:t>
      </w:r>
      <w:r w:rsidRPr="00977601">
        <w:rPr>
          <w:rStyle w:val="a6"/>
          <w:rFonts w:hint="eastAsia"/>
          <w:b w:val="0"/>
          <w:i w:val="0"/>
          <w:sz w:val="24"/>
          <w:szCs w:val="24"/>
        </w:rPr>
        <w:t>":"101",</w:t>
      </w:r>
      <w:r w:rsidR="00B15D91">
        <w:rPr>
          <w:rStyle w:val="a6"/>
          <w:b w:val="0"/>
          <w:i w:val="0"/>
          <w:sz w:val="24"/>
          <w:szCs w:val="24"/>
        </w:rPr>
        <w:t xml:space="preserve"> </w:t>
      </w:r>
      <w:r w:rsidR="00BD02B9">
        <w:rPr>
          <w:rStyle w:val="a6"/>
          <w:rFonts w:hint="eastAsia"/>
          <w:b w:val="0"/>
          <w:i w:val="0"/>
          <w:sz w:val="24"/>
          <w:szCs w:val="24"/>
        </w:rPr>
        <w:t>"name":"</w:t>
      </w:r>
      <w:r w:rsidR="00812C9E">
        <w:rPr>
          <w:rStyle w:val="a6"/>
          <w:b w:val="0"/>
          <w:i w:val="0"/>
          <w:sz w:val="24"/>
          <w:szCs w:val="24"/>
        </w:rPr>
        <w:t>v</w:t>
      </w:r>
      <w:r w:rsidR="00F42426">
        <w:rPr>
          <w:rStyle w:val="a6"/>
          <w:b w:val="0"/>
          <w:i w:val="0"/>
          <w:sz w:val="24"/>
          <w:szCs w:val="24"/>
        </w:rPr>
        <w:t>r</w:t>
      </w:r>
      <w:r w:rsidR="00BD02B9">
        <w:rPr>
          <w:rStyle w:val="a6"/>
          <w:rFonts w:hint="eastAsia"/>
          <w:b w:val="0"/>
          <w:i w:val="0"/>
          <w:sz w:val="24"/>
          <w:szCs w:val="24"/>
        </w:rPr>
        <w:t>101</w:t>
      </w:r>
      <w:r w:rsidR="00A32075">
        <w:rPr>
          <w:rStyle w:val="a6"/>
          <w:rFonts w:hint="eastAsia"/>
          <w:b w:val="0"/>
          <w:i w:val="0"/>
          <w:sz w:val="24"/>
          <w:szCs w:val="24"/>
        </w:rPr>
        <w:t>"</w:t>
      </w:r>
      <w:r w:rsidR="00C24B2F">
        <w:rPr>
          <w:rStyle w:val="a6"/>
          <w:b w:val="0"/>
          <w:i w:val="0"/>
          <w:sz w:val="24"/>
          <w:szCs w:val="24"/>
        </w:rPr>
        <w:t xml:space="preserve">, </w:t>
      </w:r>
      <w:r w:rsidR="00C24B2F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spellStart"/>
      <w:r w:rsidR="00501D27">
        <w:rPr>
          <w:rStyle w:val="a6"/>
          <w:b w:val="0"/>
          <w:i w:val="0"/>
          <w:sz w:val="24"/>
          <w:szCs w:val="24"/>
        </w:rPr>
        <w:t>status</w:t>
      </w:r>
      <w:r w:rsidR="00C24B2F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050728">
        <w:rPr>
          <w:rStyle w:val="a6"/>
          <w:b w:val="0"/>
          <w:i w:val="0"/>
          <w:sz w:val="24"/>
          <w:szCs w:val="24"/>
        </w:rPr>
        <w:t>online</w:t>
      </w:r>
      <w:proofErr w:type="spellEnd"/>
      <w:r w:rsidR="00C24B2F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977601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935A60" w:rsidRPr="00977601" w:rsidRDefault="00F80B32" w:rsidP="00D2275D">
      <w:pPr>
        <w:spacing w:line="360" w:lineRule="auto"/>
        <w:ind w:firstLineChars="100" w:firstLine="240"/>
        <w:rPr>
          <w:rStyle w:val="a6"/>
          <w:b w:val="0"/>
          <w:i w:val="0"/>
          <w:sz w:val="24"/>
          <w:szCs w:val="24"/>
        </w:rPr>
      </w:pPr>
      <w:r>
        <w:rPr>
          <w:sz w:val="24"/>
          <w:szCs w:val="24"/>
        </w:rPr>
        <w:t>]</w:t>
      </w:r>
    </w:p>
    <w:p w:rsidR="00935A60" w:rsidRPr="00977601" w:rsidRDefault="009B0328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977601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302108" w:rsidRPr="00B554B5" w:rsidRDefault="00191B97" w:rsidP="00302108">
      <w:pPr>
        <w:pStyle w:val="3"/>
        <w:spacing w:line="360" w:lineRule="auto"/>
      </w:pPr>
      <w:r>
        <w:t>Develop Notes</w:t>
      </w:r>
    </w:p>
    <w:p w:rsidR="00302108" w:rsidRPr="00BB5F76" w:rsidRDefault="00302108" w:rsidP="00302108">
      <w:pPr>
        <w:spacing w:line="360" w:lineRule="auto"/>
      </w:pPr>
      <w:r>
        <w:t>Gateway</w:t>
      </w:r>
      <w:r>
        <w:rPr>
          <w:rFonts w:hint="eastAsia"/>
        </w:rPr>
        <w:t>发送</w:t>
      </w:r>
      <w:r>
        <w:t>请求至</w:t>
      </w:r>
      <w:r>
        <w:t>PBX</w:t>
      </w:r>
      <w:r w:rsidR="00E47406" w:rsidRPr="00BB5F76">
        <w:rPr>
          <w:rFonts w:hint="eastAsia"/>
        </w:rPr>
        <w:t xml:space="preserve"> </w:t>
      </w:r>
    </w:p>
    <w:p w:rsidR="009F01D1" w:rsidRPr="00302108" w:rsidRDefault="009F01D1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120401" w:rsidRDefault="00120401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935A60" w:rsidRDefault="00935A60" w:rsidP="00D2275D">
      <w:pPr>
        <w:pStyle w:val="2"/>
        <w:spacing w:line="360" w:lineRule="auto"/>
      </w:pPr>
      <w:r>
        <w:t>POST</w:t>
      </w:r>
      <w:r w:rsidR="0084681D">
        <w:rPr>
          <w:rFonts w:hint="eastAsia"/>
        </w:rPr>
        <w:t xml:space="preserve"> </w:t>
      </w:r>
      <w:proofErr w:type="spellStart"/>
      <w:r w:rsidR="00C821A2">
        <w:t>virtual_receptionist</w:t>
      </w:r>
      <w:proofErr w:type="spellEnd"/>
      <w:r>
        <w:t>/create</w:t>
      </w:r>
    </w:p>
    <w:p w:rsidR="00935A60" w:rsidRDefault="00B40F70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5625AF">
        <w:rPr>
          <w:sz w:val="24"/>
          <w:szCs w:val="24"/>
        </w:rPr>
        <w:t>/set</w:t>
      </w:r>
      <w:r w:rsidR="00935A60">
        <w:rPr>
          <w:sz w:val="24"/>
          <w:szCs w:val="24"/>
        </w:rPr>
        <w:t xml:space="preserve"> a new </w:t>
      </w:r>
      <w:r w:rsidR="00C821A2">
        <w:rPr>
          <w:sz w:val="24"/>
          <w:szCs w:val="24"/>
        </w:rPr>
        <w:t>virtual receptionist</w:t>
      </w:r>
      <w:r w:rsidR="00935A60">
        <w:rPr>
          <w:sz w:val="24"/>
          <w:szCs w:val="24"/>
        </w:rPr>
        <w:t xml:space="preserve">. </w:t>
      </w:r>
    </w:p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DE3BD9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 w:rsidRPr="00DE3BD9">
        <w:rPr>
          <w:sz w:val="24"/>
          <w:szCs w:val="24"/>
        </w:rPr>
        <w:t>/</w:t>
      </w:r>
      <w:r w:rsidR="000E1746">
        <w:rPr>
          <w:sz w:val="24"/>
          <w:szCs w:val="24"/>
        </w:rPr>
        <w:t>create</w:t>
      </w:r>
    </w:p>
    <w:p w:rsidR="00935A60" w:rsidRDefault="00935A60" w:rsidP="00D2275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C4557" w:rsidTr="00C60E38">
        <w:tc>
          <w:tcPr>
            <w:tcW w:w="4148" w:type="dxa"/>
          </w:tcPr>
          <w:p w:rsidR="00DC4557" w:rsidRDefault="00DC4557" w:rsidP="00DC4557"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Request </w:t>
            </w:r>
            <w:proofErr w:type="gramStart"/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format</w:t>
            </w:r>
            <w:r w:rsidRPr="008562DA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148" w:type="dxa"/>
          </w:tcPr>
          <w:p w:rsidR="00DC4557" w:rsidRDefault="00DC4557" w:rsidP="00DC4557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8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905"/>
      </w:tblGrid>
      <w:tr w:rsidR="005E277C" w:rsidTr="00EE6145">
        <w:tc>
          <w:tcPr>
            <w:tcW w:w="3261" w:type="dxa"/>
          </w:tcPr>
          <w:p w:rsidR="005E277C" w:rsidRPr="007A05BA" w:rsidRDefault="005E277C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5E277C" w:rsidRPr="00061983" w:rsidRDefault="005E277C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5E277C" w:rsidRPr="00061983" w:rsidRDefault="005E277C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6A3F29" w:rsidTr="00EE6145">
        <w:tc>
          <w:tcPr>
            <w:tcW w:w="3261" w:type="dxa"/>
          </w:tcPr>
          <w:p w:rsidR="006A3F29" w:rsidRPr="007A05BA" w:rsidRDefault="006A3F29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6A3F29" w:rsidRPr="00061983" w:rsidRDefault="006A3F29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6A3F29" w:rsidRDefault="006A3F29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A3F29" w:rsidRPr="00061983" w:rsidRDefault="006A3F29" w:rsidP="003D59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C821A2">
              <w:rPr>
                <w:color w:val="808080" w:themeColor="background1" w:themeShade="80"/>
                <w:sz w:val="24"/>
                <w:szCs w:val="24"/>
              </w:rPr>
              <w:t>virtual receptionist</w:t>
            </w:r>
          </w:p>
        </w:tc>
      </w:tr>
      <w:tr w:rsidR="006A3F29" w:rsidTr="00EE6145">
        <w:tc>
          <w:tcPr>
            <w:tcW w:w="3261" w:type="dxa"/>
          </w:tcPr>
          <w:p w:rsidR="006A3F29" w:rsidRPr="007A05BA" w:rsidRDefault="006806E3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virtual_receptionist</w:t>
            </w:r>
            <w:r w:rsidR="006A3F29">
              <w:rPr>
                <w:color w:val="000000" w:themeColor="text1"/>
                <w:sz w:val="24"/>
                <w:szCs w:val="24"/>
              </w:rPr>
              <w:t>_</w:t>
            </w:r>
            <w:r w:rsidR="00D76297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6A3F29" w:rsidRPr="00061983" w:rsidRDefault="006A3F29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6A3F29" w:rsidRDefault="006A3F29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C47E0" w:rsidRDefault="003D216A" w:rsidP="00FC47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Virtual </w:t>
            </w:r>
            <w:r w:rsidR="00A2423F">
              <w:rPr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eceptionist</w:t>
            </w:r>
            <w:r w:rsidR="00FC47E0">
              <w:rPr>
                <w:color w:val="808080" w:themeColor="background1" w:themeShade="80"/>
                <w:sz w:val="24"/>
                <w:szCs w:val="24"/>
              </w:rPr>
              <w:t xml:space="preserve"> extension number.</w:t>
            </w:r>
          </w:p>
          <w:p w:rsidR="006A3F29" w:rsidRPr="00061983" w:rsidRDefault="00FC47E0" w:rsidP="00FC47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 w:rsidR="0007625B">
              <w:rPr>
                <w:color w:val="808080" w:themeColor="background1" w:themeShade="80"/>
                <w:sz w:val="24"/>
                <w:szCs w:val="24"/>
              </w:rPr>
              <w:t>OTE: MUST a not-exist extension.</w:t>
            </w:r>
          </w:p>
        </w:tc>
      </w:tr>
      <w:tr w:rsidR="006A3F29" w:rsidTr="00EE6145">
        <w:tc>
          <w:tcPr>
            <w:tcW w:w="3261" w:type="dxa"/>
          </w:tcPr>
          <w:p w:rsidR="006A3F29" w:rsidRDefault="006A3F29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prompt</w:t>
            </w:r>
          </w:p>
          <w:p w:rsidR="006A3F29" w:rsidRDefault="006A3F29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6A3F29" w:rsidRDefault="006A3F29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A3F29" w:rsidRDefault="006A3F29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file containing the message prompt, save the files in PCM, 8kHz, 16bit, Mono format. MP3 files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are not supported</w:t>
            </w:r>
            <w:proofErr w:type="gramEnd"/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prompt</w:t>
            </w:r>
            <w:r w:rsidR="0093661B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93661B">
              <w:rPr>
                <w:color w:val="000000" w:themeColor="text1"/>
                <w:sz w:val="24"/>
                <w:szCs w:val="24"/>
              </w:rPr>
              <w:t>diskname</w:t>
            </w:r>
            <w:proofErr w:type="spellEnd"/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file containing the message prompt, save the files in PCM, 8kHz, 16bit, Mono format. MP3 files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are not supported</w:t>
            </w:r>
            <w:proofErr w:type="gramEnd"/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ey0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Format: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 [&lt;action&gt;, &lt;action value&gt;]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ction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(Number)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: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0 - nothing(empty)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1 - End Call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2 - Connect to Extension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3 - Connect to Ring Group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4 - Connect to Queue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5 - Connect to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</w:t>
            </w:r>
            <w:r w:rsidR="00F419F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="00F419F4"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- Repeat Prompt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he same </w:t>
            </w:r>
            <w:r>
              <w:rPr>
                <w:color w:val="808080" w:themeColor="background1" w:themeShade="80"/>
                <w:sz w:val="24"/>
                <w:szCs w:val="24"/>
              </w:rPr>
              <w:t>format with parameter “key0”</w:t>
            </w:r>
          </w:p>
        </w:tc>
      </w:tr>
      <w:tr w:rsidR="007057B7" w:rsidTr="00EE6145">
        <w:tc>
          <w:tcPr>
            <w:tcW w:w="3261" w:type="dxa"/>
          </w:tcPr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imeout</w:t>
            </w:r>
          </w:p>
          <w:p w:rsidR="007057B7" w:rsidRDefault="007057B7" w:rsidP="007057B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Format: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[&lt;timeout seconds&gt;, &lt;action&gt;, &lt;action value&gt;]</w:t>
            </w:r>
          </w:p>
          <w:p w:rsidR="007057B7" w:rsidRDefault="007057B7" w:rsidP="007057B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   Timeout </w:t>
            </w:r>
            <w:r>
              <w:rPr>
                <w:color w:val="808080" w:themeColor="background1" w:themeShade="80"/>
                <w:sz w:val="24"/>
                <w:szCs w:val="24"/>
              </w:rPr>
              <w:t>seconds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: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ction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(Number)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: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1 - End Call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2 - Connect to Extension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3 - Connect to Ring Group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4 - Connect to Queue</w:t>
            </w:r>
          </w:p>
          <w:p w:rsidR="007057B7" w:rsidRPr="001207A9" w:rsidRDefault="007057B7" w:rsidP="007057B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5 - Connect to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Virtual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eceptionist</w:t>
            </w:r>
          </w:p>
          <w:p w:rsidR="007057B7" w:rsidRDefault="007057B7" w:rsidP="0047190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</w:t>
            </w:r>
            <w:r w:rsidR="0047190E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- Repeat Prompt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35A60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>
        <w:rPr>
          <w:sz w:val="24"/>
          <w:szCs w:val="24"/>
        </w:rPr>
        <w:t>/create</w:t>
      </w:r>
    </w:p>
    <w:p w:rsidR="00E41936" w:rsidRPr="00B554B5" w:rsidRDefault="00191B97" w:rsidP="00B554B5">
      <w:pPr>
        <w:pStyle w:val="3"/>
        <w:spacing w:line="360" w:lineRule="auto"/>
      </w:pPr>
      <w:r>
        <w:t>Develop Notes</w:t>
      </w:r>
    </w:p>
    <w:p w:rsidR="00932E50" w:rsidRPr="007A05BA" w:rsidRDefault="00FA0E96" w:rsidP="00932E50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rFonts w:hint="eastAsia"/>
        </w:rPr>
        <w:t>创建</w:t>
      </w:r>
      <w:r>
        <w:rPr>
          <w:rFonts w:hint="eastAsia"/>
        </w:rPr>
        <w:t>Virtual</w:t>
      </w:r>
      <w:r>
        <w:t xml:space="preserve"> Receptionist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发送</w:t>
      </w:r>
      <w:r>
        <w:t>请求至</w:t>
      </w:r>
      <w:r>
        <w:t>PBX</w:t>
      </w:r>
      <w:r>
        <w:t>，</w:t>
      </w:r>
      <w:r>
        <w:rPr>
          <w:rFonts w:hint="eastAsia"/>
        </w:rPr>
        <w:t xml:space="preserve"> </w:t>
      </w:r>
      <w:r>
        <w:t>PBX</w:t>
      </w:r>
      <w:r>
        <w:rPr>
          <w:rFonts w:hint="eastAsia"/>
        </w:rPr>
        <w:t>判断</w:t>
      </w:r>
      <w:r>
        <w:t>权限</w:t>
      </w:r>
      <w:r>
        <w:rPr>
          <w:rFonts w:hint="eastAsia"/>
        </w:rPr>
        <w:t>及</w:t>
      </w:r>
      <w:r>
        <w:t>Extension</w:t>
      </w:r>
      <w:r>
        <w:rPr>
          <w:rFonts w:hint="eastAsia"/>
        </w:rPr>
        <w:t>是否</w:t>
      </w:r>
      <w:r>
        <w:t>合法，如果成功创建则</w:t>
      </w:r>
      <w:r>
        <w:rPr>
          <w:rFonts w:hint="eastAsia"/>
        </w:rPr>
        <w:t>返回</w:t>
      </w:r>
      <w:r>
        <w:t>一个</w:t>
      </w:r>
      <w:r>
        <w:t>{</w:t>
      </w:r>
      <w:r w:rsidR="00932E50">
        <w:t>“</w:t>
      </w:r>
      <w:r w:rsidR="00932E50" w:rsidRPr="00932E50">
        <w:rPr>
          <w:color w:val="000000" w:themeColor="text1"/>
          <w:sz w:val="24"/>
          <w:szCs w:val="24"/>
        </w:rPr>
        <w:t xml:space="preserve"> </w:t>
      </w:r>
      <w:proofErr w:type="spellStart"/>
      <w:r w:rsidR="00932E50">
        <w:rPr>
          <w:color w:val="000000" w:themeColor="text1"/>
          <w:sz w:val="24"/>
          <w:szCs w:val="24"/>
        </w:rPr>
        <w:t>virtual_receptionist_number</w:t>
      </w:r>
      <w:proofErr w:type="spellEnd"/>
    </w:p>
    <w:p w:rsidR="009B3482" w:rsidRPr="00BB5F76" w:rsidRDefault="00932E50" w:rsidP="00932E50">
      <w:pPr>
        <w:spacing w:line="360" w:lineRule="auto"/>
      </w:pPr>
      <w:r>
        <w:t xml:space="preserve"> “: 1123, </w:t>
      </w:r>
      <w:r w:rsidR="00FA0E96">
        <w:t>“</w:t>
      </w:r>
      <w:r w:rsidRPr="00932E50">
        <w:t>virtual_receptionist_password</w:t>
      </w:r>
      <w:r w:rsidR="00FA0E96">
        <w:t>”:”tess3@r24!”}</w:t>
      </w:r>
      <w:r w:rsidR="00BB5F76">
        <w:t xml:space="preserve">, Gateway </w:t>
      </w:r>
      <w:proofErr w:type="gramStart"/>
      <w:r w:rsidR="00BB5F76">
        <w:rPr>
          <w:rFonts w:hint="eastAsia"/>
        </w:rPr>
        <w:t>收到</w:t>
      </w:r>
      <w:r w:rsidR="00BB5F76">
        <w:t>成功创建</w:t>
      </w:r>
      <w:r w:rsidR="00BB5F76">
        <w:rPr>
          <w:rFonts w:hint="eastAsia"/>
        </w:rPr>
        <w:t>消息</w:t>
      </w:r>
      <w:r w:rsidR="00440B6E">
        <w:rPr>
          <w:rFonts w:hint="eastAsia"/>
        </w:rPr>
        <w:t>后转发</w:t>
      </w:r>
      <w:r w:rsidR="00EB5C73">
        <w:rPr>
          <w:rFonts w:hint="eastAsia"/>
        </w:rPr>
        <w:t>原始</w:t>
      </w:r>
      <w:r w:rsidR="00440B6E">
        <w:t>请求</w:t>
      </w:r>
      <w:r w:rsidR="0033629D">
        <w:rPr>
          <w:rFonts w:hint="eastAsia"/>
        </w:rPr>
        <w:t>(</w:t>
      </w:r>
      <w:proofErr w:type="gramEnd"/>
      <w:r>
        <w:rPr>
          <w:rFonts w:hint="eastAsia"/>
        </w:rPr>
        <w:t>需要插入</w:t>
      </w:r>
      <w:r>
        <w:rPr>
          <w:rFonts w:hint="eastAsia"/>
        </w:rPr>
        <w:t>PBX</w:t>
      </w:r>
      <w:r>
        <w:rPr>
          <w:rFonts w:hint="eastAsia"/>
        </w:rPr>
        <w:t>返回</w:t>
      </w:r>
      <w:r>
        <w:t>的信息</w:t>
      </w:r>
      <w:r>
        <w:rPr>
          <w:rFonts w:hint="eastAsia"/>
        </w:rPr>
        <w:t>)</w:t>
      </w:r>
      <w:r w:rsidR="00440B6E">
        <w:t>至</w:t>
      </w:r>
      <w:r w:rsidR="00440B6E">
        <w:t xml:space="preserve">Virtual Receptionist </w:t>
      </w:r>
      <w:r w:rsidR="00440B6E">
        <w:rPr>
          <w:rFonts w:hint="eastAsia"/>
        </w:rPr>
        <w:t>服务器</w:t>
      </w:r>
    </w:p>
    <w:p w:rsidR="004E04C2" w:rsidRPr="00D836C5" w:rsidRDefault="004E04C2" w:rsidP="00D2275D">
      <w:pPr>
        <w:spacing w:line="360" w:lineRule="auto"/>
      </w:pPr>
    </w:p>
    <w:p w:rsidR="00935A60" w:rsidRPr="001E60B3" w:rsidRDefault="00935A60" w:rsidP="00D2275D">
      <w:pPr>
        <w:spacing w:line="360" w:lineRule="auto"/>
      </w:pPr>
    </w:p>
    <w:p w:rsidR="00935A60" w:rsidRDefault="00935A60" w:rsidP="00D2275D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C821A2">
        <w:t>virtual_receptionist</w:t>
      </w:r>
      <w:proofErr w:type="spellEnd"/>
      <w:r>
        <w:t>/update</w:t>
      </w:r>
    </w:p>
    <w:p w:rsidR="00935A60" w:rsidRDefault="006D1AC5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settings of an added virtual receptionist</w:t>
      </w:r>
      <w:r w:rsidR="00935A60">
        <w:rPr>
          <w:sz w:val="24"/>
          <w:szCs w:val="24"/>
        </w:rPr>
        <w:t>.</w:t>
      </w:r>
    </w:p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DE3BD9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 w:rsidRPr="00DE3BD9">
        <w:rPr>
          <w:sz w:val="24"/>
          <w:szCs w:val="24"/>
        </w:rPr>
        <w:t>/</w:t>
      </w:r>
      <w:r w:rsidR="00935A60">
        <w:rPr>
          <w:sz w:val="24"/>
          <w:szCs w:val="24"/>
        </w:rPr>
        <w:t xml:space="preserve">update </w:t>
      </w:r>
    </w:p>
    <w:p w:rsidR="00935A60" w:rsidRDefault="00935A60" w:rsidP="00D2275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5267A" w:rsidTr="00C60E38">
        <w:tc>
          <w:tcPr>
            <w:tcW w:w="4148" w:type="dxa"/>
          </w:tcPr>
          <w:p w:rsidR="0025267A" w:rsidRDefault="0025267A" w:rsidP="0025267A"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Request </w:t>
            </w:r>
            <w:proofErr w:type="gramStart"/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format</w:t>
            </w:r>
            <w:r w:rsidRPr="008562DA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148" w:type="dxa"/>
          </w:tcPr>
          <w:p w:rsidR="0025267A" w:rsidRDefault="0025267A" w:rsidP="0025267A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8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905"/>
      </w:tblGrid>
      <w:tr w:rsidR="006F63DF" w:rsidTr="00C60E38">
        <w:tc>
          <w:tcPr>
            <w:tcW w:w="3261" w:type="dxa"/>
          </w:tcPr>
          <w:p w:rsidR="006F63DF" w:rsidRPr="007A05BA" w:rsidRDefault="006F63DF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6F63DF" w:rsidRPr="00061983" w:rsidRDefault="006F63DF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6F63DF" w:rsidRPr="00061983" w:rsidRDefault="006F63DF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F2CA5" w:rsidTr="00C60E38">
        <w:tc>
          <w:tcPr>
            <w:tcW w:w="3261" w:type="dxa"/>
          </w:tcPr>
          <w:p w:rsidR="001F2CA5" w:rsidRPr="007A05BA" w:rsidRDefault="001F2CA5" w:rsidP="001F2CA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</w:t>
            </w:r>
            <w:r w:rsidR="008E52C0">
              <w:rPr>
                <w:color w:val="000000" w:themeColor="text1"/>
                <w:sz w:val="24"/>
                <w:szCs w:val="24"/>
              </w:rPr>
              <w:t>irtual_receptionist</w:t>
            </w:r>
            <w:r>
              <w:rPr>
                <w:color w:val="000000" w:themeColor="text1"/>
                <w:sz w:val="24"/>
                <w:szCs w:val="24"/>
              </w:rPr>
              <w:t>_</w:t>
            </w:r>
            <w:r w:rsidR="00C81CA1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1F2CA5" w:rsidRPr="00061983" w:rsidRDefault="001F2CA5" w:rsidP="001F2CA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1F2CA5" w:rsidRDefault="00816974" w:rsidP="001F2CA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1F2CA5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84CF8" w:rsidRPr="00061983" w:rsidRDefault="001F2CA5" w:rsidP="001F2CA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Virtual receptionist extension number</w:t>
            </w:r>
          </w:p>
        </w:tc>
      </w:tr>
      <w:tr w:rsidR="001F2CA5" w:rsidTr="00C60E38">
        <w:tc>
          <w:tcPr>
            <w:tcW w:w="3261" w:type="dxa"/>
          </w:tcPr>
          <w:p w:rsidR="001F2CA5" w:rsidRPr="007A05BA" w:rsidRDefault="001F2CA5" w:rsidP="001F2CA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1F2CA5" w:rsidRPr="00061983" w:rsidRDefault="00E605F6" w:rsidP="001F2CA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F2CA5" w:rsidRDefault="001F2CA5" w:rsidP="001F2CA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2CA5" w:rsidRPr="00061983" w:rsidRDefault="001F2CA5" w:rsidP="001F2CA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virtual receptionist</w:t>
            </w:r>
          </w:p>
        </w:tc>
      </w:tr>
      <w:tr w:rsidR="001F2CA5" w:rsidTr="00C60E38">
        <w:tc>
          <w:tcPr>
            <w:tcW w:w="3261" w:type="dxa"/>
          </w:tcPr>
          <w:p w:rsidR="001F2CA5" w:rsidRDefault="001F2CA5" w:rsidP="001F2CA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prompt</w:t>
            </w:r>
          </w:p>
          <w:p w:rsidR="001F2CA5" w:rsidRDefault="00EE0E45" w:rsidP="001F2CA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F2CA5" w:rsidRDefault="001F2CA5" w:rsidP="001F2CA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F2CA5" w:rsidRDefault="001F2CA5" w:rsidP="001F2CA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file containing the message prompt, save the files in PCM, 8kHz, 16bit, Mono format. MP3 files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are not supported</w:t>
            </w:r>
            <w:proofErr w:type="gramEnd"/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prompt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diskname</w:t>
            </w:r>
            <w:proofErr w:type="spellEnd"/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file containing the message prompt, save the files in PCM, 8kHz, 16bit, Mono format. MP3 files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are not supported</w:t>
            </w:r>
            <w:proofErr w:type="gramEnd"/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ey0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Format: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[&lt;action&gt;, &lt;action value&gt;]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ction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(Number)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: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0 - nothing(empty)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1 - End Call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lastRenderedPageBreak/>
              <w:t xml:space="preserve">       2 - Connect to Extension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3 - Connect to Ring Group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4 - Connect to Queue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5 - Connect to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Virtual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eceptionist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</w:t>
            </w:r>
            <w:r w:rsidR="00091F1A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="00091F1A"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- Repeat Prompt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103CB9" w:rsidTr="00C60E38">
        <w:tc>
          <w:tcPr>
            <w:tcW w:w="3261" w:type="dxa"/>
          </w:tcPr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imeout</w:t>
            </w:r>
          </w:p>
          <w:p w:rsidR="00103CB9" w:rsidRDefault="00103CB9" w:rsidP="00103C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905" w:type="dxa"/>
          </w:tcPr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Format: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[&lt;timeout seconds&gt;, &lt;action&gt;, &lt;action value&gt;]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   Timeout </w:t>
            </w:r>
            <w:r>
              <w:rPr>
                <w:color w:val="808080" w:themeColor="background1" w:themeShade="80"/>
                <w:sz w:val="24"/>
                <w:szCs w:val="24"/>
              </w:rPr>
              <w:t>seconds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: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ction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(Number)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: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1 - End Call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lastRenderedPageBreak/>
              <w:t xml:space="preserve">       2 - Connect to Extension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3 - Connect to Ring Group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4 - Connect to Queue</w:t>
            </w:r>
          </w:p>
          <w:p w:rsidR="00103CB9" w:rsidRPr="001207A9" w:rsidRDefault="00103CB9" w:rsidP="00103C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5 - Connect to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103CB9" w:rsidRDefault="00103CB9" w:rsidP="00103C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</w:t>
            </w:r>
            <w:r w:rsidR="00091F1A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091F1A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="00091F1A"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- Repeat Prompt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35A60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>
        <w:rPr>
          <w:sz w:val="24"/>
          <w:szCs w:val="24"/>
        </w:rPr>
        <w:t>/update</w:t>
      </w:r>
    </w:p>
    <w:p w:rsidR="00E970F7" w:rsidRPr="00B554B5" w:rsidRDefault="00E970F7" w:rsidP="00E970F7">
      <w:pPr>
        <w:pStyle w:val="3"/>
        <w:spacing w:line="360" w:lineRule="auto"/>
      </w:pPr>
      <w:r>
        <w:t>Develop Notes</w:t>
      </w:r>
    </w:p>
    <w:p w:rsidR="00E970F7" w:rsidRPr="007A05BA" w:rsidRDefault="00787D8B" w:rsidP="00E970F7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t xml:space="preserve">Update </w:t>
      </w:r>
      <w:r w:rsidR="00E970F7">
        <w:rPr>
          <w:rFonts w:hint="eastAsia"/>
        </w:rPr>
        <w:t>Virtual</w:t>
      </w:r>
      <w:r w:rsidR="00E970F7">
        <w:t xml:space="preserve"> Receptionist</w:t>
      </w:r>
      <w:r w:rsidR="00E970F7">
        <w:rPr>
          <w:rFonts w:hint="eastAsia"/>
        </w:rPr>
        <w:t>时</w:t>
      </w:r>
      <w:r w:rsidR="00E970F7">
        <w:t>，</w:t>
      </w:r>
      <w:r w:rsidR="00E970F7">
        <w:rPr>
          <w:rFonts w:hint="eastAsia"/>
        </w:rPr>
        <w:t xml:space="preserve"> </w:t>
      </w:r>
      <w:r w:rsidR="00E970F7">
        <w:t>Gateway</w:t>
      </w:r>
      <w:r w:rsidR="00E970F7">
        <w:rPr>
          <w:rFonts w:hint="eastAsia"/>
        </w:rPr>
        <w:t>发送</w:t>
      </w:r>
      <w:r w:rsidR="00E970F7">
        <w:t>请求至</w:t>
      </w:r>
      <w:r w:rsidR="00E970F7">
        <w:t>PBX</w:t>
      </w:r>
      <w:r w:rsidR="00E970F7">
        <w:t>，</w:t>
      </w:r>
      <w:r w:rsidR="00E970F7">
        <w:rPr>
          <w:rFonts w:hint="eastAsia"/>
        </w:rPr>
        <w:t xml:space="preserve"> </w:t>
      </w:r>
      <w:r w:rsidR="00E970F7">
        <w:t>PBX</w:t>
      </w:r>
      <w:r w:rsidR="00E970F7">
        <w:rPr>
          <w:rFonts w:hint="eastAsia"/>
        </w:rPr>
        <w:t>响应成功后返回</w:t>
      </w:r>
      <w:r w:rsidR="00693E0B">
        <w:rPr>
          <w:rFonts w:hint="eastAsia"/>
        </w:rPr>
        <w:t>对应</w:t>
      </w:r>
      <w:r w:rsidR="00304D48">
        <w:rPr>
          <w:kern w:val="0"/>
          <w:sz w:val="24"/>
          <w:szCs w:val="24"/>
        </w:rPr>
        <w:t>extension</w:t>
      </w:r>
      <w:r w:rsidR="00693E0B">
        <w:t>信息</w:t>
      </w:r>
      <w:r w:rsidR="00693E0B">
        <w:rPr>
          <w:rFonts w:hint="eastAsia"/>
        </w:rPr>
        <w:t xml:space="preserve"> </w:t>
      </w:r>
      <w:r w:rsidR="00693E0B">
        <w:rPr>
          <w:rFonts w:hint="eastAsia"/>
        </w:rPr>
        <w:t>例如</w:t>
      </w:r>
      <w:r w:rsidR="00693E0B">
        <w:rPr>
          <w:rFonts w:hint="eastAsia"/>
        </w:rPr>
        <w:t xml:space="preserve"> </w:t>
      </w:r>
      <w:r w:rsidR="00693E0B">
        <w:rPr>
          <w:rFonts w:hint="eastAsia"/>
        </w:rPr>
        <w:t>：</w:t>
      </w:r>
      <w:r w:rsidR="00E970F7">
        <w:t>{</w:t>
      </w:r>
      <w:proofErr w:type="gramStart"/>
      <w:r w:rsidR="00E970F7">
        <w:t>“</w:t>
      </w:r>
      <w:r w:rsidR="00E970F7" w:rsidRPr="00932E50">
        <w:rPr>
          <w:color w:val="000000" w:themeColor="text1"/>
          <w:sz w:val="24"/>
          <w:szCs w:val="24"/>
        </w:rPr>
        <w:t xml:space="preserve"> </w:t>
      </w:r>
      <w:proofErr w:type="spellStart"/>
      <w:r w:rsidR="00E970F7">
        <w:rPr>
          <w:color w:val="000000" w:themeColor="text1"/>
          <w:sz w:val="24"/>
          <w:szCs w:val="24"/>
        </w:rPr>
        <w:t>virtual</w:t>
      </w:r>
      <w:proofErr w:type="gramEnd"/>
      <w:r w:rsidR="00E970F7">
        <w:rPr>
          <w:color w:val="000000" w:themeColor="text1"/>
          <w:sz w:val="24"/>
          <w:szCs w:val="24"/>
        </w:rPr>
        <w:t>_receptionist_number</w:t>
      </w:r>
      <w:proofErr w:type="spellEnd"/>
    </w:p>
    <w:p w:rsidR="00E970F7" w:rsidRPr="00BB5F76" w:rsidRDefault="00E970F7" w:rsidP="00E970F7">
      <w:pPr>
        <w:spacing w:line="360" w:lineRule="auto"/>
      </w:pPr>
      <w:r>
        <w:t xml:space="preserve"> “: 1123, “</w:t>
      </w:r>
      <w:r w:rsidRPr="00932E50">
        <w:t>virtual_receptionist_password</w:t>
      </w:r>
      <w:r>
        <w:t xml:space="preserve">”:”tess3@r24!”}, Gateway </w:t>
      </w:r>
      <w:proofErr w:type="gramStart"/>
      <w:r>
        <w:rPr>
          <w:rFonts w:hint="eastAsia"/>
        </w:rPr>
        <w:t>收到</w:t>
      </w:r>
      <w:r>
        <w:t>成功创建</w:t>
      </w:r>
      <w:r>
        <w:rPr>
          <w:rFonts w:hint="eastAsia"/>
        </w:rPr>
        <w:t>消息后转发原始</w:t>
      </w:r>
      <w:r>
        <w:t>请求</w:t>
      </w:r>
      <w:r>
        <w:rPr>
          <w:rFonts w:hint="eastAsia"/>
        </w:rPr>
        <w:t>(</w:t>
      </w:r>
      <w:proofErr w:type="gramEnd"/>
      <w:r>
        <w:rPr>
          <w:rFonts w:hint="eastAsia"/>
        </w:rPr>
        <w:t>需要插入</w:t>
      </w:r>
      <w:r>
        <w:rPr>
          <w:rFonts w:hint="eastAsia"/>
        </w:rPr>
        <w:t>PBX</w:t>
      </w:r>
      <w:r>
        <w:rPr>
          <w:rFonts w:hint="eastAsia"/>
        </w:rPr>
        <w:t>返回</w:t>
      </w:r>
      <w:r>
        <w:t>的信息</w:t>
      </w:r>
      <w:r>
        <w:rPr>
          <w:rFonts w:hint="eastAsia"/>
        </w:rPr>
        <w:t>)</w:t>
      </w:r>
      <w:r>
        <w:t>至</w:t>
      </w:r>
      <w:r>
        <w:t xml:space="preserve">Virtual Receptionist </w:t>
      </w:r>
      <w:r>
        <w:rPr>
          <w:rFonts w:hint="eastAsia"/>
        </w:rPr>
        <w:t>服务器</w:t>
      </w:r>
    </w:p>
    <w:p w:rsidR="00935A60" w:rsidRPr="00E970F7" w:rsidRDefault="00935A60" w:rsidP="00D2275D">
      <w:pPr>
        <w:spacing w:line="360" w:lineRule="auto"/>
      </w:pPr>
    </w:p>
    <w:p w:rsidR="00935A60" w:rsidRPr="00710193" w:rsidRDefault="00935A60" w:rsidP="00D2275D">
      <w:pPr>
        <w:spacing w:line="360" w:lineRule="auto"/>
      </w:pPr>
    </w:p>
    <w:p w:rsidR="00935A60" w:rsidRDefault="00935A60" w:rsidP="00D2275D">
      <w:pPr>
        <w:pStyle w:val="2"/>
        <w:spacing w:line="360" w:lineRule="auto"/>
      </w:pPr>
      <w:r>
        <w:rPr>
          <w:rFonts w:hint="eastAsia"/>
        </w:rPr>
        <w:t xml:space="preserve">GET </w:t>
      </w:r>
      <w:proofErr w:type="spellStart"/>
      <w:r w:rsidR="00C821A2">
        <w:t>virtual_receptionist</w:t>
      </w:r>
      <w:proofErr w:type="spellEnd"/>
      <w:r>
        <w:t>/</w:t>
      </w:r>
      <w:r w:rsidR="00D05E0F">
        <w:t>show</w:t>
      </w:r>
    </w:p>
    <w:p w:rsidR="00935A60" w:rsidRDefault="00A72869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the settings of an added virtual receptionist</w:t>
      </w:r>
      <w:r w:rsidR="00935A60">
        <w:rPr>
          <w:sz w:val="24"/>
          <w:szCs w:val="24"/>
        </w:rPr>
        <w:t>.</w:t>
      </w:r>
    </w:p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DE3BD9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 w:rsidRPr="00DE3BD9">
        <w:rPr>
          <w:sz w:val="24"/>
          <w:szCs w:val="24"/>
        </w:rPr>
        <w:t>/</w:t>
      </w:r>
      <w:r w:rsidR="00CE2D1B">
        <w:rPr>
          <w:sz w:val="24"/>
          <w:szCs w:val="24"/>
        </w:rPr>
        <w:t>show</w:t>
      </w:r>
    </w:p>
    <w:p w:rsidR="00935A60" w:rsidRDefault="00935A60" w:rsidP="00D2275D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5A60" w:rsidTr="00C60E38">
        <w:tc>
          <w:tcPr>
            <w:tcW w:w="4148" w:type="dxa"/>
          </w:tcPr>
          <w:p w:rsidR="00935A60" w:rsidRPr="007A05BA" w:rsidRDefault="00935A60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35A60" w:rsidRPr="00061983" w:rsidRDefault="00935A60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C13C0" w:rsidTr="00C60E38">
        <w:tc>
          <w:tcPr>
            <w:tcW w:w="4148" w:type="dxa"/>
          </w:tcPr>
          <w:p w:rsidR="001C13C0" w:rsidRPr="007A05BA" w:rsidRDefault="008D393C" w:rsidP="001C13C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virtual_receptionist</w:t>
            </w:r>
            <w:r w:rsidR="001C13C0">
              <w:rPr>
                <w:color w:val="000000" w:themeColor="text1"/>
                <w:sz w:val="24"/>
                <w:szCs w:val="24"/>
              </w:rPr>
              <w:t>_</w:t>
            </w:r>
            <w:r w:rsidR="00D10E5F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1C13C0" w:rsidRPr="00061983" w:rsidRDefault="001C13C0" w:rsidP="001C13C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C13C0" w:rsidRDefault="00DC3FB0" w:rsidP="001C13C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1C13C0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C13C0" w:rsidRPr="00061983" w:rsidRDefault="001C13C0" w:rsidP="001C13C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Virtual receptionist extension number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35A60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>
        <w:rPr>
          <w:sz w:val="24"/>
          <w:szCs w:val="24"/>
        </w:rPr>
        <w:t>/</w:t>
      </w:r>
      <w:proofErr w:type="spellStart"/>
      <w:r w:rsidR="00BA0E15">
        <w:rPr>
          <w:sz w:val="24"/>
          <w:szCs w:val="24"/>
        </w:rPr>
        <w:t>show</w:t>
      </w:r>
      <w:proofErr w:type="gramStart"/>
      <w:r w:rsidR="00935A60">
        <w:rPr>
          <w:sz w:val="24"/>
          <w:szCs w:val="24"/>
        </w:rPr>
        <w:t>?access</w:t>
      </w:r>
      <w:proofErr w:type="gramEnd"/>
      <w:r w:rsidR="00935A60">
        <w:rPr>
          <w:sz w:val="24"/>
          <w:szCs w:val="24"/>
        </w:rPr>
        <w:t>_token</w:t>
      </w:r>
      <w:proofErr w:type="spellEnd"/>
      <w:r w:rsidR="00935A60">
        <w:rPr>
          <w:sz w:val="24"/>
          <w:szCs w:val="24"/>
        </w:rPr>
        <w:t>=&lt;token value&gt;&amp;</w:t>
      </w:r>
      <w:proofErr w:type="spellStart"/>
      <w:r w:rsidR="00C93291">
        <w:rPr>
          <w:sz w:val="24"/>
          <w:szCs w:val="24"/>
        </w:rPr>
        <w:t>virtual_receptionist</w:t>
      </w:r>
      <w:r w:rsidR="0018376F">
        <w:rPr>
          <w:sz w:val="24"/>
          <w:szCs w:val="24"/>
        </w:rPr>
        <w:t>_number</w:t>
      </w:r>
      <w:proofErr w:type="spellEnd"/>
      <w:r w:rsidR="00935A60">
        <w:rPr>
          <w:sz w:val="24"/>
          <w:szCs w:val="24"/>
        </w:rPr>
        <w:t>=&lt;</w:t>
      </w:r>
      <w:r w:rsidR="00C821A2">
        <w:rPr>
          <w:sz w:val="24"/>
          <w:szCs w:val="24"/>
        </w:rPr>
        <w:t>virtual receptionist</w:t>
      </w:r>
      <w:r w:rsidR="00C27884">
        <w:rPr>
          <w:sz w:val="24"/>
          <w:szCs w:val="24"/>
        </w:rPr>
        <w:t xml:space="preserve"> </w:t>
      </w:r>
      <w:r w:rsidR="00D02240">
        <w:rPr>
          <w:sz w:val="24"/>
          <w:szCs w:val="24"/>
        </w:rPr>
        <w:t>number</w:t>
      </w:r>
      <w:r w:rsidR="00935A60">
        <w:rPr>
          <w:sz w:val="24"/>
          <w:szCs w:val="24"/>
        </w:rPr>
        <w:t>&gt;</w:t>
      </w:r>
    </w:p>
    <w:p w:rsidR="00935A60" w:rsidRDefault="00935A60" w:rsidP="00D2275D">
      <w:pPr>
        <w:pStyle w:val="3"/>
        <w:spacing w:line="360" w:lineRule="auto"/>
      </w:pPr>
      <w:r>
        <w:t>Response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60E38" w:rsidTr="00C60E38">
        <w:tc>
          <w:tcPr>
            <w:tcW w:w="4148" w:type="dxa"/>
          </w:tcPr>
          <w:p w:rsidR="00C60E38" w:rsidRPr="007A05BA" w:rsidRDefault="00C60E38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C60E38" w:rsidRPr="00061983" w:rsidRDefault="00C60E38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C60E38" w:rsidRDefault="00C60E38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60E38" w:rsidRPr="00061983" w:rsidRDefault="00C60E38" w:rsidP="001C33D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C821A2">
              <w:rPr>
                <w:color w:val="808080" w:themeColor="background1" w:themeShade="80"/>
                <w:sz w:val="24"/>
                <w:szCs w:val="24"/>
              </w:rPr>
              <w:t>virtual receptionist</w:t>
            </w:r>
          </w:p>
        </w:tc>
      </w:tr>
      <w:tr w:rsidR="00C60E38" w:rsidTr="00C60E38">
        <w:tc>
          <w:tcPr>
            <w:tcW w:w="4148" w:type="dxa"/>
          </w:tcPr>
          <w:p w:rsidR="00C60E38" w:rsidRPr="007A05BA" w:rsidRDefault="004D6794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virtual_receptionist</w:t>
            </w:r>
            <w:r w:rsidR="00C60E38">
              <w:rPr>
                <w:color w:val="000000" w:themeColor="text1"/>
                <w:sz w:val="24"/>
                <w:szCs w:val="24"/>
              </w:rPr>
              <w:t>_</w:t>
            </w:r>
            <w:r w:rsidR="00087660">
              <w:rPr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  <w:p w:rsidR="00C60E38" w:rsidRPr="00061983" w:rsidRDefault="00C60E38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C60E38" w:rsidRDefault="00C60E38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60E38" w:rsidRPr="00061983" w:rsidRDefault="00C821A2" w:rsidP="006F316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Virtual receptionist</w:t>
            </w:r>
            <w:r w:rsidR="00C60E38">
              <w:rPr>
                <w:color w:val="808080" w:themeColor="background1" w:themeShade="80"/>
                <w:sz w:val="24"/>
                <w:szCs w:val="24"/>
              </w:rPr>
              <w:t xml:space="preserve"> extension</w:t>
            </w:r>
          </w:p>
        </w:tc>
      </w:tr>
      <w:tr w:rsidR="009705F0" w:rsidTr="00C60E38">
        <w:tc>
          <w:tcPr>
            <w:tcW w:w="4148" w:type="dxa"/>
          </w:tcPr>
          <w:p w:rsidR="009705F0" w:rsidRPr="007A05BA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  <w:p w:rsidR="009705F0" w:rsidRPr="00061983" w:rsidRDefault="009705F0" w:rsidP="009705F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05F0" w:rsidRPr="00061983" w:rsidRDefault="009705F0" w:rsidP="000F7B5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0F7B5B">
              <w:rPr>
                <w:color w:val="808080" w:themeColor="background1" w:themeShade="80"/>
                <w:sz w:val="24"/>
                <w:szCs w:val="24"/>
              </w:rPr>
              <w:t xml:space="preserve">password of virtual receptionist </w:t>
            </w:r>
            <w:proofErr w:type="gramStart"/>
            <w:r w:rsidR="000F7B5B">
              <w:rPr>
                <w:color w:val="808080" w:themeColor="background1" w:themeShade="80"/>
                <w:sz w:val="24"/>
                <w:szCs w:val="24"/>
              </w:rPr>
              <w:t>number which</w:t>
            </w:r>
            <w:proofErr w:type="gramEnd"/>
            <w:r w:rsidR="000F7B5B">
              <w:rPr>
                <w:color w:val="808080" w:themeColor="background1" w:themeShade="80"/>
                <w:sz w:val="24"/>
                <w:szCs w:val="24"/>
              </w:rPr>
              <w:t xml:space="preserve"> encrypted in AES.</w:t>
            </w:r>
          </w:p>
        </w:tc>
      </w:tr>
      <w:tr w:rsidR="009705F0" w:rsidTr="00C60E38">
        <w:tc>
          <w:tcPr>
            <w:tcW w:w="4148" w:type="dxa"/>
          </w:tcPr>
          <w:p w:rsidR="009705F0" w:rsidRPr="007A05BA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virtual_receptionist_number</w:t>
            </w:r>
            <w:proofErr w:type="spellEnd"/>
          </w:p>
          <w:p w:rsidR="009705F0" w:rsidRPr="00061983" w:rsidRDefault="009705F0" w:rsidP="009705F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05F0" w:rsidRPr="00061983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Virtual receptionist extension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ey0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Format: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[&lt;action&gt;, &lt;action value&gt;]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ction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(Number)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: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0 - nothing(empty)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1 - End Call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2 - Connect to Extension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3 - Connect to Ring Group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4 - Connect to Queue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5 - Connect to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Virtual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eceptionist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</w:t>
            </w:r>
            <w:r w:rsidR="006722A8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3A1651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="003A1651"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- Repeat Prompt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ey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The same format with parameter “key0”</w:t>
            </w:r>
          </w:p>
        </w:tc>
      </w:tr>
      <w:tr w:rsidR="009705F0" w:rsidTr="00C60E38">
        <w:tc>
          <w:tcPr>
            <w:tcW w:w="4148" w:type="dxa"/>
          </w:tcPr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imeout</w:t>
            </w:r>
          </w:p>
          <w:p w:rsidR="009705F0" w:rsidRDefault="009705F0" w:rsidP="009705F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Format: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[&lt;timeout seconds&gt;, &lt;action&gt;, &lt;action value&gt;]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   Timeout </w:t>
            </w:r>
            <w:r>
              <w:rPr>
                <w:color w:val="808080" w:themeColor="background1" w:themeShade="80"/>
                <w:sz w:val="24"/>
                <w:szCs w:val="24"/>
              </w:rPr>
              <w:t>seconds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: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ction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(Number)</w:t>
            </w: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: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1 - End Call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2 - Connect to Extension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3 - Connect to Ring Group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4 - Connect to Queue</w:t>
            </w:r>
          </w:p>
          <w:p w:rsidR="009705F0" w:rsidRPr="001207A9" w:rsidRDefault="009705F0" w:rsidP="009705F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5 - Connect to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9705F0" w:rsidRDefault="009705F0" w:rsidP="009705F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   </w:t>
            </w:r>
            <w:r w:rsidR="00600E77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="00600E77" w:rsidRPr="001207A9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- Repeat Prompt</w:t>
            </w:r>
            <w:bookmarkStart w:id="0" w:name="_GoBack"/>
            <w:bookmarkEnd w:id="0"/>
          </w:p>
        </w:tc>
      </w:tr>
    </w:tbl>
    <w:p w:rsidR="00935A60" w:rsidRPr="00576C8E" w:rsidRDefault="00935A60" w:rsidP="00D2275D">
      <w:pPr>
        <w:pStyle w:val="3"/>
        <w:spacing w:line="360" w:lineRule="auto"/>
      </w:pPr>
      <w:r w:rsidRPr="00576C8E">
        <w:rPr>
          <w:rFonts w:hint="eastAsia"/>
        </w:rPr>
        <w:t>Example Result</w:t>
      </w:r>
    </w:p>
    <w:p w:rsidR="008374BC" w:rsidRPr="008D0EF6" w:rsidRDefault="008374BC" w:rsidP="00D2275D">
      <w:pPr>
        <w:spacing w:line="360" w:lineRule="auto"/>
        <w:rPr>
          <w:sz w:val="24"/>
          <w:szCs w:val="24"/>
        </w:rPr>
      </w:pPr>
      <w:r w:rsidRPr="008D0EF6">
        <w:rPr>
          <w:sz w:val="24"/>
          <w:szCs w:val="24"/>
        </w:rPr>
        <w:t>{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</w:t>
      </w:r>
      <w:r w:rsidR="008468FA">
        <w:rPr>
          <w:rStyle w:val="a6"/>
          <w:b w:val="0"/>
          <w:i w:val="0"/>
          <w:sz w:val="24"/>
          <w:szCs w:val="24"/>
        </w:rPr>
        <w:t>virtual_receptionist</w:t>
      </w:r>
      <w:r w:rsidR="000F1646">
        <w:rPr>
          <w:rStyle w:val="a6"/>
          <w:b w:val="0"/>
          <w:i w:val="0"/>
          <w:sz w:val="24"/>
          <w:szCs w:val="24"/>
        </w:rPr>
        <w:t>_</w:t>
      </w:r>
      <w:r w:rsidR="000E5334">
        <w:rPr>
          <w:rStyle w:val="a6"/>
          <w:b w:val="0"/>
          <w:i w:val="0"/>
          <w:sz w:val="24"/>
          <w:szCs w:val="24"/>
        </w:rPr>
        <w:t>number</w:t>
      </w:r>
      <w:r w:rsidRPr="008D0EF6">
        <w:rPr>
          <w:rStyle w:val="a6"/>
          <w:rFonts w:hint="eastAsia"/>
          <w:b w:val="0"/>
          <w:i w:val="0"/>
          <w:sz w:val="24"/>
          <w:szCs w:val="24"/>
        </w:rPr>
        <w:t>":"101",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name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":"ivr101,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spellStart"/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prompt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":"prompt.wav</w:t>
      </w:r>
      <w:proofErr w:type="spellEnd"/>
      <w:r w:rsidRPr="008D0EF6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535DDD" w:rsidRPr="008D0EF6" w:rsidRDefault="008C3ACC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"key0"</w:t>
      </w:r>
      <w:proofErr w:type="gramStart"/>
      <w:r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="00535DDD"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"key1"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"key2"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"key3"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"key4"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"key5"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"key6"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"key7"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"key8"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""]},</w:t>
      </w:r>
    </w:p>
    <w:p w:rsidR="00535DDD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lastRenderedPageBreak/>
        <w:t>"key9"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:[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>0, ""]},</w:t>
      </w:r>
    </w:p>
    <w:p w:rsidR="003703CF" w:rsidRPr="008D0EF6" w:rsidRDefault="00535DDD" w:rsidP="00D2275D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8D0EF6">
        <w:rPr>
          <w:rStyle w:val="a6"/>
          <w:rFonts w:hint="eastAsia"/>
          <w:b w:val="0"/>
          <w:i w:val="0"/>
          <w:sz w:val="24"/>
          <w:szCs w:val="24"/>
        </w:rPr>
        <w:t>timeout</w:t>
      </w:r>
      <w:proofErr w:type="gramEnd"/>
      <w:r w:rsidRPr="008D0EF6">
        <w:rPr>
          <w:rStyle w:val="a6"/>
          <w:rFonts w:hint="eastAsia"/>
          <w:b w:val="0"/>
          <w:i w:val="0"/>
          <w:sz w:val="24"/>
          <w:szCs w:val="24"/>
        </w:rPr>
        <w:t xml:space="preserve">":[20, </w:t>
      </w:r>
      <w:r w:rsidR="00483B30">
        <w:rPr>
          <w:rStyle w:val="a6"/>
          <w:b w:val="0"/>
          <w:i w:val="0"/>
          <w:sz w:val="24"/>
          <w:szCs w:val="24"/>
        </w:rPr>
        <w:t>1</w:t>
      </w:r>
      <w:r w:rsidRPr="008D0EF6">
        <w:rPr>
          <w:rStyle w:val="a6"/>
          <w:rFonts w:hint="eastAsia"/>
          <w:b w:val="0"/>
          <w:i w:val="0"/>
          <w:sz w:val="24"/>
          <w:szCs w:val="24"/>
        </w:rPr>
        <w:t>, ""]</w:t>
      </w:r>
    </w:p>
    <w:p w:rsidR="00D321A1" w:rsidRPr="008D0EF6" w:rsidRDefault="00535DDD" w:rsidP="00D2275D">
      <w:pPr>
        <w:spacing w:line="360" w:lineRule="auto"/>
        <w:rPr>
          <w:sz w:val="24"/>
          <w:szCs w:val="24"/>
        </w:rPr>
      </w:pPr>
      <w:r w:rsidRPr="008D0EF6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56250C" w:rsidRPr="00B554B5" w:rsidRDefault="00437D0D" w:rsidP="0056250C">
      <w:pPr>
        <w:pStyle w:val="3"/>
        <w:spacing w:line="360" w:lineRule="auto"/>
      </w:pPr>
      <w:r>
        <w:t>Develop Notes</w:t>
      </w:r>
    </w:p>
    <w:p w:rsidR="0056250C" w:rsidRPr="003067F6" w:rsidRDefault="0056250C" w:rsidP="0056250C">
      <w:pPr>
        <w:spacing w:line="360" w:lineRule="auto"/>
      </w:pPr>
      <w:r>
        <w:rPr>
          <w:rFonts w:hint="eastAsia"/>
        </w:rPr>
        <w:t>获取</w:t>
      </w:r>
      <w:r>
        <w:t>某个</w:t>
      </w:r>
      <w:r>
        <w:rPr>
          <w:rFonts w:hint="eastAsia"/>
        </w:rPr>
        <w:t>Virtual</w:t>
      </w:r>
      <w:r>
        <w:t xml:space="preserve"> Receptionist</w:t>
      </w:r>
      <w:r>
        <w:rPr>
          <w:rFonts w:hint="eastAsia"/>
        </w:rPr>
        <w:t>详细</w:t>
      </w:r>
      <w:r>
        <w:t>信息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Gateway</w:t>
      </w:r>
      <w:r>
        <w:t>发送请求</w:t>
      </w:r>
      <w:r>
        <w:t>Virtual Receptionist</w:t>
      </w:r>
      <w:r>
        <w:t>服务器</w:t>
      </w:r>
      <w:r w:rsidRPr="00BB5F76">
        <w:rPr>
          <w:rFonts w:hint="eastAsia"/>
        </w:rPr>
        <w:t xml:space="preserve"> </w:t>
      </w:r>
    </w:p>
    <w:p w:rsidR="003703CF" w:rsidRDefault="003703CF" w:rsidP="00D2275D">
      <w:pPr>
        <w:spacing w:line="360" w:lineRule="auto"/>
        <w:rPr>
          <w:sz w:val="24"/>
          <w:szCs w:val="24"/>
        </w:rPr>
      </w:pPr>
    </w:p>
    <w:p w:rsidR="00D321A1" w:rsidRPr="00434FD5" w:rsidRDefault="00D321A1" w:rsidP="00D2275D">
      <w:pPr>
        <w:spacing w:line="360" w:lineRule="auto"/>
        <w:rPr>
          <w:sz w:val="24"/>
          <w:szCs w:val="24"/>
        </w:rPr>
      </w:pPr>
    </w:p>
    <w:p w:rsidR="00935A60" w:rsidRDefault="00935A60" w:rsidP="00D2275D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proofErr w:type="spellStart"/>
      <w:r w:rsidR="00C821A2">
        <w:t>virtual_receptionist</w:t>
      </w:r>
      <w:proofErr w:type="spellEnd"/>
      <w:r>
        <w:t>/destroy</w:t>
      </w:r>
    </w:p>
    <w:p w:rsidR="00935A60" w:rsidRDefault="006F3870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935A60">
        <w:rPr>
          <w:sz w:val="24"/>
          <w:szCs w:val="24"/>
        </w:rPr>
        <w:t xml:space="preserve"> a </w:t>
      </w:r>
      <w:r w:rsidR="00C821A2">
        <w:rPr>
          <w:sz w:val="24"/>
          <w:szCs w:val="24"/>
        </w:rPr>
        <w:t>virtual receptionist</w:t>
      </w:r>
      <w:r w:rsidR="00935A60">
        <w:rPr>
          <w:sz w:val="24"/>
          <w:szCs w:val="24"/>
        </w:rPr>
        <w:t xml:space="preserve">. </w:t>
      </w:r>
    </w:p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t>Resource URL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5A60" w:rsidRPr="005B28E6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>
        <w:rPr>
          <w:sz w:val="24"/>
          <w:szCs w:val="24"/>
        </w:rPr>
        <w:t>/destroy</w:t>
      </w:r>
    </w:p>
    <w:p w:rsidR="00935A60" w:rsidRDefault="00935A60" w:rsidP="00D2275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30223" w:rsidTr="00C60E38">
        <w:tc>
          <w:tcPr>
            <w:tcW w:w="4148" w:type="dxa"/>
          </w:tcPr>
          <w:p w:rsidR="00530223" w:rsidRDefault="00530223" w:rsidP="00530223"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Request </w:t>
            </w:r>
            <w:proofErr w:type="gramStart"/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format</w:t>
            </w:r>
            <w:r w:rsidRPr="008562DA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  <w:proofErr w:type="gramEnd"/>
          </w:p>
        </w:tc>
        <w:tc>
          <w:tcPr>
            <w:tcW w:w="4148" w:type="dxa"/>
          </w:tcPr>
          <w:p w:rsidR="00530223" w:rsidRDefault="00530223" w:rsidP="00530223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5A60" w:rsidTr="00C60E38"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935A60" w:rsidTr="00C60E38">
        <w:tc>
          <w:tcPr>
            <w:tcW w:w="4004" w:type="dxa"/>
          </w:tcPr>
          <w:p w:rsidR="00935A60" w:rsidRPr="007A05BA" w:rsidRDefault="00935A60" w:rsidP="00D2275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935A60" w:rsidRPr="00061983" w:rsidRDefault="00935A60" w:rsidP="00D2275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35A60" w:rsidRPr="00061983" w:rsidRDefault="00935A60" w:rsidP="00D2275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845CF4" w:rsidTr="00C60E38">
        <w:tc>
          <w:tcPr>
            <w:tcW w:w="4004" w:type="dxa"/>
          </w:tcPr>
          <w:p w:rsidR="00845CF4" w:rsidRPr="007A05BA" w:rsidRDefault="00EA5C0E" w:rsidP="00845C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virtual_receptionist</w:t>
            </w:r>
            <w:r w:rsidR="00845CF4">
              <w:rPr>
                <w:color w:val="000000" w:themeColor="text1"/>
                <w:sz w:val="24"/>
                <w:szCs w:val="24"/>
              </w:rPr>
              <w:t>_</w:t>
            </w:r>
            <w:r w:rsidR="00BB71B9">
              <w:rPr>
                <w:color w:val="000000" w:themeColor="text1"/>
                <w:sz w:val="24"/>
                <w:szCs w:val="24"/>
              </w:rPr>
              <w:t>n</w:t>
            </w:r>
            <w:r w:rsidR="001A7AC2">
              <w:rPr>
                <w:color w:val="000000" w:themeColor="text1"/>
                <w:sz w:val="24"/>
                <w:szCs w:val="24"/>
              </w:rPr>
              <w:t>umber</w:t>
            </w:r>
            <w:proofErr w:type="spellEnd"/>
          </w:p>
          <w:p w:rsidR="00845CF4" w:rsidRPr="00061983" w:rsidRDefault="00845CF4" w:rsidP="00845CF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45CF4" w:rsidRDefault="003363B5" w:rsidP="00845C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845CF4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45CF4" w:rsidRPr="00061983" w:rsidRDefault="00845CF4" w:rsidP="00845C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Virtual receptionist extension</w:t>
            </w:r>
            <w:r w:rsidR="0066260B"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</w:tc>
      </w:tr>
    </w:tbl>
    <w:p w:rsidR="00935A60" w:rsidRDefault="00935A60" w:rsidP="00D2275D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935A60" w:rsidRDefault="00935A60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5A60" w:rsidRPr="0004753A" w:rsidRDefault="00935A60" w:rsidP="00D2275D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34031F" w:rsidRDefault="000B75AA" w:rsidP="00D227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 w:rsidR="00C821A2">
        <w:rPr>
          <w:sz w:val="24"/>
          <w:szCs w:val="24"/>
        </w:rPr>
        <w:t>virtual_receptionist</w:t>
      </w:r>
      <w:proofErr w:type="spellEnd"/>
      <w:r w:rsidR="00935A60" w:rsidRPr="0004753A">
        <w:rPr>
          <w:sz w:val="24"/>
          <w:szCs w:val="24"/>
        </w:rPr>
        <w:t>/destroy</w:t>
      </w:r>
    </w:p>
    <w:p w:rsidR="00687E03" w:rsidRPr="00B554B5" w:rsidRDefault="006B6479" w:rsidP="00687E03">
      <w:pPr>
        <w:pStyle w:val="3"/>
        <w:spacing w:line="360" w:lineRule="auto"/>
      </w:pPr>
      <w:r>
        <w:t>Develop Notes</w:t>
      </w:r>
    </w:p>
    <w:p w:rsidR="00687E03" w:rsidRDefault="00942C46" w:rsidP="00D2275D">
      <w:pPr>
        <w:spacing w:line="360" w:lineRule="auto"/>
      </w:pPr>
      <w:r>
        <w:rPr>
          <w:rFonts w:hint="eastAsia"/>
        </w:rPr>
        <w:t>删除</w:t>
      </w:r>
      <w:r w:rsidR="00687E03">
        <w:rPr>
          <w:rFonts w:hint="eastAsia"/>
        </w:rPr>
        <w:t>Virtual</w:t>
      </w:r>
      <w:r w:rsidR="00687E03">
        <w:t xml:space="preserve"> Receptionist</w:t>
      </w:r>
      <w:r w:rsidR="002D577F">
        <w:rPr>
          <w:rFonts w:hint="eastAsia"/>
        </w:rPr>
        <w:t>实例</w:t>
      </w:r>
      <w:r w:rsidR="00687E03">
        <w:rPr>
          <w:rFonts w:hint="eastAsia"/>
        </w:rPr>
        <w:t>时</w:t>
      </w:r>
      <w:r w:rsidR="00687E03">
        <w:t>，</w:t>
      </w:r>
      <w:r w:rsidR="00272828">
        <w:rPr>
          <w:rFonts w:hint="eastAsia"/>
        </w:rPr>
        <w:t>Gateway</w:t>
      </w:r>
      <w:r w:rsidR="00272828">
        <w:rPr>
          <w:rFonts w:hint="eastAsia"/>
        </w:rPr>
        <w:t>首先</w:t>
      </w:r>
      <w:r w:rsidR="00272828">
        <w:t>发送请求至</w:t>
      </w:r>
      <w:r w:rsidR="00272828">
        <w:t>PBX</w:t>
      </w:r>
      <w:r w:rsidR="00272828">
        <w:t>，如果删除成功</w:t>
      </w:r>
      <w:r w:rsidR="00272828">
        <w:rPr>
          <w:rFonts w:hint="eastAsia"/>
        </w:rPr>
        <w:t>则</w:t>
      </w:r>
      <w:r w:rsidR="00272828">
        <w:t>继续转发删除操作至</w:t>
      </w:r>
      <w:r w:rsidR="00272828">
        <w:t xml:space="preserve">Virtual Receptionist </w:t>
      </w:r>
      <w:r w:rsidR="00272828">
        <w:rPr>
          <w:rFonts w:hint="eastAsia"/>
        </w:rPr>
        <w:t>服务器</w:t>
      </w:r>
      <w:r w:rsidR="00687E03" w:rsidRPr="00BB5F76">
        <w:rPr>
          <w:rFonts w:hint="eastAsia"/>
        </w:rPr>
        <w:t xml:space="preserve"> </w:t>
      </w:r>
    </w:p>
    <w:p w:rsidR="008143DA" w:rsidRDefault="008143DA" w:rsidP="00D2275D">
      <w:pPr>
        <w:spacing w:line="360" w:lineRule="auto"/>
      </w:pPr>
    </w:p>
    <w:p w:rsidR="008143DA" w:rsidRDefault="008143DA" w:rsidP="008143DA">
      <w:pPr>
        <w:pStyle w:val="1"/>
        <w:pageBreakBefore/>
      </w:pPr>
      <w:r>
        <w:lastRenderedPageBreak/>
        <w:t>License</w:t>
      </w:r>
    </w:p>
    <w:p w:rsidR="008143DA" w:rsidRDefault="008143DA" w:rsidP="008143DA">
      <w:pPr>
        <w:pStyle w:val="2"/>
      </w:pPr>
      <w:r>
        <w:t>GET license/show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the global settings of </w:t>
      </w:r>
      <w:proofErr w:type="spellStart"/>
      <w:r>
        <w:rPr>
          <w:sz w:val="24"/>
          <w:szCs w:val="24"/>
        </w:rPr>
        <w:t>PortSIP</w:t>
      </w:r>
      <w:proofErr w:type="spellEnd"/>
      <w:r>
        <w:rPr>
          <w:sz w:val="24"/>
          <w:szCs w:val="24"/>
        </w:rPr>
        <w:t xml:space="preserve"> PBX.</w:t>
      </w:r>
    </w:p>
    <w:p w:rsidR="008143DA" w:rsidRDefault="008143DA" w:rsidP="008143DA">
      <w:pPr>
        <w:pStyle w:val="3"/>
      </w:pPr>
      <w:r>
        <w:t>Resource URL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&lt;port&gt;/license/show</w:t>
      </w:r>
    </w:p>
    <w:p w:rsidR="008143DA" w:rsidRDefault="008143DA" w:rsidP="008143DA">
      <w:pPr>
        <w:pStyle w:val="3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143DA" w:rsidTr="008143DA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143DA" w:rsidTr="008143DA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143DA" w:rsidTr="008143DA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143DA" w:rsidRDefault="008143DA" w:rsidP="008143DA">
      <w:pPr>
        <w:pStyle w:val="3"/>
        <w:rPr>
          <w:rFonts w:eastAsia="宋体"/>
        </w:rPr>
      </w:pPr>
      <w:r>
        <w:t>Request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8143DA" w:rsidTr="008143DA">
        <w:tc>
          <w:tcPr>
            <w:tcW w:w="3686" w:type="dxa"/>
            <w:hideMark/>
          </w:tcPr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8143DA" w:rsidRDefault="008143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610" w:type="dxa"/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8143DA" w:rsidRDefault="008143DA" w:rsidP="008143DA">
      <w:pPr>
        <w:pStyle w:val="3"/>
        <w:rPr>
          <w:rFonts w:eastAsia="宋体"/>
        </w:rPr>
      </w:pPr>
      <w:r>
        <w:t>Example Request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/license /</w:t>
      </w:r>
      <w:proofErr w:type="spellStart"/>
      <w:r>
        <w:rPr>
          <w:sz w:val="24"/>
          <w:szCs w:val="24"/>
        </w:rPr>
        <w:t>show</w:t>
      </w:r>
      <w:proofErr w:type="gramStart"/>
      <w:r>
        <w:rPr>
          <w:sz w:val="24"/>
          <w:szCs w:val="24"/>
        </w:rPr>
        <w:t>?access</w:t>
      </w:r>
      <w:proofErr w:type="gramEnd"/>
      <w:r>
        <w:rPr>
          <w:sz w:val="24"/>
          <w:szCs w:val="24"/>
        </w:rPr>
        <w:t>_token</w:t>
      </w:r>
      <w:proofErr w:type="spellEnd"/>
      <w:r>
        <w:rPr>
          <w:sz w:val="24"/>
          <w:szCs w:val="24"/>
        </w:rPr>
        <w:t>=123123s</w:t>
      </w:r>
    </w:p>
    <w:p w:rsidR="008143DA" w:rsidRDefault="008143DA" w:rsidP="008143DA">
      <w:pPr>
        <w:pStyle w:val="3"/>
      </w:pPr>
      <w:r>
        <w:t>Response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8143DA" w:rsidTr="008143DA">
        <w:tc>
          <w:tcPr>
            <w:tcW w:w="373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product</w:t>
            </w:r>
          </w:p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Object.</w:t>
            </w:r>
          </w:p>
        </w:tc>
      </w:tr>
      <w:tr w:rsidR="008143DA" w:rsidTr="008143DA">
        <w:tc>
          <w:tcPr>
            <w:tcW w:w="37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license_key</w:t>
            </w:r>
            <w:proofErr w:type="spellEnd"/>
          </w:p>
        </w:tc>
        <w:tc>
          <w:tcPr>
            <w:tcW w:w="457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8143DA" w:rsidRDefault="008143DA" w:rsidP="008143DA">
      <w:pPr>
        <w:pStyle w:val="4"/>
      </w:pPr>
      <w:r>
        <w:lastRenderedPageBreak/>
        <w:t>License product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8143DA" w:rsidTr="008143DA">
        <w:tc>
          <w:tcPr>
            <w:tcW w:w="3731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product_name</w:t>
            </w:r>
            <w:proofErr w:type="spellEnd"/>
          </w:p>
          <w:p w:rsidR="008143DA" w:rsidRDefault="008143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8143DA" w:rsidTr="008143DA">
        <w:tc>
          <w:tcPr>
            <w:tcW w:w="37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version</w:t>
            </w:r>
          </w:p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8143DA" w:rsidRDefault="008143DA" w:rsidP="008143DA"/>
    <w:p w:rsidR="008143DA" w:rsidRDefault="008143DA" w:rsidP="008143DA">
      <w:pPr>
        <w:pStyle w:val="2"/>
      </w:pPr>
      <w:r>
        <w:t>POST license/update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PortSIP</w:t>
      </w:r>
      <w:proofErr w:type="spellEnd"/>
      <w:r>
        <w:rPr>
          <w:sz w:val="24"/>
          <w:szCs w:val="24"/>
        </w:rPr>
        <w:t xml:space="preserve"> license</w:t>
      </w:r>
    </w:p>
    <w:p w:rsidR="008143DA" w:rsidRDefault="008143DA" w:rsidP="008143DA">
      <w:pPr>
        <w:pStyle w:val="3"/>
      </w:pPr>
      <w:r>
        <w:t>Resource URL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/license/update</w:t>
      </w:r>
    </w:p>
    <w:p w:rsidR="008143DA" w:rsidRDefault="008143DA" w:rsidP="008143DA">
      <w:pPr>
        <w:pStyle w:val="3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143DA" w:rsidTr="008143DA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143DA" w:rsidTr="008143DA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Requires authentication?</w:t>
            </w:r>
            <w:proofErr w:type="gramEnd"/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143DA" w:rsidTr="008143DA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Rate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limited?</w:t>
            </w:r>
            <w:proofErr w:type="gramEnd"/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143DA" w:rsidRDefault="008143DA" w:rsidP="008143DA">
      <w:pPr>
        <w:pStyle w:val="3"/>
        <w:rPr>
          <w:rFonts w:eastAsia="宋体"/>
        </w:rPr>
      </w:pPr>
      <w:r>
        <w:t>Request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8143DA" w:rsidTr="008143DA">
        <w:tc>
          <w:tcPr>
            <w:tcW w:w="368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access_token</w:t>
            </w:r>
            <w:proofErr w:type="spellEnd"/>
          </w:p>
          <w:p w:rsidR="008143DA" w:rsidRDefault="008143D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8143DA" w:rsidTr="008143DA">
        <w:tc>
          <w:tcPr>
            <w:tcW w:w="368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license_key</w:t>
            </w:r>
            <w:proofErr w:type="spellEnd"/>
          </w:p>
        </w:tc>
        <w:tc>
          <w:tcPr>
            <w:tcW w:w="461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43DA" w:rsidRDefault="008143D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8143DA" w:rsidRDefault="008143DA" w:rsidP="008143DA">
      <w:pPr>
        <w:pStyle w:val="3"/>
        <w:rPr>
          <w:rFonts w:eastAsia="宋体"/>
        </w:rPr>
      </w:pPr>
      <w:r>
        <w:t>Example Request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&lt;port&gt;/license/update</w:t>
      </w:r>
    </w:p>
    <w:p w:rsidR="008143DA" w:rsidRDefault="008143DA" w:rsidP="008143DA">
      <w:pPr>
        <w:spacing w:line="360" w:lineRule="auto"/>
        <w:rPr>
          <w:sz w:val="24"/>
          <w:szCs w:val="24"/>
        </w:rPr>
      </w:pPr>
    </w:p>
    <w:p w:rsidR="008143DA" w:rsidRPr="008143DA" w:rsidRDefault="008143DA" w:rsidP="00D2275D">
      <w:pPr>
        <w:spacing w:line="360" w:lineRule="auto"/>
      </w:pPr>
    </w:p>
    <w:sectPr w:rsidR="008143DA" w:rsidRPr="008143DA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34B" w:rsidRDefault="0065034B" w:rsidP="00FE25D4">
      <w:r>
        <w:separator/>
      </w:r>
    </w:p>
  </w:endnote>
  <w:endnote w:type="continuationSeparator" w:id="0">
    <w:p w:rsidR="0065034B" w:rsidRDefault="0065034B" w:rsidP="00FE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178" w:rsidRPr="0081707D" w:rsidRDefault="0081707D" w:rsidP="0081707D">
    <w:pPr>
      <w:pStyle w:val="a3"/>
    </w:pPr>
    <w:r w:rsidRPr="00731F07">
      <w:rPr>
        <w:rFonts w:hint="eastAsia"/>
      </w:rPr>
      <w:t>长沙市博瞻信息技术有限公司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34B" w:rsidRDefault="0065034B" w:rsidP="00FE25D4">
      <w:r>
        <w:separator/>
      </w:r>
    </w:p>
  </w:footnote>
  <w:footnote w:type="continuationSeparator" w:id="0">
    <w:p w:rsidR="0065034B" w:rsidRDefault="0065034B" w:rsidP="00FE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178" w:rsidRPr="008A0178" w:rsidRDefault="008A0178" w:rsidP="008A0178">
    <w:pPr>
      <w:pStyle w:val="a3"/>
    </w:pPr>
    <w:r w:rsidRPr="00731F07">
      <w:rPr>
        <w:rFonts w:hint="eastAsia"/>
      </w:rPr>
      <w:t>长沙市博瞻信息技术有限公司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9"/>
    <w:rsid w:val="00000B7E"/>
    <w:rsid w:val="000012C1"/>
    <w:rsid w:val="00012404"/>
    <w:rsid w:val="00015AFA"/>
    <w:rsid w:val="00016B94"/>
    <w:rsid w:val="000223DE"/>
    <w:rsid w:val="00025DEF"/>
    <w:rsid w:val="00037599"/>
    <w:rsid w:val="000379F3"/>
    <w:rsid w:val="00050728"/>
    <w:rsid w:val="00053AF3"/>
    <w:rsid w:val="00060CD8"/>
    <w:rsid w:val="00066262"/>
    <w:rsid w:val="000673BE"/>
    <w:rsid w:val="0007625B"/>
    <w:rsid w:val="00081E5B"/>
    <w:rsid w:val="000835E2"/>
    <w:rsid w:val="00087660"/>
    <w:rsid w:val="000911C5"/>
    <w:rsid w:val="00091F1A"/>
    <w:rsid w:val="000A0B62"/>
    <w:rsid w:val="000A5EA8"/>
    <w:rsid w:val="000B05EF"/>
    <w:rsid w:val="000B2426"/>
    <w:rsid w:val="000B75AA"/>
    <w:rsid w:val="000C6BDF"/>
    <w:rsid w:val="000C6CF1"/>
    <w:rsid w:val="000E1746"/>
    <w:rsid w:val="000E4B52"/>
    <w:rsid w:val="000E5334"/>
    <w:rsid w:val="000F1646"/>
    <w:rsid w:val="000F2E26"/>
    <w:rsid w:val="000F7B5B"/>
    <w:rsid w:val="000F7BFD"/>
    <w:rsid w:val="00103CB9"/>
    <w:rsid w:val="001051AD"/>
    <w:rsid w:val="00113795"/>
    <w:rsid w:val="00114A02"/>
    <w:rsid w:val="00120401"/>
    <w:rsid w:val="001207A9"/>
    <w:rsid w:val="001259B4"/>
    <w:rsid w:val="00133E30"/>
    <w:rsid w:val="00134243"/>
    <w:rsid w:val="00137CD4"/>
    <w:rsid w:val="00144A54"/>
    <w:rsid w:val="001461FF"/>
    <w:rsid w:val="0015006A"/>
    <w:rsid w:val="00150665"/>
    <w:rsid w:val="001637D7"/>
    <w:rsid w:val="00170EA1"/>
    <w:rsid w:val="00175940"/>
    <w:rsid w:val="00181FFA"/>
    <w:rsid w:val="0018376F"/>
    <w:rsid w:val="001865A7"/>
    <w:rsid w:val="00191B97"/>
    <w:rsid w:val="00193E11"/>
    <w:rsid w:val="001972A8"/>
    <w:rsid w:val="001A0035"/>
    <w:rsid w:val="001A0E46"/>
    <w:rsid w:val="001A3293"/>
    <w:rsid w:val="001A7AC2"/>
    <w:rsid w:val="001B1D20"/>
    <w:rsid w:val="001B3C68"/>
    <w:rsid w:val="001C13C0"/>
    <w:rsid w:val="001C2416"/>
    <w:rsid w:val="001C33D2"/>
    <w:rsid w:val="001E2634"/>
    <w:rsid w:val="001E300A"/>
    <w:rsid w:val="001F2CA5"/>
    <w:rsid w:val="001F3882"/>
    <w:rsid w:val="001F6AC4"/>
    <w:rsid w:val="002037F1"/>
    <w:rsid w:val="00203AF7"/>
    <w:rsid w:val="00206811"/>
    <w:rsid w:val="00220323"/>
    <w:rsid w:val="002223A9"/>
    <w:rsid w:val="0022413B"/>
    <w:rsid w:val="00250D69"/>
    <w:rsid w:val="002524BE"/>
    <w:rsid w:val="0025267A"/>
    <w:rsid w:val="00253A91"/>
    <w:rsid w:val="00261257"/>
    <w:rsid w:val="00272828"/>
    <w:rsid w:val="00275D7D"/>
    <w:rsid w:val="0028429B"/>
    <w:rsid w:val="00284361"/>
    <w:rsid w:val="00284915"/>
    <w:rsid w:val="0029660D"/>
    <w:rsid w:val="002B67C8"/>
    <w:rsid w:val="002C6389"/>
    <w:rsid w:val="002D0FF4"/>
    <w:rsid w:val="002D566B"/>
    <w:rsid w:val="002D577F"/>
    <w:rsid w:val="002E2DF6"/>
    <w:rsid w:val="00302108"/>
    <w:rsid w:val="00304D48"/>
    <w:rsid w:val="003067F6"/>
    <w:rsid w:val="00312198"/>
    <w:rsid w:val="00315F80"/>
    <w:rsid w:val="003304E5"/>
    <w:rsid w:val="0033629D"/>
    <w:rsid w:val="003363B5"/>
    <w:rsid w:val="0034031F"/>
    <w:rsid w:val="00353BF3"/>
    <w:rsid w:val="003605B1"/>
    <w:rsid w:val="00363CFB"/>
    <w:rsid w:val="003703CF"/>
    <w:rsid w:val="00374AA5"/>
    <w:rsid w:val="00376164"/>
    <w:rsid w:val="00377D67"/>
    <w:rsid w:val="00383309"/>
    <w:rsid w:val="00383C20"/>
    <w:rsid w:val="00383DFE"/>
    <w:rsid w:val="0039211F"/>
    <w:rsid w:val="00392549"/>
    <w:rsid w:val="00396C92"/>
    <w:rsid w:val="003A1651"/>
    <w:rsid w:val="003A49BD"/>
    <w:rsid w:val="003B201C"/>
    <w:rsid w:val="003B3A61"/>
    <w:rsid w:val="003C638B"/>
    <w:rsid w:val="003D216A"/>
    <w:rsid w:val="003D38D7"/>
    <w:rsid w:val="003D5985"/>
    <w:rsid w:val="003E033A"/>
    <w:rsid w:val="003E4733"/>
    <w:rsid w:val="003E59C9"/>
    <w:rsid w:val="003F2115"/>
    <w:rsid w:val="003F5646"/>
    <w:rsid w:val="0040086D"/>
    <w:rsid w:val="00403354"/>
    <w:rsid w:val="00405985"/>
    <w:rsid w:val="004072CA"/>
    <w:rsid w:val="004302DB"/>
    <w:rsid w:val="00432086"/>
    <w:rsid w:val="00433175"/>
    <w:rsid w:val="00437D0D"/>
    <w:rsid w:val="00440981"/>
    <w:rsid w:val="00440B6E"/>
    <w:rsid w:val="004428FF"/>
    <w:rsid w:val="00443DB2"/>
    <w:rsid w:val="00444FDA"/>
    <w:rsid w:val="004477EB"/>
    <w:rsid w:val="0045472B"/>
    <w:rsid w:val="00461839"/>
    <w:rsid w:val="00465DCC"/>
    <w:rsid w:val="00467C39"/>
    <w:rsid w:val="0047190E"/>
    <w:rsid w:val="00483B30"/>
    <w:rsid w:val="00494A10"/>
    <w:rsid w:val="004B4364"/>
    <w:rsid w:val="004C1F78"/>
    <w:rsid w:val="004C4485"/>
    <w:rsid w:val="004C5B05"/>
    <w:rsid w:val="004C735A"/>
    <w:rsid w:val="004D5060"/>
    <w:rsid w:val="004D5CBF"/>
    <w:rsid w:val="004D6794"/>
    <w:rsid w:val="004D7FB0"/>
    <w:rsid w:val="004E04C2"/>
    <w:rsid w:val="004E1D81"/>
    <w:rsid w:val="004E4E8A"/>
    <w:rsid w:val="004F26C4"/>
    <w:rsid w:val="00501D27"/>
    <w:rsid w:val="005051B5"/>
    <w:rsid w:val="00530223"/>
    <w:rsid w:val="00532C10"/>
    <w:rsid w:val="00535DDD"/>
    <w:rsid w:val="00540453"/>
    <w:rsid w:val="0054239A"/>
    <w:rsid w:val="00543A6E"/>
    <w:rsid w:val="0054549F"/>
    <w:rsid w:val="00545BDE"/>
    <w:rsid w:val="005470EA"/>
    <w:rsid w:val="00552458"/>
    <w:rsid w:val="00554C6B"/>
    <w:rsid w:val="0056250C"/>
    <w:rsid w:val="005625AF"/>
    <w:rsid w:val="00565E6E"/>
    <w:rsid w:val="00571062"/>
    <w:rsid w:val="00572C63"/>
    <w:rsid w:val="005778D8"/>
    <w:rsid w:val="00585549"/>
    <w:rsid w:val="005C24E3"/>
    <w:rsid w:val="005C3988"/>
    <w:rsid w:val="005D2C94"/>
    <w:rsid w:val="005D2DB0"/>
    <w:rsid w:val="005D52A4"/>
    <w:rsid w:val="005E0438"/>
    <w:rsid w:val="005E2122"/>
    <w:rsid w:val="005E277C"/>
    <w:rsid w:val="005E2A59"/>
    <w:rsid w:val="005E7592"/>
    <w:rsid w:val="005F4066"/>
    <w:rsid w:val="00600E77"/>
    <w:rsid w:val="0062228C"/>
    <w:rsid w:val="006303CA"/>
    <w:rsid w:val="00630440"/>
    <w:rsid w:val="006315C1"/>
    <w:rsid w:val="00632478"/>
    <w:rsid w:val="0065034B"/>
    <w:rsid w:val="006536E7"/>
    <w:rsid w:val="006561E0"/>
    <w:rsid w:val="00656AEF"/>
    <w:rsid w:val="0066260B"/>
    <w:rsid w:val="006722A8"/>
    <w:rsid w:val="006806E3"/>
    <w:rsid w:val="00683B9F"/>
    <w:rsid w:val="00687E03"/>
    <w:rsid w:val="00692DA1"/>
    <w:rsid w:val="00693E0B"/>
    <w:rsid w:val="00694C16"/>
    <w:rsid w:val="006A2CBD"/>
    <w:rsid w:val="006A3F29"/>
    <w:rsid w:val="006A4347"/>
    <w:rsid w:val="006A60E0"/>
    <w:rsid w:val="006B2352"/>
    <w:rsid w:val="006B530B"/>
    <w:rsid w:val="006B6479"/>
    <w:rsid w:val="006B785C"/>
    <w:rsid w:val="006C3677"/>
    <w:rsid w:val="006C751C"/>
    <w:rsid w:val="006D1AC5"/>
    <w:rsid w:val="006D1B61"/>
    <w:rsid w:val="006D6BF4"/>
    <w:rsid w:val="006E1B79"/>
    <w:rsid w:val="006E1C86"/>
    <w:rsid w:val="006E2065"/>
    <w:rsid w:val="006E557B"/>
    <w:rsid w:val="006F3163"/>
    <w:rsid w:val="006F3870"/>
    <w:rsid w:val="006F4001"/>
    <w:rsid w:val="006F63DF"/>
    <w:rsid w:val="007005A6"/>
    <w:rsid w:val="007057B7"/>
    <w:rsid w:val="007058EE"/>
    <w:rsid w:val="00705F35"/>
    <w:rsid w:val="00716F79"/>
    <w:rsid w:val="00727924"/>
    <w:rsid w:val="00735CA1"/>
    <w:rsid w:val="00750A3F"/>
    <w:rsid w:val="00750A8B"/>
    <w:rsid w:val="00755907"/>
    <w:rsid w:val="00787D8B"/>
    <w:rsid w:val="00790898"/>
    <w:rsid w:val="007931E4"/>
    <w:rsid w:val="007A78A9"/>
    <w:rsid w:val="007A7EA2"/>
    <w:rsid w:val="007B1B27"/>
    <w:rsid w:val="007B24C6"/>
    <w:rsid w:val="007B4747"/>
    <w:rsid w:val="007D0457"/>
    <w:rsid w:val="007D2D0A"/>
    <w:rsid w:val="007E2C3B"/>
    <w:rsid w:val="007E4935"/>
    <w:rsid w:val="007E6325"/>
    <w:rsid w:val="007E68B1"/>
    <w:rsid w:val="00801ECE"/>
    <w:rsid w:val="00812C9E"/>
    <w:rsid w:val="008143DA"/>
    <w:rsid w:val="00816974"/>
    <w:rsid w:val="00816A23"/>
    <w:rsid w:val="0081707D"/>
    <w:rsid w:val="00833E99"/>
    <w:rsid w:val="00834894"/>
    <w:rsid w:val="008355EC"/>
    <w:rsid w:val="008374BC"/>
    <w:rsid w:val="00845CF4"/>
    <w:rsid w:val="0084681D"/>
    <w:rsid w:val="008468FA"/>
    <w:rsid w:val="0085109E"/>
    <w:rsid w:val="008518AC"/>
    <w:rsid w:val="00870A0D"/>
    <w:rsid w:val="00870FC1"/>
    <w:rsid w:val="00874B88"/>
    <w:rsid w:val="00875A11"/>
    <w:rsid w:val="00880E1C"/>
    <w:rsid w:val="008862FD"/>
    <w:rsid w:val="00891776"/>
    <w:rsid w:val="008A0178"/>
    <w:rsid w:val="008A4F6B"/>
    <w:rsid w:val="008C19BB"/>
    <w:rsid w:val="008C2C4A"/>
    <w:rsid w:val="008C2E22"/>
    <w:rsid w:val="008C3ACC"/>
    <w:rsid w:val="008D0EF6"/>
    <w:rsid w:val="008D245C"/>
    <w:rsid w:val="008D393C"/>
    <w:rsid w:val="008E52C0"/>
    <w:rsid w:val="008F2E9D"/>
    <w:rsid w:val="008F4F76"/>
    <w:rsid w:val="009064D5"/>
    <w:rsid w:val="00917CB8"/>
    <w:rsid w:val="009208B7"/>
    <w:rsid w:val="009249AE"/>
    <w:rsid w:val="009258E2"/>
    <w:rsid w:val="00925CE5"/>
    <w:rsid w:val="0093003F"/>
    <w:rsid w:val="00932E50"/>
    <w:rsid w:val="00935779"/>
    <w:rsid w:val="00935A60"/>
    <w:rsid w:val="0093661B"/>
    <w:rsid w:val="00941D7D"/>
    <w:rsid w:val="00942C46"/>
    <w:rsid w:val="00944AF3"/>
    <w:rsid w:val="00951BE3"/>
    <w:rsid w:val="00954439"/>
    <w:rsid w:val="0095488F"/>
    <w:rsid w:val="00955EC5"/>
    <w:rsid w:val="00962A2A"/>
    <w:rsid w:val="009636AA"/>
    <w:rsid w:val="009705F0"/>
    <w:rsid w:val="00977601"/>
    <w:rsid w:val="0098060D"/>
    <w:rsid w:val="00980D9A"/>
    <w:rsid w:val="00990A40"/>
    <w:rsid w:val="00990C00"/>
    <w:rsid w:val="009A112D"/>
    <w:rsid w:val="009B0328"/>
    <w:rsid w:val="009B3482"/>
    <w:rsid w:val="009D5150"/>
    <w:rsid w:val="009D566D"/>
    <w:rsid w:val="009D5854"/>
    <w:rsid w:val="009E2354"/>
    <w:rsid w:val="009E6D07"/>
    <w:rsid w:val="009E7507"/>
    <w:rsid w:val="009F01D1"/>
    <w:rsid w:val="009F5DE8"/>
    <w:rsid w:val="00A11349"/>
    <w:rsid w:val="00A17B1D"/>
    <w:rsid w:val="00A207CB"/>
    <w:rsid w:val="00A2423F"/>
    <w:rsid w:val="00A26EB0"/>
    <w:rsid w:val="00A32075"/>
    <w:rsid w:val="00A34215"/>
    <w:rsid w:val="00A470AB"/>
    <w:rsid w:val="00A476AB"/>
    <w:rsid w:val="00A47749"/>
    <w:rsid w:val="00A47D44"/>
    <w:rsid w:val="00A50397"/>
    <w:rsid w:val="00A55FB0"/>
    <w:rsid w:val="00A562D8"/>
    <w:rsid w:val="00A60D5F"/>
    <w:rsid w:val="00A623CB"/>
    <w:rsid w:val="00A6688D"/>
    <w:rsid w:val="00A72869"/>
    <w:rsid w:val="00A72E46"/>
    <w:rsid w:val="00A8644B"/>
    <w:rsid w:val="00A94B55"/>
    <w:rsid w:val="00AA01D6"/>
    <w:rsid w:val="00AA5905"/>
    <w:rsid w:val="00AA6CBE"/>
    <w:rsid w:val="00AC3506"/>
    <w:rsid w:val="00AD0381"/>
    <w:rsid w:val="00AD40E2"/>
    <w:rsid w:val="00AD6509"/>
    <w:rsid w:val="00B051E2"/>
    <w:rsid w:val="00B10A82"/>
    <w:rsid w:val="00B15D91"/>
    <w:rsid w:val="00B21964"/>
    <w:rsid w:val="00B25C50"/>
    <w:rsid w:val="00B31E7F"/>
    <w:rsid w:val="00B40682"/>
    <w:rsid w:val="00B40F70"/>
    <w:rsid w:val="00B46A62"/>
    <w:rsid w:val="00B47E2C"/>
    <w:rsid w:val="00B5144B"/>
    <w:rsid w:val="00B554B5"/>
    <w:rsid w:val="00B6234A"/>
    <w:rsid w:val="00B641FA"/>
    <w:rsid w:val="00B67AEE"/>
    <w:rsid w:val="00B81A79"/>
    <w:rsid w:val="00B84CF8"/>
    <w:rsid w:val="00B90E4C"/>
    <w:rsid w:val="00BA0E15"/>
    <w:rsid w:val="00BA58C9"/>
    <w:rsid w:val="00BB258F"/>
    <w:rsid w:val="00BB5D27"/>
    <w:rsid w:val="00BB5F76"/>
    <w:rsid w:val="00BB71B9"/>
    <w:rsid w:val="00BC7038"/>
    <w:rsid w:val="00BD02B9"/>
    <w:rsid w:val="00BD4C16"/>
    <w:rsid w:val="00BE0604"/>
    <w:rsid w:val="00BE2742"/>
    <w:rsid w:val="00BF7070"/>
    <w:rsid w:val="00C05622"/>
    <w:rsid w:val="00C142C8"/>
    <w:rsid w:val="00C1582E"/>
    <w:rsid w:val="00C16663"/>
    <w:rsid w:val="00C2124C"/>
    <w:rsid w:val="00C24B2F"/>
    <w:rsid w:val="00C26C19"/>
    <w:rsid w:val="00C27884"/>
    <w:rsid w:val="00C47155"/>
    <w:rsid w:val="00C47B70"/>
    <w:rsid w:val="00C52A97"/>
    <w:rsid w:val="00C57769"/>
    <w:rsid w:val="00C60E38"/>
    <w:rsid w:val="00C62C37"/>
    <w:rsid w:val="00C64D7A"/>
    <w:rsid w:val="00C704BC"/>
    <w:rsid w:val="00C76F79"/>
    <w:rsid w:val="00C81CA1"/>
    <w:rsid w:val="00C821A2"/>
    <w:rsid w:val="00C93291"/>
    <w:rsid w:val="00CA3E62"/>
    <w:rsid w:val="00CA6A45"/>
    <w:rsid w:val="00CB1F6D"/>
    <w:rsid w:val="00CC3418"/>
    <w:rsid w:val="00CD27CB"/>
    <w:rsid w:val="00CE1FA0"/>
    <w:rsid w:val="00CE2D1B"/>
    <w:rsid w:val="00CF15CC"/>
    <w:rsid w:val="00D02240"/>
    <w:rsid w:val="00D0344B"/>
    <w:rsid w:val="00D05E0F"/>
    <w:rsid w:val="00D10E5F"/>
    <w:rsid w:val="00D13401"/>
    <w:rsid w:val="00D1742F"/>
    <w:rsid w:val="00D2275D"/>
    <w:rsid w:val="00D307AE"/>
    <w:rsid w:val="00D321A1"/>
    <w:rsid w:val="00D349EF"/>
    <w:rsid w:val="00D36ED9"/>
    <w:rsid w:val="00D37A98"/>
    <w:rsid w:val="00D47134"/>
    <w:rsid w:val="00D61019"/>
    <w:rsid w:val="00D61324"/>
    <w:rsid w:val="00D62461"/>
    <w:rsid w:val="00D737B1"/>
    <w:rsid w:val="00D76297"/>
    <w:rsid w:val="00D832FE"/>
    <w:rsid w:val="00D836C5"/>
    <w:rsid w:val="00D86656"/>
    <w:rsid w:val="00DA0FAE"/>
    <w:rsid w:val="00DA2573"/>
    <w:rsid w:val="00DA49C1"/>
    <w:rsid w:val="00DC2B81"/>
    <w:rsid w:val="00DC30CC"/>
    <w:rsid w:val="00DC3FB0"/>
    <w:rsid w:val="00DC4557"/>
    <w:rsid w:val="00DC6F8A"/>
    <w:rsid w:val="00DC7C9D"/>
    <w:rsid w:val="00DD1700"/>
    <w:rsid w:val="00DD336D"/>
    <w:rsid w:val="00DD5242"/>
    <w:rsid w:val="00DD603E"/>
    <w:rsid w:val="00DE0D1D"/>
    <w:rsid w:val="00DE66DB"/>
    <w:rsid w:val="00E0156E"/>
    <w:rsid w:val="00E04E64"/>
    <w:rsid w:val="00E07F96"/>
    <w:rsid w:val="00E16B50"/>
    <w:rsid w:val="00E174C8"/>
    <w:rsid w:val="00E22A77"/>
    <w:rsid w:val="00E2367B"/>
    <w:rsid w:val="00E25E8A"/>
    <w:rsid w:val="00E41936"/>
    <w:rsid w:val="00E41EEA"/>
    <w:rsid w:val="00E45D1A"/>
    <w:rsid w:val="00E47406"/>
    <w:rsid w:val="00E50FD9"/>
    <w:rsid w:val="00E605F6"/>
    <w:rsid w:val="00E65387"/>
    <w:rsid w:val="00E70541"/>
    <w:rsid w:val="00E744B1"/>
    <w:rsid w:val="00E8203F"/>
    <w:rsid w:val="00E860C5"/>
    <w:rsid w:val="00E86A63"/>
    <w:rsid w:val="00E970F7"/>
    <w:rsid w:val="00E97BD0"/>
    <w:rsid w:val="00EA5C0E"/>
    <w:rsid w:val="00EB14C2"/>
    <w:rsid w:val="00EB5C73"/>
    <w:rsid w:val="00EC1D32"/>
    <w:rsid w:val="00EC3848"/>
    <w:rsid w:val="00EC696D"/>
    <w:rsid w:val="00ED0873"/>
    <w:rsid w:val="00ED21ED"/>
    <w:rsid w:val="00EE0E45"/>
    <w:rsid w:val="00EE6145"/>
    <w:rsid w:val="00EF266E"/>
    <w:rsid w:val="00EF551D"/>
    <w:rsid w:val="00F055AF"/>
    <w:rsid w:val="00F14B9C"/>
    <w:rsid w:val="00F17C1C"/>
    <w:rsid w:val="00F22AF3"/>
    <w:rsid w:val="00F31098"/>
    <w:rsid w:val="00F338A2"/>
    <w:rsid w:val="00F34D85"/>
    <w:rsid w:val="00F40D45"/>
    <w:rsid w:val="00F40F04"/>
    <w:rsid w:val="00F419F4"/>
    <w:rsid w:val="00F42426"/>
    <w:rsid w:val="00F4456E"/>
    <w:rsid w:val="00F518B6"/>
    <w:rsid w:val="00F560F2"/>
    <w:rsid w:val="00F574EC"/>
    <w:rsid w:val="00F62B3A"/>
    <w:rsid w:val="00F634FA"/>
    <w:rsid w:val="00F74D9D"/>
    <w:rsid w:val="00F80B32"/>
    <w:rsid w:val="00F82719"/>
    <w:rsid w:val="00F84621"/>
    <w:rsid w:val="00F90CF0"/>
    <w:rsid w:val="00FA0B22"/>
    <w:rsid w:val="00FA0E96"/>
    <w:rsid w:val="00FB0D81"/>
    <w:rsid w:val="00FC47E0"/>
    <w:rsid w:val="00FD1FE3"/>
    <w:rsid w:val="00FD54E6"/>
    <w:rsid w:val="00FD61A6"/>
    <w:rsid w:val="00FD68F6"/>
    <w:rsid w:val="00FE25D4"/>
    <w:rsid w:val="00FF3F13"/>
    <w:rsid w:val="00FF5112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2CC04D-B055-40E7-8675-527B0738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E9D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2E9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5A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5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5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E9D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8F2E9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8F2E9D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935A6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93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Book Title"/>
    <w:basedOn w:val="a0"/>
    <w:uiPriority w:val="33"/>
    <w:qFormat/>
    <w:rsid w:val="00935A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</dc:creator>
  <cp:keywords/>
  <dc:description/>
  <cp:lastModifiedBy>hefaxiang</cp:lastModifiedBy>
  <cp:revision>301</cp:revision>
  <dcterms:created xsi:type="dcterms:W3CDTF">2015-11-28T10:59:00Z</dcterms:created>
  <dcterms:modified xsi:type="dcterms:W3CDTF">2016-05-17T03:10:00Z</dcterms:modified>
</cp:coreProperties>
</file>