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after="240" w:lineRule="auto"/>
        <w:jc w:val="cente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微處理機系統</w:t>
          </w:r>
        </w:sdtContent>
      </w:sdt>
    </w:p>
    <w:p w:rsidR="00000000" w:rsidDel="00000000" w:rsidP="00000000" w:rsidRDefault="00000000" w:rsidRPr="00000000" w14:paraId="00000003">
      <w:pPr>
        <w:pStyle w:val="Title"/>
        <w:spacing w:after="240" w:lineRule="auto"/>
        <w:jc w:val="center"/>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課程專題報告</w:t>
          </w:r>
        </w:sdtContent>
      </w:sdt>
    </w:p>
    <w:p w:rsidR="00000000" w:rsidDel="00000000" w:rsidP="00000000" w:rsidRDefault="00000000" w:rsidRPr="00000000" w14:paraId="00000004">
      <w:pPr>
        <w:pStyle w:val="Title"/>
        <w:rPr>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52"/>
          <w:szCs w:val="52"/>
        </w:rPr>
      </w:pPr>
      <w:sdt>
        <w:sdtPr>
          <w:tag w:val="goog_rdk_2"/>
        </w:sdtPr>
        <w:sdtContent>
          <w:r w:rsidDel="00000000" w:rsidR="00000000" w:rsidRPr="00000000">
            <w:rPr>
              <w:rFonts w:ascii="Gungsuh" w:cs="Gungsuh" w:eastAsia="Gungsuh" w:hAnsi="Gungsuh"/>
              <w:b w:val="1"/>
              <w:sz w:val="52"/>
              <w:szCs w:val="52"/>
              <w:rtl w:val="0"/>
            </w:rPr>
            <w:t xml:space="preserve">&lt;WIFI探勘智能遙控車</w:t>
          </w:r>
        </w:sdtContent>
      </w:sdt>
      <w:r w:rsidDel="00000000" w:rsidR="00000000" w:rsidRPr="00000000">
        <w:rPr>
          <w:sz w:val="52"/>
          <w:szCs w:val="52"/>
          <w:rtl w:val="0"/>
        </w:rPr>
        <w:t xml:space="preserve">&gt;</w:t>
      </w:r>
    </w:p>
    <w:p w:rsidR="00000000" w:rsidDel="00000000" w:rsidP="00000000" w:rsidRDefault="00000000" w:rsidRPr="00000000" w14:paraId="00000006">
      <w:pPr>
        <w:spacing w:line="240" w:lineRule="auto"/>
        <w:jc w:val="center"/>
        <w:rPr>
          <w:sz w:val="52"/>
          <w:szCs w:val="52"/>
        </w:rPr>
      </w:pPr>
      <w:r w:rsidDel="00000000" w:rsidR="00000000" w:rsidRPr="00000000">
        <w:rPr>
          <w:rtl w:val="0"/>
        </w:rPr>
      </w:r>
    </w:p>
    <w:p w:rsidR="00000000" w:rsidDel="00000000" w:rsidP="00000000" w:rsidRDefault="00000000" w:rsidRPr="00000000" w14:paraId="00000007">
      <w:pPr>
        <w:spacing w:line="240" w:lineRule="auto"/>
        <w:jc w:val="center"/>
        <w:rPr>
          <w:sz w:val="52"/>
          <w:szCs w:val="52"/>
        </w:rPr>
      </w:pPr>
      <w:r w:rsidDel="00000000" w:rsidR="00000000" w:rsidRPr="00000000">
        <w:rPr>
          <w:rtl w:val="0"/>
        </w:rPr>
      </w:r>
    </w:p>
    <w:p w:rsidR="00000000" w:rsidDel="00000000" w:rsidP="00000000" w:rsidRDefault="00000000" w:rsidRPr="00000000" w14:paraId="00000008">
      <w:pPr>
        <w:spacing w:line="240" w:lineRule="auto"/>
        <w:jc w:val="center"/>
        <w:rPr>
          <w:sz w:val="40"/>
          <w:szCs w:val="40"/>
        </w:rPr>
      </w:pPr>
      <w:r w:rsidDel="00000000" w:rsidR="00000000" w:rsidRPr="00000000">
        <w:rPr>
          <w:sz w:val="40"/>
          <w:szCs w:val="40"/>
          <w:rtl w:val="0"/>
        </w:rPr>
        <w:t xml:space="preserve">Members:</w:t>
      </w:r>
    </w:p>
    <w:p w:rsidR="00000000" w:rsidDel="00000000" w:rsidP="00000000" w:rsidRDefault="00000000" w:rsidRPr="00000000" w14:paraId="00000009">
      <w:pPr>
        <w:spacing w:line="240" w:lineRule="auto"/>
        <w:jc w:val="center"/>
        <w:rPr>
          <w:sz w:val="40"/>
          <w:szCs w:val="40"/>
        </w:rPr>
      </w:pPr>
      <w:sdt>
        <w:sdtPr>
          <w:tag w:val="goog_rdk_3"/>
        </w:sdtPr>
        <w:sdtContent>
          <w:r w:rsidDel="00000000" w:rsidR="00000000" w:rsidRPr="00000000">
            <w:rPr>
              <w:rFonts w:ascii="Gungsuh" w:cs="Gungsuh" w:eastAsia="Gungsuh" w:hAnsi="Gungsuh"/>
              <w:sz w:val="40"/>
              <w:szCs w:val="40"/>
              <w:rtl w:val="0"/>
            </w:rPr>
            <w:t xml:space="preserve">&lt;11111206&gt;  &lt;曾弘逸&gt;</w:t>
          </w:r>
        </w:sdtContent>
      </w:sdt>
    </w:p>
    <w:p w:rsidR="00000000" w:rsidDel="00000000" w:rsidP="00000000" w:rsidRDefault="00000000" w:rsidRPr="00000000" w14:paraId="0000000A">
      <w:pPr>
        <w:spacing w:line="240" w:lineRule="auto"/>
        <w:jc w:val="center"/>
        <w:rPr>
          <w:sz w:val="40"/>
          <w:szCs w:val="40"/>
        </w:rPr>
      </w:pPr>
      <w:sdt>
        <w:sdtPr>
          <w:tag w:val="goog_rdk_4"/>
        </w:sdtPr>
        <w:sdtContent>
          <w:r w:rsidDel="00000000" w:rsidR="00000000" w:rsidRPr="00000000">
            <w:rPr>
              <w:rFonts w:ascii="Gungsuh" w:cs="Gungsuh" w:eastAsia="Gungsuh" w:hAnsi="Gungsuh"/>
              <w:sz w:val="40"/>
              <w:szCs w:val="40"/>
              <w:rtl w:val="0"/>
            </w:rPr>
            <w:t xml:space="preserve">&lt;11111207&gt;  &lt;黃柏文&gt;</w:t>
          </w:r>
        </w:sdtContent>
      </w:sdt>
    </w:p>
    <w:p w:rsidR="00000000" w:rsidDel="00000000" w:rsidP="00000000" w:rsidRDefault="00000000" w:rsidRPr="00000000" w14:paraId="0000000B">
      <w:pPr>
        <w:spacing w:line="240" w:lineRule="auto"/>
        <w:jc w:val="center"/>
        <w:rPr>
          <w:sz w:val="40"/>
          <w:szCs w:val="40"/>
        </w:rPr>
      </w:pPr>
      <w:sdt>
        <w:sdtPr>
          <w:tag w:val="goog_rdk_5"/>
        </w:sdtPr>
        <w:sdtContent>
          <w:r w:rsidDel="00000000" w:rsidR="00000000" w:rsidRPr="00000000">
            <w:rPr>
              <w:rFonts w:ascii="Gungsuh" w:cs="Gungsuh" w:eastAsia="Gungsuh" w:hAnsi="Gungsuh"/>
              <w:sz w:val="40"/>
              <w:szCs w:val="40"/>
              <w:rtl w:val="0"/>
            </w:rPr>
            <w:t xml:space="preserve">&lt;11111218&gt;  &lt;方詠鈞&gt;</w:t>
          </w:r>
        </w:sdtContent>
      </w:sdt>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&lt;20</w:t>
      </w:r>
      <w:r w:rsidDel="00000000" w:rsidR="00000000" w:rsidRPr="00000000">
        <w:rPr>
          <w:rFonts w:ascii="Arial" w:cs="Arial" w:eastAsia="Arial" w:hAnsi="Arial"/>
          <w:b w:val="1"/>
          <w:sz w:val="40"/>
          <w:szCs w:val="40"/>
          <w:rtl w:val="0"/>
        </w:rPr>
        <w:t xml:space="preserve">23</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r w:rsidDel="00000000" w:rsidR="00000000" w:rsidRPr="00000000">
        <w:rPr>
          <w:rFonts w:ascii="Arial" w:cs="Arial" w:eastAsia="Arial" w:hAnsi="Arial"/>
          <w:b w:val="1"/>
          <w:sz w:val="40"/>
          <w:szCs w:val="40"/>
          <w:rtl w:val="0"/>
        </w:rPr>
        <w:t xml:space="preserve">01</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r w:rsidDel="00000000" w:rsidR="00000000" w:rsidRPr="00000000">
        <w:rPr>
          <w:rFonts w:ascii="Arial" w:cs="Arial" w:eastAsia="Arial" w:hAnsi="Arial"/>
          <w:b w:val="1"/>
          <w:sz w:val="40"/>
          <w:szCs w:val="40"/>
          <w:rtl w:val="0"/>
        </w:rPr>
        <w:t xml:space="preserve">03</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&gt;</w:t>
      </w:r>
    </w:p>
    <w:p w:rsidR="00000000" w:rsidDel="00000000" w:rsidP="00000000" w:rsidRDefault="00000000" w:rsidRPr="00000000" w14:paraId="00000012">
      <w:pPr>
        <w:widowControl w:val="0"/>
        <w:spacing w:line="240" w:lineRule="auto"/>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13">
      <w:pPr>
        <w:widowControl w:val="0"/>
        <w:numPr>
          <w:ilvl w:val="0"/>
          <w:numId w:val="1"/>
        </w:numPr>
        <w:spacing w:line="240" w:lineRule="auto"/>
        <w:ind w:left="360" w:hanging="360"/>
        <w:rPr>
          <w:rFonts w:ascii="DFKai-SB" w:cs="DFKai-SB" w:eastAsia="DFKai-SB" w:hAnsi="DFKai-SB"/>
        </w:rPr>
      </w:pPr>
      <w:r w:rsidDel="00000000" w:rsidR="00000000" w:rsidRPr="00000000">
        <w:rPr>
          <w:rFonts w:ascii="DFKai-SB" w:cs="DFKai-SB" w:eastAsia="DFKai-SB" w:hAnsi="DFKai-SB"/>
          <w:b w:val="1"/>
          <w:rtl w:val="0"/>
        </w:rPr>
        <w:t xml:space="preserve">專題簡介：</w:t>
      </w:r>
    </w:p>
    <w:p w:rsidR="00000000" w:rsidDel="00000000" w:rsidP="00000000" w:rsidRDefault="00000000" w:rsidRPr="00000000" w14:paraId="00000014">
      <w:pPr>
        <w:widowControl w:val="0"/>
        <w:ind w:left="0" w:firstLine="0"/>
        <w:rPr>
          <w:rFonts w:ascii="DFKai-SB" w:cs="DFKai-SB" w:eastAsia="DFKai-SB" w:hAnsi="DFKai-SB"/>
        </w:rPr>
      </w:pPr>
      <w:r w:rsidDel="00000000" w:rsidR="00000000" w:rsidRPr="00000000">
        <w:rPr>
          <w:rFonts w:ascii="DFKai-SB" w:cs="DFKai-SB" w:eastAsia="DFKai-SB" w:hAnsi="DFKai-SB"/>
          <w:rtl w:val="0"/>
        </w:rPr>
        <w:t xml:space="preserve">     此專題開發一台智能巡邏車輛，結合人臉辨識技術、伺服馬達控制和人體感測器，提升巡邏效率並增強安全性。這款四輪驅動車輛搭載SG90 360度馬達，搭配 SG90 180度伺服馬達控制AI鏡頭模組(HUB8735)的旋轉，實現全方位的巡邏能力。</w:t>
      </w:r>
    </w:p>
    <w:p w:rsidR="00000000" w:rsidDel="00000000" w:rsidP="00000000" w:rsidRDefault="00000000" w:rsidRPr="00000000" w14:paraId="00000015">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16">
      <w:pPr>
        <w:widowControl w:val="0"/>
        <w:rPr>
          <w:rFonts w:ascii="DFKai-SB" w:cs="DFKai-SB" w:eastAsia="DFKai-SB" w:hAnsi="DFKai-SB"/>
        </w:rPr>
      </w:pPr>
      <w:r w:rsidDel="00000000" w:rsidR="00000000" w:rsidRPr="00000000">
        <w:rPr>
          <w:rFonts w:ascii="DFKai-SB" w:cs="DFKai-SB" w:eastAsia="DFKai-SB" w:hAnsi="DFKai-SB"/>
          <w:rtl w:val="0"/>
        </w:rPr>
        <w:t xml:space="preserve">主要功能特色：</w:t>
      </w:r>
    </w:p>
    <w:p w:rsidR="00000000" w:rsidDel="00000000" w:rsidP="00000000" w:rsidRDefault="00000000" w:rsidRPr="00000000" w14:paraId="00000017">
      <w:pPr>
        <w:widowControl w:val="0"/>
        <w:rPr>
          <w:rFonts w:ascii="DFKai-SB" w:cs="DFKai-SB" w:eastAsia="DFKai-SB" w:hAnsi="DFKai-SB"/>
        </w:rPr>
      </w:pPr>
      <w:r w:rsidDel="00000000" w:rsidR="00000000" w:rsidRPr="00000000">
        <w:rPr>
          <w:rFonts w:ascii="DFKai-SB" w:cs="DFKai-SB" w:eastAsia="DFKai-SB" w:hAnsi="DFKai-SB"/>
          <w:rtl w:val="0"/>
        </w:rPr>
        <w:t xml:space="preserve">(1) 人臉辨識：車輛搭載高效的人臉辨識技術，可快速識別巡邏區域內的人物，提高安全監控的效果，同時保障使用者的安全性。</w:t>
      </w:r>
    </w:p>
    <w:p w:rsidR="00000000" w:rsidDel="00000000" w:rsidP="00000000" w:rsidRDefault="00000000" w:rsidRPr="00000000" w14:paraId="00000018">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19">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1A">
      <w:pPr>
        <w:widowControl w:val="0"/>
        <w:rPr>
          <w:rFonts w:ascii="DFKai-SB" w:cs="DFKai-SB" w:eastAsia="DFKai-SB" w:hAnsi="DFKai-SB"/>
        </w:rPr>
      </w:pPr>
      <w:r w:rsidDel="00000000" w:rsidR="00000000" w:rsidRPr="00000000">
        <w:rPr>
          <w:rFonts w:ascii="DFKai-SB" w:cs="DFKai-SB" w:eastAsia="DFKai-SB" w:hAnsi="DFKai-SB"/>
          <w:rtl w:val="0"/>
        </w:rPr>
        <w:t xml:space="preserve">(2) 即時影像串流：車輛搭載即時影像串流功能，能讓使用者可以透過網路實時監控巡邏區域，提高巡邏效率並降低安全風險。</w:t>
      </w:r>
    </w:p>
    <w:p w:rsidR="00000000" w:rsidDel="00000000" w:rsidP="00000000" w:rsidRDefault="00000000" w:rsidRPr="00000000" w14:paraId="0000001B">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1C">
      <w:pPr>
        <w:widowControl w:val="0"/>
        <w:rPr>
          <w:rFonts w:ascii="DFKai-SB" w:cs="DFKai-SB" w:eastAsia="DFKai-SB" w:hAnsi="DFKai-SB"/>
        </w:rPr>
      </w:pPr>
      <w:r w:rsidDel="00000000" w:rsidR="00000000" w:rsidRPr="00000000">
        <w:rPr>
          <w:rFonts w:ascii="DFKai-SB" w:cs="DFKai-SB" w:eastAsia="DFKai-SB" w:hAnsi="DFKai-SB"/>
          <w:rtl w:val="0"/>
        </w:rPr>
        <w:t xml:space="preserve">(3) 自動停止與警報系統：當車輛感測到人體存在時，蜂鳴器會發出聲音警報，提醒使用者注意環境周邊安全，同時車輛自動停止，確保巡邏時的即時反應與安全性。</w:t>
      </w:r>
    </w:p>
    <w:p w:rsidR="00000000" w:rsidDel="00000000" w:rsidP="00000000" w:rsidRDefault="00000000" w:rsidRPr="00000000" w14:paraId="0000001D">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1E">
      <w:pPr>
        <w:widowControl w:val="0"/>
        <w:rPr>
          <w:rFonts w:ascii="DFKai-SB" w:cs="DFKai-SB" w:eastAsia="DFKai-SB" w:hAnsi="DFKai-SB"/>
        </w:rPr>
      </w:pPr>
      <w:r w:rsidDel="00000000" w:rsidR="00000000" w:rsidRPr="00000000">
        <w:rPr>
          <w:rFonts w:ascii="DFKai-SB" w:cs="DFKai-SB" w:eastAsia="DFKai-SB" w:hAnsi="DFKai-SB"/>
          <w:rtl w:val="0"/>
        </w:rPr>
        <w:t xml:space="preserve">(4) 遠端控制：透過網頁界面，使用者可以方便地控制車輛的開關、鏡頭旋轉角度、行進方向，以及啟用或禁用蜂鳴器功能，達到遙控的功能。</w:t>
      </w:r>
    </w:p>
    <w:p w:rsidR="00000000" w:rsidDel="00000000" w:rsidP="00000000" w:rsidRDefault="00000000" w:rsidRPr="00000000" w14:paraId="0000001F">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20">
      <w:pPr>
        <w:widowControl w:val="0"/>
        <w:rPr>
          <w:rFonts w:ascii="DFKai-SB" w:cs="DFKai-SB" w:eastAsia="DFKai-SB" w:hAnsi="DFKai-SB"/>
        </w:rPr>
      </w:pPr>
      <w:r w:rsidDel="00000000" w:rsidR="00000000" w:rsidRPr="00000000">
        <w:rPr>
          <w:rFonts w:ascii="DFKai-SB" w:cs="DFKai-SB" w:eastAsia="DFKai-SB" w:hAnsi="DFKai-SB"/>
          <w:rtl w:val="0"/>
        </w:rPr>
        <w:t xml:space="preserve">(5) 適用場景：此系統特別適用於需要安全巡邏的場合，例如校園、工業區域、或大型建築物周邊。同時，其高度可自定義的控制功能，也使其適用於各種特定需求的巡邏任</w:t>
      </w:r>
    </w:p>
    <w:p w:rsidR="00000000" w:rsidDel="00000000" w:rsidP="00000000" w:rsidRDefault="00000000" w:rsidRPr="00000000" w14:paraId="00000021">
      <w:pPr>
        <w:widowControl w:val="0"/>
        <w:rPr>
          <w:rFonts w:ascii="DFKai-SB" w:cs="DFKai-SB" w:eastAsia="DFKai-SB" w:hAnsi="DFKai-SB"/>
        </w:rPr>
      </w:pPr>
      <w:r w:rsidDel="00000000" w:rsidR="00000000" w:rsidRPr="00000000">
        <w:rPr>
          <w:rFonts w:ascii="DFKai-SB" w:cs="DFKai-SB" w:eastAsia="DFKai-SB" w:hAnsi="DFKai-SB"/>
          <w:rtl w:val="0"/>
        </w:rPr>
        <w:t xml:space="preserve">務，也增加了方便性。</w:t>
      </w:r>
    </w:p>
    <w:p w:rsidR="00000000" w:rsidDel="00000000" w:rsidP="00000000" w:rsidRDefault="00000000" w:rsidRPr="00000000" w14:paraId="00000022">
      <w:pPr>
        <w:widowControl w:val="0"/>
        <w:rPr>
          <w:rFonts w:ascii="DFKai-SB" w:cs="DFKai-SB" w:eastAsia="DFKai-SB" w:hAnsi="DFKai-SB"/>
        </w:rPr>
      </w:pPr>
      <w:r w:rsidDel="00000000" w:rsidR="00000000" w:rsidRPr="00000000">
        <w:rPr>
          <w:rtl w:val="0"/>
        </w:rPr>
      </w:r>
    </w:p>
    <w:p w:rsidR="00000000" w:rsidDel="00000000" w:rsidP="00000000" w:rsidRDefault="00000000" w:rsidRPr="00000000" w14:paraId="00000023">
      <w:pPr>
        <w:widowControl w:val="0"/>
        <w:rPr>
          <w:rFonts w:ascii="DFKai-SB" w:cs="DFKai-SB" w:eastAsia="DFKai-SB" w:hAnsi="DFKai-SB"/>
        </w:rPr>
      </w:pPr>
      <w:r w:rsidDel="00000000" w:rsidR="00000000" w:rsidRPr="00000000">
        <w:rPr>
          <w:rFonts w:ascii="DFKai-SB" w:cs="DFKai-SB" w:eastAsia="DFKai-SB" w:hAnsi="DFKai-SB"/>
          <w:rtl w:val="0"/>
        </w:rPr>
        <w:t xml:space="preserve">應用場景：</w:t>
      </w:r>
    </w:p>
    <w:p w:rsidR="00000000" w:rsidDel="00000000" w:rsidP="00000000" w:rsidRDefault="00000000" w:rsidRPr="00000000" w14:paraId="00000024">
      <w:pPr>
        <w:widowControl w:val="0"/>
        <w:rPr>
          <w:rFonts w:ascii="DFKai-SB" w:cs="DFKai-SB" w:eastAsia="DFKai-SB" w:hAnsi="DFKai-SB"/>
        </w:rPr>
      </w:pPr>
      <w:r w:rsidDel="00000000" w:rsidR="00000000" w:rsidRPr="00000000">
        <w:rPr>
          <w:rFonts w:ascii="DFKai-SB" w:cs="DFKai-SB" w:eastAsia="DFKai-SB" w:hAnsi="DFKai-SB"/>
          <w:rtl w:val="0"/>
        </w:rPr>
        <w:t xml:space="preserve">在校園巡邏方面，車輛不僅可以巡邏，還能透過人臉辨識技術迅速鎖定異常行為，同時提供即時的影像串流供安全人員進行遠程監控。這項技術將為學校安全管理帶來更高效、智能的解決方案，能夠讓校園環境更加安全有序。</w:t>
      </w:r>
    </w:p>
    <w:p w:rsidR="00000000" w:rsidDel="00000000" w:rsidP="00000000" w:rsidRDefault="00000000" w:rsidRPr="00000000" w14:paraId="00000025">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26">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27">
      <w:pPr>
        <w:widowControl w:val="0"/>
        <w:numPr>
          <w:ilvl w:val="0"/>
          <w:numId w:val="1"/>
        </w:numPr>
        <w:spacing w:line="240" w:lineRule="auto"/>
        <w:ind w:left="360" w:hanging="360"/>
        <w:rPr>
          <w:rFonts w:ascii="DFKai-SB" w:cs="DFKai-SB" w:eastAsia="DFKai-SB" w:hAnsi="DFKai-SB"/>
        </w:rPr>
      </w:pPr>
      <w:r w:rsidDel="00000000" w:rsidR="00000000" w:rsidRPr="00000000">
        <w:rPr>
          <w:rFonts w:ascii="DFKai-SB" w:cs="DFKai-SB" w:eastAsia="DFKai-SB" w:hAnsi="DFKai-SB"/>
          <w:b w:val="1"/>
          <w:rtl w:val="0"/>
        </w:rPr>
        <w:t xml:space="preserve">使用平台、應用技術及相關知識：</w:t>
      </w:r>
    </w:p>
    <w:p w:rsidR="00000000" w:rsidDel="00000000" w:rsidP="00000000" w:rsidRDefault="00000000" w:rsidRPr="00000000" w14:paraId="00000028">
      <w:pPr>
        <w:widowControl w:val="0"/>
        <w:ind w:left="0" w:firstLine="0"/>
        <w:rPr>
          <w:rFonts w:ascii="DFKai-SB" w:cs="DFKai-SB" w:eastAsia="DFKai-SB" w:hAnsi="DFKai-SB"/>
        </w:rPr>
      </w:pPr>
      <w:r w:rsidDel="00000000" w:rsidR="00000000" w:rsidRPr="00000000">
        <w:rPr>
          <w:rFonts w:ascii="DFKai-SB" w:cs="DFKai-SB" w:eastAsia="DFKai-SB" w:hAnsi="DFKai-SB"/>
          <w:rtl w:val="0"/>
        </w:rPr>
        <w:t xml:space="preserve">     使用WIFI模組*1、SG90 360*4、SG90 180馬達*1、人體感測器*1、蜂鳴器*1、AI鏡頭模組*1(HUB8735)、麵包板*1、杜邦線、珍珠版*4、白膠、保麗龍膠、膠帶、電池座、電池、行動電源、手機(用網頁控制遙控車)、電腦(查看即時影像)。</w:t>
      </w:r>
    </w:p>
    <w:p w:rsidR="00000000" w:rsidDel="00000000" w:rsidP="00000000" w:rsidRDefault="00000000" w:rsidRPr="00000000" w14:paraId="00000029">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2A">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2B">
      <w:pPr>
        <w:widowControl w:val="0"/>
        <w:numPr>
          <w:ilvl w:val="0"/>
          <w:numId w:val="1"/>
        </w:numPr>
        <w:spacing w:line="240" w:lineRule="auto"/>
        <w:ind w:left="360" w:hanging="360"/>
        <w:rPr>
          <w:rFonts w:ascii="DFKai-SB" w:cs="DFKai-SB" w:eastAsia="DFKai-SB" w:hAnsi="DFKai-SB"/>
        </w:rPr>
      </w:pPr>
      <w:r w:rsidDel="00000000" w:rsidR="00000000" w:rsidRPr="00000000">
        <w:rPr>
          <w:rFonts w:ascii="DFKai-SB" w:cs="DFKai-SB" w:eastAsia="DFKai-SB" w:hAnsi="DFKai-SB"/>
          <w:b w:val="1"/>
          <w:rtl w:val="0"/>
        </w:rPr>
        <w:t xml:space="preserve">實作內容：</w:t>
      </w:r>
    </w:p>
    <w:p w:rsidR="00000000" w:rsidDel="00000000" w:rsidP="00000000" w:rsidRDefault="00000000" w:rsidRPr="00000000" w14:paraId="0000002C">
      <w:pPr>
        <w:widowControl w:val="0"/>
        <w:spacing w:line="240" w:lineRule="auto"/>
        <w:ind w:left="0" w:firstLine="0"/>
        <w:rPr>
          <w:rFonts w:ascii="DFKai-SB" w:cs="DFKai-SB" w:eastAsia="DFKai-SB" w:hAnsi="DFKai-SB"/>
        </w:rPr>
      </w:pPr>
      <w:r w:rsidDel="00000000" w:rsidR="00000000" w:rsidRPr="00000000">
        <w:rPr>
          <w:rFonts w:ascii="DFKai-SB" w:cs="DFKai-SB" w:eastAsia="DFKai-SB" w:hAnsi="DFKai-SB"/>
          <w:rtl w:val="0"/>
        </w:rPr>
        <w:t xml:space="preserve">     使用WIFI模組遙控車輛。需要用四個360馬達控制前後左右，當人體感測器感測到人時，蜂鳴器會響。需要一個180馬達控制鏡頭的轉向。AI鏡頭模組上有WIFI，可以利用WIFI達到即時串流，並可以進行即時人臉辨識。</w:t>
      </w:r>
    </w:p>
    <w:p w:rsidR="00000000" w:rsidDel="00000000" w:rsidP="00000000" w:rsidRDefault="00000000" w:rsidRPr="00000000" w14:paraId="0000002D">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2E">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2F">
      <w:pPr>
        <w:widowControl w:val="0"/>
        <w:numPr>
          <w:ilvl w:val="0"/>
          <w:numId w:val="1"/>
        </w:numPr>
        <w:spacing w:line="240" w:lineRule="auto"/>
        <w:ind w:left="360" w:hanging="360"/>
        <w:rPr>
          <w:rFonts w:ascii="DFKai-SB" w:cs="DFKai-SB" w:eastAsia="DFKai-SB" w:hAnsi="DFKai-SB"/>
          <w:b w:val="1"/>
        </w:rPr>
      </w:pPr>
      <w:r w:rsidDel="00000000" w:rsidR="00000000" w:rsidRPr="00000000">
        <w:rPr>
          <w:rFonts w:ascii="DFKai-SB" w:cs="DFKai-SB" w:eastAsia="DFKai-SB" w:hAnsi="DFKai-SB"/>
          <w:b w:val="1"/>
          <w:rtl w:val="0"/>
        </w:rPr>
        <w:t xml:space="preserve">實作成果(可含照片)：</w:t>
      </w:r>
    </w:p>
    <w:p w:rsidR="00000000" w:rsidDel="00000000" w:rsidP="00000000" w:rsidRDefault="00000000" w:rsidRPr="00000000" w14:paraId="00000030">
      <w:pPr>
        <w:widowControl w:val="0"/>
        <w:spacing w:line="240" w:lineRule="auto"/>
        <w:rPr>
          <w:rFonts w:ascii="DFKai-SB" w:cs="DFKai-SB" w:eastAsia="DFKai-SB" w:hAnsi="DFKai-SB"/>
          <w:b w:val="1"/>
        </w:rPr>
      </w:pPr>
      <w:r w:rsidDel="00000000" w:rsidR="00000000" w:rsidRPr="00000000">
        <w:rPr>
          <w:rFonts w:ascii="DFKai-SB" w:cs="DFKai-SB" w:eastAsia="DFKai-SB" w:hAnsi="DFKai-SB"/>
          <w:rtl w:val="0"/>
        </w:rPr>
        <w:t xml:space="preserve">     可以使用內網連接網頁讓車輛前後左右移動，且鏡頭可左右旋轉45度。當人體感測器感測到人時，會使蜂鳴器響，車輛即刻停止，提醒使用者偵測到異狀。AI鏡頭模組可以使用WIFI串流到電腦螢幕，查看即時之辨識影像。</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3100388" cy="2608499"/>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100388" cy="2608499"/>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DFKai-SB" w:cs="DFKai-SB" w:eastAsia="DFKai-SB" w:hAnsi="DFKai-SB"/>
                <w:b w:val="1"/>
              </w:rPr>
            </w:pPr>
            <w:r w:rsidDel="00000000" w:rsidR="00000000" w:rsidRPr="00000000">
              <w:rPr>
                <w:rFonts w:ascii="DFKai-SB" w:cs="DFKai-SB" w:eastAsia="DFKai-SB" w:hAnsi="DFKai-SB"/>
              </w:rPr>
              <w:drawing>
                <wp:inline distB="114300" distT="114300" distL="114300" distR="114300">
                  <wp:extent cx="2828925" cy="22860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28925"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rFonts w:ascii="DFKai-SB" w:cs="DFKai-SB" w:eastAsia="DFKai-SB" w:hAnsi="DFKai-SB"/>
                <w:b w:val="1"/>
              </w:rPr>
            </w:pPr>
            <w:r w:rsidDel="00000000" w:rsidR="00000000" w:rsidRPr="00000000">
              <w:rPr>
                <w:rFonts w:ascii="DFKai-SB" w:cs="DFKai-SB" w:eastAsia="DFKai-SB" w:hAnsi="DFKai-SB"/>
              </w:rPr>
              <w:drawing>
                <wp:inline distB="114300" distT="114300" distL="114300" distR="114300">
                  <wp:extent cx="2828925" cy="2336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28925" cy="233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1523605" cy="2445067"/>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523605" cy="24450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DFKai-SB" w:cs="DFKai-SB" w:eastAsia="DFKai-SB" w:hAnsi="DFKai-SB"/>
          <w:i w:val="0"/>
          <w:smallCaps w:val="0"/>
          <w:strike w:val="0"/>
          <w:color w:val="000000"/>
          <w:sz w:val="24"/>
          <w:szCs w:val="24"/>
          <w:shd w:fill="auto" w:val="clear"/>
          <w:vertAlign w:val="baseline"/>
        </w:rPr>
      </w:pPr>
      <w:r w:rsidDel="00000000" w:rsidR="00000000" w:rsidRPr="00000000">
        <w:rPr>
          <w:rFonts w:ascii="DFKai-SB" w:cs="DFKai-SB" w:eastAsia="DFKai-SB" w:hAnsi="DFKai-SB"/>
          <w:b w:val="1"/>
          <w:i w:val="0"/>
          <w:smallCaps w:val="0"/>
          <w:strike w:val="0"/>
          <w:color w:val="000000"/>
          <w:sz w:val="24"/>
          <w:szCs w:val="24"/>
          <w:u w:val="none"/>
          <w:shd w:fill="auto" w:val="clear"/>
          <w:vertAlign w:val="baseline"/>
          <w:rtl w:val="0"/>
        </w:rPr>
        <w:t xml:space="preserve">修課/專題製作心得 :</w:t>
      </w:r>
      <w:sdt>
        <w:sdtPr>
          <w:tag w:val="goog_rdk_6"/>
        </w:sdtPr>
        <w:sdtContent>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(含分工情況)</w:t>
          </w:r>
        </w:sdtContent>
      </w:sdt>
    </w:p>
    <w:p w:rsidR="00000000" w:rsidDel="00000000" w:rsidP="00000000" w:rsidRDefault="00000000" w:rsidRPr="00000000" w14:paraId="00000039">
      <w:pPr>
        <w:widowControl w:val="0"/>
        <w:spacing w:line="276" w:lineRule="auto"/>
        <w:rPr>
          <w:rFonts w:ascii="DFKai-SB" w:cs="DFKai-SB" w:eastAsia="DFKai-SB" w:hAnsi="DFKai-SB"/>
        </w:rPr>
      </w:pPr>
      <w:r w:rsidDel="00000000" w:rsidR="00000000" w:rsidRPr="00000000">
        <w:rPr>
          <w:rtl w:val="0"/>
        </w:rPr>
        <w:t xml:space="preserve">      </w:t>
      </w:r>
      <w:r w:rsidDel="00000000" w:rsidR="00000000" w:rsidRPr="00000000">
        <w:rPr>
          <w:rFonts w:ascii="DFKai-SB" w:cs="DFKai-SB" w:eastAsia="DFKai-SB" w:hAnsi="DFKai-SB"/>
          <w:rtl w:val="0"/>
        </w:rPr>
        <w:t xml:space="preserve">在這次的微處理機期末報告專題中，我們透過了arduino平台做編寫，而製作這次成品的初衷是希望可以做出一個基本的demo，做出一個遙控探測車，他可以在很多情況使用到，像是在守衛半夜巡邏時會遇到許多安全性的問題，又或者是在災難的探勘搜查之中，期望可以經過這次的專題，讓我們對於這方面有初步的認知，而在之後做出更加深入之研究時可以有足夠的基本知識。透過了這次的專題我們可以更加熟悉C++的語言應用。然而在這個之中，我們認為不是只有程式碼的能力要求，有關成品的接線、黏貼、電池座的應用、鏡頭模組、WIFI裝置、馬達的使用等等等的，這些其實都非常影響著這個專題的完整度，但在我們的組別之中，每個人都各司其職，大家都分工合作並在有空時多多去幫助其他還沒有完成的部分。雖然這次的專題真的花費了不少的時間，但透過這次專題，也對專題的流程以及應用，都有更加進一步的認知。這次的專題成果，我們給自己期末105%的完成度，因為期中時是預定使用外部接電的方式去做供電，但在期末時，使前面的麵包版支援的鏡頭和馬達都可以使用外部的電池座去做供電，這也是我們比期中預想的更加進步的地方，希望在未來的時候，可以更加深入去做探討與研究，這些是這學期在這堂課獲得的收穫。</w:t>
      </w:r>
    </w:p>
    <w:p w:rsidR="00000000" w:rsidDel="00000000" w:rsidP="00000000" w:rsidRDefault="00000000" w:rsidRPr="00000000" w14:paraId="0000003A">
      <w:pPr>
        <w:widowControl w:val="0"/>
        <w:spacing w:line="276" w:lineRule="auto"/>
        <w:rPr>
          <w:rFonts w:ascii="DFKai-SB" w:cs="DFKai-SB" w:eastAsia="DFKai-SB" w:hAnsi="DFKai-SB"/>
        </w:rPr>
      </w:pPr>
      <w:r w:rsidDel="00000000" w:rsidR="00000000" w:rsidRPr="00000000">
        <w:rPr>
          <w:rtl w:val="0"/>
        </w:rPr>
      </w:r>
    </w:p>
    <w:p w:rsidR="00000000" w:rsidDel="00000000" w:rsidP="00000000" w:rsidRDefault="00000000" w:rsidRPr="00000000" w14:paraId="0000003B">
      <w:pPr>
        <w:widowControl w:val="0"/>
        <w:spacing w:line="276" w:lineRule="auto"/>
        <w:rPr>
          <w:rFonts w:ascii="DFKai-SB" w:cs="DFKai-SB" w:eastAsia="DFKai-SB" w:hAnsi="DFKai-SB"/>
        </w:rPr>
      </w:pPr>
      <w:r w:rsidDel="00000000" w:rsidR="00000000" w:rsidRPr="00000000">
        <w:rPr>
          <w:rFonts w:ascii="DFKai-SB" w:cs="DFKai-SB" w:eastAsia="DFKai-SB" w:hAnsi="DFKai-SB"/>
          <w:rtl w:val="0"/>
        </w:rPr>
        <w:t xml:space="preserve">分工情況：</w:t>
      </w:r>
    </w:p>
    <w:p w:rsidR="00000000" w:rsidDel="00000000" w:rsidP="00000000" w:rsidRDefault="00000000" w:rsidRPr="00000000" w14:paraId="0000003C">
      <w:pPr>
        <w:widowControl w:val="0"/>
        <w:spacing w:line="276" w:lineRule="auto"/>
        <w:rPr>
          <w:rFonts w:ascii="DFKai-SB" w:cs="DFKai-SB" w:eastAsia="DFKai-SB" w:hAnsi="DFKai-SB"/>
        </w:rPr>
      </w:pPr>
      <w:r w:rsidDel="00000000" w:rsidR="00000000" w:rsidRPr="00000000">
        <w:rPr>
          <w:rFonts w:ascii="DFKai-SB" w:cs="DFKai-SB" w:eastAsia="DFKai-SB" w:hAnsi="DFKai-SB"/>
          <w:rtl w:val="0"/>
        </w:rPr>
        <w:t xml:space="preserve">方詠鈞：書面報告、影片錄製、簡報製作、上台報告、成品製作（購買材料、美觀）</w:t>
      </w:r>
    </w:p>
    <w:p w:rsidR="00000000" w:rsidDel="00000000" w:rsidP="00000000" w:rsidRDefault="00000000" w:rsidRPr="00000000" w14:paraId="0000003D">
      <w:pPr>
        <w:widowControl w:val="0"/>
        <w:spacing w:line="276" w:lineRule="auto"/>
        <w:rPr>
          <w:rFonts w:ascii="DFKai-SB" w:cs="DFKai-SB" w:eastAsia="DFKai-SB" w:hAnsi="DFKai-SB"/>
        </w:rPr>
      </w:pPr>
      <w:r w:rsidDel="00000000" w:rsidR="00000000" w:rsidRPr="00000000">
        <w:rPr>
          <w:rtl w:val="0"/>
        </w:rPr>
      </w:r>
    </w:p>
    <w:p w:rsidR="00000000" w:rsidDel="00000000" w:rsidP="00000000" w:rsidRDefault="00000000" w:rsidRPr="00000000" w14:paraId="0000003E">
      <w:pPr>
        <w:widowControl w:val="0"/>
        <w:spacing w:line="276" w:lineRule="auto"/>
        <w:rPr>
          <w:rFonts w:ascii="DFKai-SB" w:cs="DFKai-SB" w:eastAsia="DFKai-SB" w:hAnsi="DFKai-SB"/>
        </w:rPr>
      </w:pPr>
      <w:r w:rsidDel="00000000" w:rsidR="00000000" w:rsidRPr="00000000">
        <w:rPr>
          <w:rFonts w:ascii="DFKai-SB" w:cs="DFKai-SB" w:eastAsia="DFKai-SB" w:hAnsi="DFKai-SB"/>
          <w:rtl w:val="0"/>
        </w:rPr>
        <w:t xml:space="preserve">黃柏文：書面報告、影片剪輯、影片錄製、成品製作(接線路)、程式編譯（人體感測器、蜂鳴器、鏡頭馬達、鏡頭WIFI功能）</w:t>
      </w:r>
    </w:p>
    <w:p w:rsidR="00000000" w:rsidDel="00000000" w:rsidP="00000000" w:rsidRDefault="00000000" w:rsidRPr="00000000" w14:paraId="0000003F">
      <w:pPr>
        <w:widowControl w:val="0"/>
        <w:spacing w:line="276" w:lineRule="auto"/>
        <w:rPr>
          <w:rFonts w:ascii="DFKai-SB" w:cs="DFKai-SB" w:eastAsia="DFKai-SB" w:hAnsi="DFKai-SB"/>
        </w:rPr>
      </w:pPr>
      <w:r w:rsidDel="00000000" w:rsidR="00000000" w:rsidRPr="00000000">
        <w:rPr>
          <w:rtl w:val="0"/>
        </w:rPr>
      </w:r>
    </w:p>
    <w:p w:rsidR="00000000" w:rsidDel="00000000" w:rsidP="00000000" w:rsidRDefault="00000000" w:rsidRPr="00000000" w14:paraId="00000040">
      <w:pPr>
        <w:widowControl w:val="0"/>
        <w:spacing w:line="276" w:lineRule="auto"/>
        <w:rPr>
          <w:rFonts w:ascii="DFKai-SB" w:cs="DFKai-SB" w:eastAsia="DFKai-SB" w:hAnsi="DFKai-SB"/>
        </w:rPr>
      </w:pPr>
      <w:r w:rsidDel="00000000" w:rsidR="00000000" w:rsidRPr="00000000">
        <w:rPr>
          <w:rFonts w:ascii="DFKai-SB" w:cs="DFKai-SB" w:eastAsia="DFKai-SB" w:hAnsi="DFKai-SB"/>
          <w:rtl w:val="0"/>
        </w:rPr>
        <w:t xml:space="preserve">曾弘逸：書面報告、影片錄製、成品製作(組合成品、美觀)、程式編譯（WIFI控制、四輪馬達)</w:t>
      </w:r>
    </w:p>
    <w:p w:rsidR="00000000" w:rsidDel="00000000" w:rsidP="00000000" w:rsidRDefault="00000000" w:rsidRPr="00000000" w14:paraId="00000041">
      <w:pPr>
        <w:widowControl w:val="0"/>
        <w:spacing w:line="276" w:lineRule="auto"/>
        <w:rPr>
          <w:rFonts w:ascii="DFKai-SB" w:cs="DFKai-SB" w:eastAsia="DFKai-SB" w:hAnsi="DFKai-SB"/>
        </w:rPr>
      </w:pPr>
      <w:r w:rsidDel="00000000" w:rsidR="00000000" w:rsidRPr="00000000">
        <w:rPr>
          <w:rtl w:val="0"/>
        </w:rPr>
      </w:r>
    </w:p>
    <w:p w:rsidR="00000000" w:rsidDel="00000000" w:rsidP="00000000" w:rsidRDefault="00000000" w:rsidRPr="00000000" w14:paraId="00000042">
      <w:pPr>
        <w:widowControl w:val="0"/>
        <w:spacing w:line="240" w:lineRule="auto"/>
        <w:rPr>
          <w:rFonts w:ascii="DFKai-SB" w:cs="DFKai-SB" w:eastAsia="DFKai-SB" w:hAnsi="DFKai-SB"/>
        </w:rPr>
      </w:pPr>
      <w:r w:rsidDel="00000000" w:rsidR="00000000" w:rsidRPr="00000000">
        <w:rPr>
          <w:rtl w:val="0"/>
        </w:rPr>
      </w:r>
    </w:p>
    <w:p w:rsidR="00000000" w:rsidDel="00000000" w:rsidP="00000000" w:rsidRDefault="00000000" w:rsidRPr="00000000" w14:paraId="00000043">
      <w:pPr>
        <w:widowControl w:val="0"/>
        <w:numPr>
          <w:ilvl w:val="0"/>
          <w:numId w:val="1"/>
        </w:numPr>
        <w:spacing w:line="240" w:lineRule="auto"/>
        <w:ind w:left="360" w:hanging="360"/>
        <w:rPr>
          <w:rFonts w:ascii="DFKai-SB" w:cs="DFKai-SB" w:eastAsia="DFKai-SB" w:hAnsi="DFKai-SB"/>
          <w:b w:val="1"/>
        </w:rPr>
      </w:pPr>
      <w:r w:rsidDel="00000000" w:rsidR="00000000" w:rsidRPr="00000000">
        <w:rPr>
          <w:rFonts w:ascii="DFKai-SB" w:cs="DFKai-SB" w:eastAsia="DFKai-SB" w:hAnsi="DFKai-SB"/>
          <w:b w:val="1"/>
          <w:rtl w:val="0"/>
        </w:rPr>
        <w:t xml:space="preserve">參考文獻 :</w:t>
      </w:r>
    </w:p>
    <w:p w:rsidR="00000000" w:rsidDel="00000000" w:rsidP="00000000" w:rsidRDefault="00000000" w:rsidRPr="00000000" w14:paraId="00000044">
      <w:pPr>
        <w:widowControl w:val="0"/>
        <w:spacing w:line="240" w:lineRule="auto"/>
        <w:ind w:left="0" w:firstLine="0"/>
        <w:rPr>
          <w:rFonts w:ascii="DFKai-SB" w:cs="DFKai-SB" w:eastAsia="DFKai-SB" w:hAnsi="DFKai-SB"/>
        </w:rPr>
      </w:pPr>
      <w:r w:rsidDel="00000000" w:rsidR="00000000" w:rsidRPr="00000000">
        <w:rPr>
          <w:rFonts w:ascii="DFKai-SB" w:cs="DFKai-SB" w:eastAsia="DFKai-SB" w:hAnsi="DFKai-SB"/>
          <w:rtl w:val="0"/>
        </w:rPr>
        <w:t xml:space="preserve">Leb7、Leb11、Leb12</w:t>
      </w:r>
    </w:p>
    <w:p w:rsidR="00000000" w:rsidDel="00000000" w:rsidP="00000000" w:rsidRDefault="00000000" w:rsidRPr="00000000" w14:paraId="00000045">
      <w:pPr>
        <w:widowControl w:val="0"/>
        <w:spacing w:line="240" w:lineRule="auto"/>
        <w:ind w:left="0" w:firstLine="0"/>
        <w:rPr>
          <w:rFonts w:ascii="DFKai-SB" w:cs="DFKai-SB" w:eastAsia="DFKai-SB" w:hAnsi="DFKai-SB"/>
        </w:rPr>
      </w:pPr>
      <w:r w:rsidDel="00000000" w:rsidR="00000000" w:rsidRPr="00000000">
        <w:rPr>
          <w:rtl w:val="0"/>
        </w:rPr>
      </w:r>
    </w:p>
    <w:p w:rsidR="00000000" w:rsidDel="00000000" w:rsidP="00000000" w:rsidRDefault="00000000" w:rsidRPr="00000000" w14:paraId="00000046">
      <w:pPr>
        <w:widowControl w:val="0"/>
        <w:rPr>
          <w:rFonts w:ascii="DFKai-SB" w:cs="DFKai-SB" w:eastAsia="DFKai-SB" w:hAnsi="DFKai-SB"/>
        </w:rPr>
      </w:pPr>
      <w:hyperlink r:id="rId11">
        <w:r w:rsidDel="00000000" w:rsidR="00000000" w:rsidRPr="00000000">
          <w:rPr>
            <w:rFonts w:ascii="DFKai-SB" w:cs="DFKai-SB" w:eastAsia="DFKai-SB" w:hAnsi="DFKai-SB"/>
            <w:color w:val="1155cc"/>
            <w:u w:val="single"/>
            <w:rtl w:val="0"/>
          </w:rPr>
          <w:t xml:space="preserve">https://github.com/ideashatch/HUB-8735</w:t>
        </w:r>
      </w:hyperlink>
      <w:r w:rsidDel="00000000" w:rsidR="00000000" w:rsidRPr="00000000">
        <w:rPr>
          <w:rtl w:val="0"/>
        </w:rPr>
      </w:r>
    </w:p>
    <w:p w:rsidR="00000000" w:rsidDel="00000000" w:rsidP="00000000" w:rsidRDefault="00000000" w:rsidRPr="00000000" w14:paraId="00000047">
      <w:pPr>
        <w:widowControl w:val="0"/>
        <w:rPr>
          <w:rFonts w:ascii="DFKai-SB" w:cs="DFKai-SB" w:eastAsia="DFKai-SB" w:hAnsi="DFKai-SB"/>
        </w:rPr>
      </w:pPr>
      <w:hyperlink r:id="rId12">
        <w:r w:rsidDel="00000000" w:rsidR="00000000" w:rsidRPr="00000000">
          <w:rPr>
            <w:rFonts w:ascii="DFKai-SB" w:cs="DFKai-SB" w:eastAsia="DFKai-SB" w:hAnsi="DFKai-SB"/>
            <w:color w:val="1155cc"/>
            <w:u w:val="single"/>
            <w:rtl w:val="0"/>
          </w:rPr>
          <w:t xml:space="preserve">https://youtu.be/YZafxlf89aA?si=9jC3zbhGHaQRtan0</w:t>
        </w:r>
      </w:hyperlink>
      <w:r w:rsidDel="00000000" w:rsidR="00000000" w:rsidRPr="00000000">
        <w:rPr>
          <w:rtl w:val="0"/>
        </w:rPr>
      </w:r>
    </w:p>
    <w:p w:rsidR="00000000" w:rsidDel="00000000" w:rsidP="00000000" w:rsidRDefault="00000000" w:rsidRPr="00000000" w14:paraId="00000048">
      <w:pPr>
        <w:widowControl w:val="0"/>
        <w:spacing w:line="240" w:lineRule="auto"/>
        <w:ind w:left="0" w:firstLine="0"/>
        <w:rPr>
          <w:rFonts w:ascii="DFKai-SB" w:cs="DFKai-SB" w:eastAsia="DFKai-SB" w:hAnsi="DFKai-SB"/>
        </w:rPr>
      </w:pPr>
      <w:hyperlink r:id="rId13">
        <w:r w:rsidDel="00000000" w:rsidR="00000000" w:rsidRPr="00000000">
          <w:rPr>
            <w:rFonts w:ascii="DFKai-SB" w:cs="DFKai-SB" w:eastAsia="DFKai-SB" w:hAnsi="DFKai-SB"/>
            <w:color w:val="1155cc"/>
            <w:u w:val="single"/>
            <w:rtl w:val="0"/>
          </w:rPr>
          <w:t xml:space="preserve">https://www.ideas-hatch.com/news_detail.jsp?id=387</w:t>
        </w:r>
      </w:hyperlink>
      <w:r w:rsidDel="00000000" w:rsidR="00000000" w:rsidRPr="00000000">
        <w:rPr>
          <w:rtl w:val="0"/>
        </w:rPr>
      </w:r>
    </w:p>
    <w:p w:rsidR="00000000" w:rsidDel="00000000" w:rsidP="00000000" w:rsidRDefault="00000000" w:rsidRPr="00000000" w14:paraId="00000049">
      <w:pPr>
        <w:widowControl w:val="0"/>
        <w:spacing w:line="240" w:lineRule="auto"/>
        <w:ind w:left="0" w:firstLine="0"/>
        <w:rPr>
          <w:rFonts w:ascii="DFKai-SB" w:cs="DFKai-SB" w:eastAsia="DFKai-SB" w:hAnsi="DFKai-SB"/>
        </w:rPr>
      </w:pPr>
      <w:hyperlink r:id="rId14">
        <w:r w:rsidDel="00000000" w:rsidR="00000000" w:rsidRPr="00000000">
          <w:rPr>
            <w:rFonts w:ascii="DFKai-SB" w:cs="DFKai-SB" w:eastAsia="DFKai-SB" w:hAnsi="DFKai-SB"/>
            <w:color w:val="1155cc"/>
            <w:u w:val="single"/>
            <w:rtl w:val="0"/>
          </w:rPr>
          <w:t xml:space="preserve">https://youtu.be/9e-8CAu-oFo?si=fvvn_Yx43WIMHZ4v</w:t>
        </w:r>
      </w:hyperlink>
      <w:r w:rsidDel="00000000" w:rsidR="00000000" w:rsidRPr="00000000">
        <w:rPr>
          <w:rtl w:val="0"/>
        </w:rPr>
      </w:r>
    </w:p>
    <w:p w:rsidR="00000000" w:rsidDel="00000000" w:rsidP="00000000" w:rsidRDefault="00000000" w:rsidRPr="00000000" w14:paraId="0000004A">
      <w:pPr>
        <w:widowControl w:val="0"/>
        <w:spacing w:line="240" w:lineRule="auto"/>
        <w:ind w:left="0" w:firstLine="0"/>
        <w:rPr>
          <w:rFonts w:ascii="DFKai-SB" w:cs="DFKai-SB" w:eastAsia="DFKai-SB" w:hAnsi="DFKai-SB"/>
        </w:rPr>
      </w:pPr>
      <w:r w:rsidDel="00000000" w:rsidR="00000000" w:rsidRPr="00000000">
        <w:rPr>
          <w:rtl w:val="0"/>
        </w:rPr>
      </w:r>
    </w:p>
    <w:p w:rsidR="00000000" w:rsidDel="00000000" w:rsidP="00000000" w:rsidRDefault="00000000" w:rsidRPr="00000000" w14:paraId="0000004B">
      <w:pPr>
        <w:rPr/>
      </w:pPr>
      <w:hyperlink r:id="rId15">
        <w:r w:rsidDel="00000000" w:rsidR="00000000" w:rsidRPr="00000000">
          <w:rPr>
            <w:color w:val="1155cc"/>
            <w:u w:val="single"/>
            <w:rtl w:val="0"/>
          </w:rPr>
          <w:t xml:space="preserve">https://www.youtube.com/watch?v=Yxp7e67_g5I&amp;t=86s&amp;pp=ygUEc2c5MA%3D%3D</w:t>
        </w:r>
      </w:hyperlink>
      <w:r w:rsidDel="00000000" w:rsidR="00000000" w:rsidRPr="00000000">
        <w:rPr>
          <w:rtl w:val="0"/>
        </w:rPr>
      </w:r>
    </w:p>
    <w:sectPr>
      <w:footerReference r:id="rId16" w:type="default"/>
      <w:footerReference r:id="rId17" w:type="even"/>
      <w:pgSz w:h="16838" w:w="11906" w:orient="portrait"/>
      <w:pgMar w:bottom="1440" w:top="1440" w:left="1260" w:right="1286"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DFKai-SB"/>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pPr>
    <w:rPr>
      <w:rFonts w:ascii="Arial" w:cs="Arial" w:eastAsia="Arial" w:hAnsi="Arial"/>
      <w:b w:val="1"/>
      <w:sz w:val="52"/>
      <w:szCs w:val="52"/>
    </w:rPr>
  </w:style>
  <w:style w:type="paragraph" w:styleId="Heading2">
    <w:name w:val="heading 2"/>
    <w:basedOn w:val="Normal"/>
    <w:next w:val="Normal"/>
    <w:pPr>
      <w:keepNext w:val="1"/>
    </w:pPr>
    <w:rPr>
      <w:rFonts w:ascii="Arial" w:cs="Arial" w:eastAsia="Arial" w:hAnsi="Arial"/>
      <w:b w:val="1"/>
      <w:sz w:val="48"/>
      <w:szCs w:val="4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ideashatch/HUB-8735" TargetMode="External"/><Relationship Id="rId10" Type="http://schemas.openxmlformats.org/officeDocument/2006/relationships/image" Target="media/image2.jpg"/><Relationship Id="rId13" Type="http://schemas.openxmlformats.org/officeDocument/2006/relationships/hyperlink" Target="https://www.ideas-hatch.com/news_detail.jsp?id=387" TargetMode="External"/><Relationship Id="rId12" Type="http://schemas.openxmlformats.org/officeDocument/2006/relationships/hyperlink" Target="https://youtu.be/YZafxlf89aA?si=9jC3zbhGHaQRtan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youtube.com/watch?v=Yxp7e67_g5I&amp;t=86s&amp;pp=ygUEc2c5MA%3D%3D" TargetMode="External"/><Relationship Id="rId14" Type="http://schemas.openxmlformats.org/officeDocument/2006/relationships/hyperlink" Target="https://youtu.be/9e-8CAu-oFo?si=fvvn_Yx43WIMHZ4v"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LY12o1xhB/iOFVGo9GhJXLj5Ow==">CgMxLjAaJQoBMBIgCh4IB0IaCg9UaW1lcyBOZXcgUm9tYW4SB0d1bmdzdWgaJQoBMRIgCh4IB0IaCg9UaW1lcyBOZXcgUm9tYW4SB0d1bmdzdWgaFAoBMhIPCg0IB0IJEgdHdW5nc3VoGhQKATMSDwoNCAdCCRIHR3VuZ3N1aBoUCgE0Eg8KDQgHQgkSB0d1bmdzdWgaFAoBNRIPCg0IB0IJEgdHdW5nc3VoGhQKATYSDwoNCAdCCRIHR3VuZ3N1aDIIaC5namRneHM4AHIhMXgycXBZRk5HSzgtczdYb01UWkpHUkxIWUFoNFlFSF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