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4AF" w:rsidRDefault="00CA1675" w:rsidP="00CA1675">
      <w:pPr>
        <w:pStyle w:val="Heading1"/>
      </w:pPr>
      <w:proofErr w:type="spellStart"/>
      <w:r>
        <w:t>Quixo</w:t>
      </w:r>
      <w:proofErr w:type="spellEnd"/>
      <w:r>
        <w:t xml:space="preserve"> 3D Notes</w:t>
      </w:r>
    </w:p>
    <w:p w:rsidR="00CA1675" w:rsidRDefault="00CA1675" w:rsidP="00CA1675">
      <w:pPr>
        <w:pStyle w:val="Heading2"/>
      </w:pPr>
      <w:r>
        <w:t>Possible Moves</w:t>
      </w:r>
    </w:p>
    <w:p w:rsidR="00CA1675" w:rsidRDefault="00CA1675">
      <w:r>
        <w:t>Generally, I’ve come up with the formula:</w:t>
      </w:r>
    </w:p>
    <w:p w:rsidR="00D771EB" w:rsidRPr="00D771EB" w:rsidRDefault="00931504">
      <w:pPr>
        <w:rPr>
          <w:rFonts w:eastAsiaTheme="minorEastAsia"/>
        </w:rPr>
      </w:pPr>
      <m:oMathPara>
        <m:oMath>
          <m:sSup>
            <m:sSupPr>
              <m:ctrlPr>
                <w:rPr>
                  <w:rFonts w:ascii="Cambria Math" w:hAnsi="Cambria Math"/>
                  <w:i/>
                </w:rPr>
              </m:ctrlPr>
            </m:sSupPr>
            <m:e>
              <m:r>
                <w:rPr>
                  <w:rFonts w:ascii="Cambria Math" w:hAnsi="Cambria Math"/>
                </w:rPr>
                <m:t>3</m:t>
              </m:r>
            </m:e>
            <m:sup>
              <m:sSup>
                <m:sSupPr>
                  <m:ctrlPr>
                    <w:rPr>
                      <w:rFonts w:ascii="Cambria Math" w:hAnsi="Cambria Math"/>
                      <w:i/>
                    </w:rPr>
                  </m:ctrlPr>
                </m:sSupPr>
                <m:e>
                  <m:r>
                    <w:rPr>
                      <w:rFonts w:ascii="Cambria Math" w:hAnsi="Cambria Math"/>
                    </w:rPr>
                    <m:t>n</m:t>
                  </m:r>
                </m:e>
                <m:sup>
                  <m:r>
                    <w:rPr>
                      <w:rFonts w:ascii="Cambria Math" w:hAnsi="Cambria Math"/>
                    </w:rPr>
                    <m:t>d</m:t>
                  </m:r>
                </m:sup>
              </m:sSup>
            </m:sup>
          </m:sSup>
        </m:oMath>
      </m:oMathPara>
    </w:p>
    <w:p w:rsidR="00D771EB" w:rsidRDefault="00CA1675">
      <w:r>
        <w:t xml:space="preserve">Where n is the number of pieces in the rows, and d is the dimension (either 2D or 3D). </w:t>
      </w:r>
    </w:p>
    <w:p w:rsidR="000E4C53" w:rsidRDefault="00D771EB">
      <w:r>
        <w:t xml:space="preserve">So, for a 5x5 board, </w:t>
      </w:r>
      <w:proofErr w:type="gramStart"/>
      <w:r>
        <w:t xml:space="preserve">that’s </w:t>
      </w:r>
      <m:oMath>
        <w:proofErr w:type="gramEnd"/>
        <m:sSup>
          <m:sSupPr>
            <m:ctrlPr>
              <w:rPr>
                <w:rFonts w:ascii="Cambria Math" w:hAnsi="Cambria Math"/>
                <w:i/>
              </w:rPr>
            </m:ctrlPr>
          </m:sSupPr>
          <m:e>
            <m:sSup>
              <m:sSupPr>
                <m:ctrlPr>
                  <w:rPr>
                    <w:rFonts w:ascii="Cambria Math" w:hAnsi="Cambria Math"/>
                    <w:i/>
                  </w:rPr>
                </m:ctrlPr>
              </m:sSupPr>
              <m:e>
                <m:r>
                  <w:rPr>
                    <w:rFonts w:ascii="Cambria Math" w:hAnsi="Cambria Math"/>
                  </w:rPr>
                  <m:t>3</m:t>
                </m:r>
              </m:e>
              <m:sup>
                <m:r>
                  <w:rPr>
                    <w:rFonts w:ascii="Cambria Math" w:hAnsi="Cambria Math"/>
                  </w:rPr>
                  <m:t>5</m:t>
                </m:r>
              </m:sup>
            </m:sSup>
          </m:e>
          <m:sup>
            <m:r>
              <w:rPr>
                <w:rFonts w:ascii="Cambria Math" w:hAnsi="Cambria Math"/>
              </w:rPr>
              <m:t>2</m:t>
            </m:r>
          </m:sup>
        </m:sSup>
      </m:oMath>
      <w:r>
        <w:t xml:space="preserve">, or </w:t>
      </w:r>
      <m:oMath>
        <m:sSup>
          <m:sSupPr>
            <m:ctrlPr>
              <w:rPr>
                <w:rFonts w:ascii="Cambria Math" w:hAnsi="Cambria Math"/>
                <w:i/>
              </w:rPr>
            </m:ctrlPr>
          </m:sSupPr>
          <m:e>
            <m:r>
              <w:rPr>
                <w:rFonts w:ascii="Cambria Math" w:hAnsi="Cambria Math"/>
              </w:rPr>
              <m:t>3</m:t>
            </m:r>
          </m:e>
          <m:sup>
            <m:r>
              <w:rPr>
                <w:rFonts w:ascii="Cambria Math" w:hAnsi="Cambria Math"/>
              </w:rPr>
              <m:t>25</m:t>
            </m:r>
          </m:sup>
        </m:sSup>
      </m:oMath>
      <w:r>
        <w:t xml:space="preserve">, or </w:t>
      </w:r>
      <w:r w:rsidRPr="00D771EB">
        <w:t>847288609443</w:t>
      </w:r>
      <w:r w:rsidR="000E4C53">
        <w:t>, or 8.5</w:t>
      </w:r>
      <w:r>
        <w:t xml:space="preserve"> * 10</w:t>
      </w:r>
      <w:r w:rsidRPr="00D771EB">
        <w:rPr>
          <w:vertAlign w:val="superscript"/>
        </w:rPr>
        <w:t>11</w:t>
      </w:r>
      <w:r>
        <w:t>.</w:t>
      </w:r>
      <w:r>
        <w:rPr>
          <w:rFonts w:eastAsiaTheme="minorEastAsia"/>
        </w:rPr>
        <w:t xml:space="preserve"> For </w:t>
      </w:r>
      <w:r w:rsidR="00CA1675">
        <w:t>a 5x5x5 board, the total number of positions is</w:t>
      </w:r>
      <m:oMath>
        <m:sSup>
          <m:sSupPr>
            <m:ctrlPr>
              <w:rPr>
                <w:rFonts w:ascii="Cambria Math" w:hAnsi="Cambria Math"/>
                <w:i/>
              </w:rPr>
            </m:ctrlPr>
          </m:sSupPr>
          <m:e>
            <m:r>
              <w:rPr>
                <w:rFonts w:ascii="Cambria Math" w:hAnsi="Cambria Math"/>
              </w:rPr>
              <m:t>3</m:t>
            </m:r>
          </m:e>
          <m:sup>
            <m:sSup>
              <m:sSupPr>
                <m:ctrlPr>
                  <w:rPr>
                    <w:rFonts w:ascii="Cambria Math" w:hAnsi="Cambria Math"/>
                    <w:i/>
                  </w:rPr>
                </m:ctrlPr>
              </m:sSupPr>
              <m:e>
                <m:r>
                  <w:rPr>
                    <w:rFonts w:ascii="Cambria Math" w:hAnsi="Cambria Math"/>
                  </w:rPr>
                  <m:t>5</m:t>
                </m:r>
              </m:e>
              <m:sup>
                <m:r>
                  <w:rPr>
                    <w:rFonts w:ascii="Cambria Math" w:hAnsi="Cambria Math"/>
                  </w:rPr>
                  <m:t>3</m:t>
                </m:r>
              </m:sup>
            </m:sSup>
          </m:sup>
        </m:sSup>
      </m:oMath>
      <w:r>
        <w:t xml:space="preserve">, </w:t>
      </w:r>
      <w:proofErr w:type="gramStart"/>
      <w:r>
        <w:t xml:space="preserve">or </w:t>
      </w:r>
      <m:oMath>
        <w:proofErr w:type="gramEnd"/>
        <m:sSup>
          <m:sSupPr>
            <m:ctrlPr>
              <w:rPr>
                <w:rFonts w:ascii="Cambria Math" w:hAnsi="Cambria Math"/>
                <w:i/>
              </w:rPr>
            </m:ctrlPr>
          </m:sSupPr>
          <m:e>
            <m:r>
              <w:rPr>
                <w:rFonts w:ascii="Cambria Math" w:hAnsi="Cambria Math"/>
              </w:rPr>
              <m:t>3</m:t>
            </m:r>
          </m:e>
          <m:sup>
            <m:r>
              <w:rPr>
                <w:rFonts w:ascii="Cambria Math" w:hAnsi="Cambria Math"/>
              </w:rPr>
              <m:t>125</m:t>
            </m:r>
          </m:sup>
        </m:sSup>
      </m:oMath>
      <w:r w:rsidR="00CA1675">
        <w:t xml:space="preserve">, or </w:t>
      </w:r>
      <w:r w:rsidR="005864C4">
        <w:t xml:space="preserve">4.4 </w:t>
      </w:r>
      <w:r w:rsidR="00CA1675">
        <w:t>*</w:t>
      </w:r>
      <w:r w:rsidR="005864C4">
        <w:t xml:space="preserve"> </w:t>
      </w:r>
      <w:r w:rsidR="00CA1675">
        <w:t>10</w:t>
      </w:r>
      <w:r w:rsidR="00CA1675" w:rsidRPr="00CA1675">
        <w:rPr>
          <w:vertAlign w:val="superscript"/>
        </w:rPr>
        <w:t>59</w:t>
      </w:r>
      <w:r w:rsidR="00CA1675">
        <w:t xml:space="preserve">. </w:t>
      </w:r>
      <w:r>
        <w:t>These numbers aren’t</w:t>
      </w:r>
      <w:r w:rsidR="00CA1675">
        <w:t xml:space="preserve"> entirely true. In a 2D game, the board can be translated such that a board position is repeated 4 times, and in the 3D world, it’s 24. Still, that doesn’t reduce the space much.</w:t>
      </w:r>
      <w:r w:rsidR="000E4C53">
        <w:t xml:space="preserve"> </w:t>
      </w:r>
      <w:r w:rsidR="00CA1675">
        <w:t>And there are also numerous states that simply cannot occur (i.e. the entire board is filled with Xs or Os), but I’m not sure how that can be determined.</w:t>
      </w:r>
      <w:r w:rsidR="00A37369">
        <w:t xml:space="preserve"> Divide by 2?</w:t>
      </w:r>
      <w:r w:rsidR="000E4C53">
        <w:t xml:space="preserve"> In any event, it doesn’t decrease the search space much.</w:t>
      </w:r>
    </w:p>
    <w:p w:rsidR="00D771EB" w:rsidRPr="00D771EB" w:rsidRDefault="00D771EB" w:rsidP="00D771EB">
      <w:pPr>
        <w:rPr>
          <w:rFonts w:eastAsiaTheme="minorEastAsia"/>
        </w:rPr>
      </w:pPr>
      <w:r>
        <w:t xml:space="preserve">For comparison purposes, </w:t>
      </w:r>
      <w:r w:rsidR="00D8403E">
        <w:t>checkers is 10</w:t>
      </w:r>
      <w:r w:rsidR="00D8403E" w:rsidRPr="00D8403E">
        <w:rPr>
          <w:vertAlign w:val="superscript"/>
        </w:rPr>
        <w:t>20</w:t>
      </w:r>
      <w:r w:rsidR="00D8403E">
        <w:t xml:space="preserve">, </w:t>
      </w:r>
      <w:r>
        <w:t>chess is around 10</w:t>
      </w:r>
      <w:r w:rsidRPr="00D771EB">
        <w:rPr>
          <w:vertAlign w:val="superscript"/>
        </w:rPr>
        <w:t>50</w:t>
      </w:r>
      <w:r>
        <w:t>, and go is around 10</w:t>
      </w:r>
      <w:r w:rsidRPr="00D771EB">
        <w:rPr>
          <w:vertAlign w:val="superscript"/>
        </w:rPr>
        <w:t>200</w:t>
      </w:r>
      <w:r>
        <w:t>.</w:t>
      </w:r>
      <w:r w:rsidR="001976F9">
        <w:t xml:space="preserve"> To surpass go in complexity, you’d need to have an 8x8x8 board, which is about </w:t>
      </w:r>
      <w:r w:rsidR="001976F9" w:rsidRPr="001976F9">
        <w:t>1.9</w:t>
      </w:r>
      <w:r w:rsidR="001976F9">
        <w:t xml:space="preserve"> * 10</w:t>
      </w:r>
      <w:r w:rsidR="001976F9" w:rsidRPr="001976F9">
        <w:rPr>
          <w:vertAlign w:val="superscript"/>
        </w:rPr>
        <w:t>244</w:t>
      </w:r>
      <w:r w:rsidR="001976F9">
        <w:t>.</w:t>
      </w:r>
    </w:p>
    <w:p w:rsidR="003A2D33" w:rsidRDefault="003A2D33" w:rsidP="003A2D33">
      <w:pPr>
        <w:pStyle w:val="Heading2"/>
      </w:pPr>
      <w:r w:rsidRPr="003A2D33">
        <w:t>Move Generation and Random Thoughts</w:t>
      </w:r>
    </w:p>
    <w:p w:rsidR="003A2D33" w:rsidRPr="003A2D33" w:rsidRDefault="003A2D33" w:rsidP="003A2D33">
      <w:pPr>
        <w:pStyle w:val="NormalWeb"/>
        <w:rPr>
          <w:rFonts w:asciiTheme="minorHAnsi" w:hAnsiTheme="minorHAnsi"/>
          <w:sz w:val="22"/>
          <w:szCs w:val="22"/>
        </w:rPr>
      </w:pPr>
      <w:r w:rsidRPr="003A2D33">
        <w:rPr>
          <w:rFonts w:asciiTheme="minorHAnsi" w:hAnsiTheme="minorHAnsi"/>
          <w:sz w:val="22"/>
          <w:szCs w:val="22"/>
        </w:rPr>
        <w:t>Well, I made progress tonight. I basically figured out that our search space is HUGE, and doing anything more than a search 2-ply deep (i.e. a move and the responses to that move) is infeasible.</w:t>
      </w:r>
    </w:p>
    <w:p w:rsidR="003A2D33" w:rsidRPr="003A2D33" w:rsidRDefault="003A2D33" w:rsidP="003A2D33">
      <w:pPr>
        <w:pStyle w:val="NormalWeb"/>
        <w:rPr>
          <w:rFonts w:asciiTheme="minorHAnsi" w:hAnsiTheme="minorHAnsi"/>
          <w:sz w:val="22"/>
          <w:szCs w:val="22"/>
        </w:rPr>
      </w:pPr>
      <w:r w:rsidRPr="003A2D33">
        <w:rPr>
          <w:rFonts w:asciiTheme="minorHAnsi" w:hAnsiTheme="minorHAnsi"/>
          <w:sz w:val="22"/>
          <w:szCs w:val="22"/>
        </w:rPr>
        <w:t>Here's my reasoning. With a blank board, you have 438 moves at your disposal. Now, that number will start to decrease with each move and it depends on what you opponent did on the previous move. From move 1 to 2 it will go down anywhere fr</w:t>
      </w:r>
      <w:r w:rsidR="00325A99">
        <w:rPr>
          <w:rFonts w:asciiTheme="minorHAnsi" w:hAnsiTheme="minorHAnsi"/>
          <w:sz w:val="22"/>
          <w:szCs w:val="22"/>
        </w:rPr>
        <w:t>o</w:t>
      </w:r>
      <w:r w:rsidRPr="003A2D33">
        <w:rPr>
          <w:rFonts w:asciiTheme="minorHAnsi" w:hAnsiTheme="minorHAnsi"/>
          <w:sz w:val="22"/>
          <w:szCs w:val="22"/>
        </w:rPr>
        <w:t xml:space="preserve">m 433 to 435. So, with just a 2-ply search, that's approx 180,000 moves it </w:t>
      </w:r>
      <w:r w:rsidR="00BE24E9">
        <w:rPr>
          <w:rFonts w:asciiTheme="minorHAnsi" w:hAnsiTheme="minorHAnsi"/>
          <w:sz w:val="22"/>
          <w:szCs w:val="22"/>
        </w:rPr>
        <w:t xml:space="preserve">has to visit. Now, my </w:t>
      </w:r>
      <w:proofErr w:type="spellStart"/>
      <w:r w:rsidR="00BE24E9">
        <w:rPr>
          <w:rFonts w:asciiTheme="minorHAnsi" w:hAnsiTheme="minorHAnsi"/>
          <w:sz w:val="22"/>
          <w:szCs w:val="22"/>
        </w:rPr>
        <w:t>Negascout</w:t>
      </w:r>
      <w:proofErr w:type="spellEnd"/>
      <w:r w:rsidR="00BE24E9">
        <w:rPr>
          <w:rFonts w:asciiTheme="minorHAnsi" w:hAnsiTheme="minorHAnsi"/>
          <w:sz w:val="22"/>
          <w:szCs w:val="22"/>
        </w:rPr>
        <w:t xml:space="preserve"> search</w:t>
      </w:r>
      <w:r w:rsidRPr="003A2D33">
        <w:rPr>
          <w:rFonts w:asciiTheme="minorHAnsi" w:hAnsiTheme="minorHAnsi"/>
          <w:sz w:val="22"/>
          <w:szCs w:val="22"/>
        </w:rPr>
        <w:t xml:space="preserve"> does wonderfully with this - it only calculates (i.e. determines a score for the board state) 869 of those positions (due to how it prunes the tree), which is great. It still </w:t>
      </w:r>
      <w:proofErr w:type="gramStart"/>
      <w:r w:rsidRPr="003A2D33">
        <w:rPr>
          <w:rFonts w:asciiTheme="minorHAnsi" w:hAnsiTheme="minorHAnsi"/>
          <w:sz w:val="22"/>
          <w:szCs w:val="22"/>
        </w:rPr>
        <w:t>have</w:t>
      </w:r>
      <w:proofErr w:type="gramEnd"/>
      <w:r w:rsidRPr="003A2D33">
        <w:rPr>
          <w:rFonts w:asciiTheme="minorHAnsi" w:hAnsiTheme="minorHAnsi"/>
          <w:sz w:val="22"/>
          <w:szCs w:val="22"/>
        </w:rPr>
        <w:t xml:space="preserve"> to go through all 180,000 moves but the point is that you do not have to calculate each move at depth 2. My test shows on average that I can find the "right" move in 0.3 seconds. When the depth is pushed to 3, things get out of control quickly. Now I have to go through 77,400,000 moves, although I'm only calculating 180,000 of them. 77 million may not sound like a lot, but </w:t>
      </w:r>
      <w:proofErr w:type="gramStart"/>
      <w:r w:rsidRPr="003A2D33">
        <w:rPr>
          <w:rFonts w:asciiTheme="minorHAnsi" w:hAnsiTheme="minorHAnsi"/>
          <w:sz w:val="22"/>
          <w:szCs w:val="22"/>
        </w:rPr>
        <w:t>it's</w:t>
      </w:r>
      <w:proofErr w:type="gramEnd"/>
      <w:r w:rsidRPr="003A2D33">
        <w:rPr>
          <w:rFonts w:asciiTheme="minorHAnsi" w:hAnsiTheme="minorHAnsi"/>
          <w:sz w:val="22"/>
          <w:szCs w:val="22"/>
        </w:rPr>
        <w:t xml:space="preserve"> 2 orders of magnitude and it shows: my result time grows to 36 seconds. So this sucks.</w:t>
      </w:r>
    </w:p>
    <w:p w:rsidR="00F1746B" w:rsidRDefault="003A2D33" w:rsidP="003A2D33">
      <w:pPr>
        <w:pStyle w:val="NormalWeb"/>
        <w:rPr>
          <w:rFonts w:asciiTheme="minorHAnsi" w:hAnsiTheme="minorHAnsi"/>
          <w:sz w:val="22"/>
          <w:szCs w:val="22"/>
        </w:rPr>
      </w:pPr>
      <w:r w:rsidRPr="003A2D33">
        <w:rPr>
          <w:rFonts w:asciiTheme="minorHAnsi" w:hAnsiTheme="minorHAnsi"/>
          <w:sz w:val="22"/>
          <w:szCs w:val="22"/>
        </w:rPr>
        <w:t xml:space="preserve">BTW with chess you start out with 18 valid moves. So does the opponent. After that it starts to vary widely. I know that Deep Thought (the IBM computer that beat Kasparov) could do 200,000,000 board calculations per second, but that was a huge supercomputer with specialized CPUs designed specifically with a chess board in mind. We don't have that at our disposal. </w:t>
      </w:r>
    </w:p>
    <w:p w:rsidR="00F1746B" w:rsidRDefault="00F1746B" w:rsidP="003A2D33">
      <w:pPr>
        <w:pStyle w:val="NormalWeb"/>
        <w:rPr>
          <w:rFonts w:asciiTheme="minorHAnsi" w:hAnsiTheme="minorHAnsi"/>
          <w:sz w:val="22"/>
          <w:szCs w:val="22"/>
        </w:rPr>
      </w:pPr>
      <w:r>
        <w:rPr>
          <w:rFonts w:asciiTheme="minorHAnsi" w:hAnsiTheme="minorHAnsi"/>
          <w:sz w:val="22"/>
          <w:szCs w:val="22"/>
        </w:rPr>
        <w:t xml:space="preserve">The problem I also have is that my evaluation returns the SAME DAMN VALUE FOR ALL MOVES AT A CERTAIN DEPTH. This sucks, because that means even with </w:t>
      </w:r>
      <w:proofErr w:type="spellStart"/>
      <w:r>
        <w:rPr>
          <w:rFonts w:asciiTheme="minorHAnsi" w:hAnsiTheme="minorHAnsi"/>
          <w:sz w:val="22"/>
          <w:szCs w:val="22"/>
        </w:rPr>
        <w:t>Negascout</w:t>
      </w:r>
      <w:proofErr w:type="spellEnd"/>
      <w:r>
        <w:rPr>
          <w:rFonts w:asciiTheme="minorHAnsi" w:hAnsiTheme="minorHAnsi"/>
          <w:sz w:val="22"/>
          <w:szCs w:val="22"/>
        </w:rPr>
        <w:t xml:space="preserve"> (and iterative deepening added!) all nodes will be evaluated. I have to get my “real” evaluation function in; otherwise, I’m sunk. I think I </w:t>
      </w:r>
      <w:r>
        <w:rPr>
          <w:rFonts w:asciiTheme="minorHAnsi" w:hAnsiTheme="minorHAnsi"/>
          <w:sz w:val="22"/>
          <w:szCs w:val="22"/>
        </w:rPr>
        <w:lastRenderedPageBreak/>
        <w:t>also need to do something that says for the first 6-8 moves, perform some kind of simple strategy and only kick in the deep search after a certain point in the game.</w:t>
      </w:r>
    </w:p>
    <w:p w:rsidR="00B706CB" w:rsidRDefault="00B706CB" w:rsidP="004064D5">
      <w:pPr>
        <w:pStyle w:val="Heading2"/>
      </w:pPr>
      <w:r>
        <w:t>Evaluation Functions</w:t>
      </w:r>
    </w:p>
    <w:p w:rsidR="00B706CB" w:rsidRDefault="00B706CB" w:rsidP="003A2D33">
      <w:pPr>
        <w:pStyle w:val="NormalWeb"/>
        <w:rPr>
          <w:rFonts w:asciiTheme="minorHAnsi" w:hAnsiTheme="minorHAnsi"/>
          <w:sz w:val="22"/>
          <w:szCs w:val="22"/>
        </w:rPr>
      </w:pPr>
      <w:r>
        <w:rPr>
          <w:rFonts w:asciiTheme="minorHAnsi" w:hAnsiTheme="minorHAnsi"/>
          <w:sz w:val="22"/>
          <w:szCs w:val="22"/>
        </w:rPr>
        <w:t xml:space="preserve">My first idea is to do what I originally did, except transformed for the 3D world: For each slice, go through each row, horizontally and vertically, and the 2 diagonals, and do a calculation on continuations (i.e. if the next piece was the same as the previous one, that’s a “good” connection). This means, though that I have to visit every single piece at least once, if not more. For each slice, that’s 25 (horizontally) + 25 (vertically) + 10 (diagonally), which is 60. </w:t>
      </w:r>
      <w:r w:rsidR="004064D5">
        <w:rPr>
          <w:rFonts w:asciiTheme="minorHAnsi" w:hAnsiTheme="minorHAnsi"/>
          <w:sz w:val="22"/>
          <w:szCs w:val="22"/>
        </w:rPr>
        <w:t xml:space="preserve">There are 15 slices, so that’s 60 *15, or </w:t>
      </w:r>
      <w:r w:rsidR="004064D5" w:rsidRPr="004064D5">
        <w:rPr>
          <w:rFonts w:asciiTheme="minorHAnsi" w:hAnsiTheme="minorHAnsi"/>
          <w:sz w:val="22"/>
          <w:szCs w:val="22"/>
        </w:rPr>
        <w:t>900</w:t>
      </w:r>
      <w:r w:rsidR="004064D5">
        <w:rPr>
          <w:rFonts w:asciiTheme="minorHAnsi" w:hAnsiTheme="minorHAnsi"/>
          <w:sz w:val="22"/>
          <w:szCs w:val="22"/>
        </w:rPr>
        <w:t xml:space="preserve">. Plus, </w:t>
      </w:r>
      <w:proofErr w:type="gramStart"/>
      <w:r w:rsidR="004064D5">
        <w:rPr>
          <w:rFonts w:asciiTheme="minorHAnsi" w:hAnsiTheme="minorHAnsi"/>
          <w:sz w:val="22"/>
          <w:szCs w:val="22"/>
        </w:rPr>
        <w:t>there’s</w:t>
      </w:r>
      <w:proofErr w:type="gramEnd"/>
      <w:r w:rsidR="004064D5">
        <w:rPr>
          <w:rFonts w:asciiTheme="minorHAnsi" w:hAnsiTheme="minorHAnsi"/>
          <w:sz w:val="22"/>
          <w:szCs w:val="22"/>
        </w:rPr>
        <w:t xml:space="preserve"> the 4 diagonals through the cube, so that’s 4 * 5, or 20, which makes it 620 visitations.</w:t>
      </w:r>
    </w:p>
    <w:p w:rsidR="004064D5" w:rsidRDefault="004064D5" w:rsidP="003A2D33">
      <w:pPr>
        <w:pStyle w:val="NormalWeb"/>
        <w:rPr>
          <w:rFonts w:asciiTheme="minorHAnsi" w:hAnsiTheme="minorHAnsi"/>
          <w:sz w:val="22"/>
          <w:szCs w:val="22"/>
        </w:rPr>
      </w:pPr>
      <w:r>
        <w:rPr>
          <w:rFonts w:asciiTheme="minorHAnsi" w:hAnsiTheme="minorHAnsi"/>
          <w:sz w:val="22"/>
          <w:szCs w:val="22"/>
        </w:rPr>
        <w:t>Ugh.</w:t>
      </w:r>
    </w:p>
    <w:p w:rsidR="004064D5" w:rsidRDefault="004064D5" w:rsidP="003A2D33">
      <w:pPr>
        <w:pStyle w:val="NormalWeb"/>
        <w:rPr>
          <w:rFonts w:asciiTheme="minorHAnsi" w:hAnsiTheme="minorHAnsi"/>
          <w:sz w:val="22"/>
          <w:szCs w:val="22"/>
        </w:rPr>
      </w:pPr>
      <w:r>
        <w:rPr>
          <w:rFonts w:asciiTheme="minorHAnsi" w:hAnsiTheme="minorHAnsi"/>
          <w:sz w:val="22"/>
          <w:szCs w:val="22"/>
        </w:rPr>
        <w:t xml:space="preserve">Here’s an idea. Go through each coordinate once. If the piece is non-blank, then figure it its’ </w:t>
      </w:r>
      <w:proofErr w:type="spellStart"/>
      <w:r>
        <w:rPr>
          <w:rFonts w:asciiTheme="minorHAnsi" w:hAnsiTheme="minorHAnsi"/>
          <w:sz w:val="22"/>
          <w:szCs w:val="22"/>
        </w:rPr>
        <w:t>radiancy</w:t>
      </w:r>
      <w:proofErr w:type="spellEnd"/>
      <w:r>
        <w:rPr>
          <w:rFonts w:asciiTheme="minorHAnsi" w:hAnsiTheme="minorHAnsi"/>
          <w:sz w:val="22"/>
          <w:szCs w:val="22"/>
        </w:rPr>
        <w:t xml:space="preserve">. That is, figure out all the lines that it could make a winning line with. Evaluate those lines, and eliminate ALL of the pieces you just evaluated with that </w:t>
      </w:r>
      <w:proofErr w:type="spellStart"/>
      <w:r>
        <w:rPr>
          <w:rFonts w:asciiTheme="minorHAnsi" w:hAnsiTheme="minorHAnsi"/>
          <w:sz w:val="22"/>
          <w:szCs w:val="22"/>
        </w:rPr>
        <w:t>radiancy</w:t>
      </w:r>
      <w:proofErr w:type="spellEnd"/>
      <w:r>
        <w:rPr>
          <w:rFonts w:asciiTheme="minorHAnsi" w:hAnsiTheme="minorHAnsi"/>
          <w:sz w:val="22"/>
          <w:szCs w:val="22"/>
        </w:rPr>
        <w:t>.</w:t>
      </w:r>
    </w:p>
    <w:p w:rsidR="00333098" w:rsidRDefault="00333098" w:rsidP="003A2D33">
      <w:pPr>
        <w:pStyle w:val="NormalWeb"/>
        <w:rPr>
          <w:rFonts w:asciiTheme="minorHAnsi" w:hAnsiTheme="minorHAnsi"/>
          <w:sz w:val="22"/>
          <w:szCs w:val="22"/>
        </w:rPr>
      </w:pPr>
      <w:r>
        <w:rPr>
          <w:rFonts w:asciiTheme="minorHAnsi" w:hAnsiTheme="minorHAnsi"/>
          <w:sz w:val="22"/>
          <w:szCs w:val="22"/>
        </w:rPr>
        <w:t>Well, it’s not quite that simple. I have to keep track of the lines that have been visited for that piece.</w:t>
      </w:r>
    </w:p>
    <w:p w:rsidR="00333098" w:rsidRDefault="00333098" w:rsidP="003A2D33">
      <w:pPr>
        <w:pStyle w:val="NormalWeb"/>
        <w:rPr>
          <w:rFonts w:asciiTheme="minorHAnsi" w:hAnsiTheme="minorHAnsi"/>
          <w:sz w:val="22"/>
          <w:szCs w:val="22"/>
        </w:rPr>
      </w:pPr>
      <w:r>
        <w:rPr>
          <w:rFonts w:asciiTheme="minorHAnsi" w:hAnsiTheme="minorHAnsi"/>
          <w:sz w:val="22"/>
          <w:szCs w:val="22"/>
        </w:rPr>
        <w:t xml:space="preserve">So, let’s say I start at 0, 0, </w:t>
      </w:r>
      <w:proofErr w:type="gramStart"/>
      <w:r>
        <w:rPr>
          <w:rFonts w:asciiTheme="minorHAnsi" w:hAnsiTheme="minorHAnsi"/>
          <w:sz w:val="22"/>
          <w:szCs w:val="22"/>
        </w:rPr>
        <w:t>0</w:t>
      </w:r>
      <w:proofErr w:type="gramEnd"/>
      <w:r>
        <w:rPr>
          <w:rFonts w:asciiTheme="minorHAnsi" w:hAnsiTheme="minorHAnsi"/>
          <w:sz w:val="22"/>
          <w:szCs w:val="22"/>
        </w:rPr>
        <w:t xml:space="preserve">. If the piece is NOT blank, I call some function </w:t>
      </w:r>
      <w:proofErr w:type="spellStart"/>
      <w:proofErr w:type="gramStart"/>
      <w:r>
        <w:rPr>
          <w:rFonts w:asciiTheme="minorHAnsi" w:hAnsiTheme="minorHAnsi"/>
          <w:sz w:val="22"/>
          <w:szCs w:val="22"/>
        </w:rPr>
        <w:t>GetLines</w:t>
      </w:r>
      <w:proofErr w:type="spellEnd"/>
      <w:r>
        <w:rPr>
          <w:rFonts w:asciiTheme="minorHAnsi" w:hAnsiTheme="minorHAnsi"/>
          <w:sz w:val="22"/>
          <w:szCs w:val="22"/>
        </w:rPr>
        <w:t>(</w:t>
      </w:r>
      <w:proofErr w:type="gramEnd"/>
      <w:r>
        <w:rPr>
          <w:rFonts w:asciiTheme="minorHAnsi" w:hAnsiTheme="minorHAnsi"/>
          <w:sz w:val="22"/>
          <w:szCs w:val="22"/>
        </w:rPr>
        <w:t xml:space="preserve">Coordinate c) and it gives me a List&lt;Line&gt;, where a Line has a Start and End. For each Line, I submit it to some object called </w:t>
      </w:r>
      <w:proofErr w:type="spellStart"/>
      <w:r>
        <w:rPr>
          <w:rFonts w:asciiTheme="minorHAnsi" w:hAnsiTheme="minorHAnsi"/>
          <w:sz w:val="22"/>
          <w:szCs w:val="22"/>
        </w:rPr>
        <w:t>VisitedLines</w:t>
      </w:r>
      <w:proofErr w:type="spellEnd"/>
      <w:r>
        <w:rPr>
          <w:rFonts w:asciiTheme="minorHAnsi" w:hAnsiTheme="minorHAnsi"/>
          <w:sz w:val="22"/>
          <w:szCs w:val="22"/>
        </w:rPr>
        <w:t xml:space="preserve">, and say, </w:t>
      </w:r>
      <w:proofErr w:type="spellStart"/>
      <w:proofErr w:type="gramStart"/>
      <w:r>
        <w:rPr>
          <w:rFonts w:asciiTheme="minorHAnsi" w:hAnsiTheme="minorHAnsi"/>
          <w:sz w:val="22"/>
          <w:szCs w:val="22"/>
        </w:rPr>
        <w:t>HasLineBeenVisited</w:t>
      </w:r>
      <w:proofErr w:type="spellEnd"/>
      <w:r>
        <w:rPr>
          <w:rFonts w:asciiTheme="minorHAnsi" w:hAnsiTheme="minorHAnsi"/>
          <w:sz w:val="22"/>
          <w:szCs w:val="22"/>
        </w:rPr>
        <w:t>(</w:t>
      </w:r>
      <w:proofErr w:type="gramEnd"/>
      <w:r>
        <w:rPr>
          <w:rFonts w:asciiTheme="minorHAnsi" w:hAnsiTheme="minorHAnsi"/>
          <w:sz w:val="22"/>
          <w:szCs w:val="22"/>
        </w:rPr>
        <w:t xml:space="preserve">Line, Player). If false, then I go through the line, and evaluate it for connectedness. After the evaluation, I tell </w:t>
      </w:r>
      <w:proofErr w:type="spellStart"/>
      <w:r>
        <w:rPr>
          <w:rFonts w:asciiTheme="minorHAnsi" w:hAnsiTheme="minorHAnsi"/>
          <w:sz w:val="22"/>
          <w:szCs w:val="22"/>
        </w:rPr>
        <w:t>VisitedLines</w:t>
      </w:r>
      <w:proofErr w:type="spellEnd"/>
      <w:r>
        <w:rPr>
          <w:rFonts w:asciiTheme="minorHAnsi" w:hAnsiTheme="minorHAnsi"/>
          <w:sz w:val="22"/>
          <w:szCs w:val="22"/>
        </w:rPr>
        <w:t xml:space="preserve">, </w:t>
      </w:r>
      <w:proofErr w:type="spellStart"/>
      <w:proofErr w:type="gramStart"/>
      <w:r>
        <w:rPr>
          <w:rFonts w:asciiTheme="minorHAnsi" w:hAnsiTheme="minorHAnsi"/>
          <w:sz w:val="22"/>
          <w:szCs w:val="22"/>
        </w:rPr>
        <w:t>LineHasBeenVisited</w:t>
      </w:r>
      <w:proofErr w:type="spellEnd"/>
      <w:r>
        <w:rPr>
          <w:rFonts w:asciiTheme="minorHAnsi" w:hAnsiTheme="minorHAnsi"/>
          <w:sz w:val="22"/>
          <w:szCs w:val="22"/>
        </w:rPr>
        <w:t>(</w:t>
      </w:r>
      <w:proofErr w:type="gramEnd"/>
      <w:r>
        <w:rPr>
          <w:rFonts w:asciiTheme="minorHAnsi" w:hAnsiTheme="minorHAnsi"/>
          <w:sz w:val="22"/>
          <w:szCs w:val="22"/>
        </w:rPr>
        <w:t>Line, Player), and move on.</w:t>
      </w:r>
    </w:p>
    <w:p w:rsidR="00333098" w:rsidRDefault="00333098" w:rsidP="003A2D33">
      <w:pPr>
        <w:pStyle w:val="NormalWeb"/>
        <w:rPr>
          <w:rFonts w:asciiTheme="minorHAnsi" w:hAnsiTheme="minorHAnsi"/>
          <w:sz w:val="22"/>
          <w:szCs w:val="22"/>
        </w:rPr>
      </w:pPr>
      <w:r>
        <w:rPr>
          <w:rFonts w:asciiTheme="minorHAnsi" w:hAnsiTheme="minorHAnsi"/>
          <w:sz w:val="22"/>
          <w:szCs w:val="22"/>
        </w:rPr>
        <w:t>With x, x, b, o, x</w:t>
      </w:r>
    </w:p>
    <w:p w:rsidR="00333098" w:rsidRDefault="00333098" w:rsidP="003A2D33">
      <w:pPr>
        <w:pStyle w:val="NormalWeb"/>
        <w:rPr>
          <w:rFonts w:asciiTheme="minorHAnsi" w:hAnsiTheme="minorHAnsi"/>
          <w:sz w:val="22"/>
          <w:szCs w:val="22"/>
        </w:rPr>
      </w:pPr>
      <w:r>
        <w:rPr>
          <w:rFonts w:asciiTheme="minorHAnsi" w:hAnsiTheme="minorHAnsi"/>
          <w:sz w:val="22"/>
          <w:szCs w:val="22"/>
        </w:rPr>
        <w:t xml:space="preserve">I would visit </w:t>
      </w:r>
      <w:r w:rsidR="006541C8">
        <w:rPr>
          <w:rFonts w:asciiTheme="minorHAnsi" w:hAnsiTheme="minorHAnsi"/>
          <w:sz w:val="22"/>
          <w:szCs w:val="22"/>
        </w:rPr>
        <w:t>7</w:t>
      </w:r>
      <w:r>
        <w:rPr>
          <w:rFonts w:asciiTheme="minorHAnsi" w:hAnsiTheme="minorHAnsi"/>
          <w:sz w:val="22"/>
          <w:szCs w:val="22"/>
        </w:rPr>
        <w:t xml:space="preserve"> lines (1 in x direction, 1 in y direction, </w:t>
      </w:r>
      <w:r w:rsidR="006541C8">
        <w:rPr>
          <w:rFonts w:asciiTheme="minorHAnsi" w:hAnsiTheme="minorHAnsi"/>
          <w:sz w:val="22"/>
          <w:szCs w:val="22"/>
        </w:rPr>
        <w:t>1 in z direction, 1 diagonal</w:t>
      </w:r>
      <w:r>
        <w:rPr>
          <w:rFonts w:asciiTheme="minorHAnsi" w:hAnsiTheme="minorHAnsi"/>
          <w:sz w:val="22"/>
          <w:szCs w:val="22"/>
        </w:rPr>
        <w:t xml:space="preserve"> on 3 faces, and 1 diagonal through the cube) for x at 0, 0, </w:t>
      </w:r>
      <w:proofErr w:type="gramStart"/>
      <w:r>
        <w:rPr>
          <w:rFonts w:asciiTheme="minorHAnsi" w:hAnsiTheme="minorHAnsi"/>
          <w:sz w:val="22"/>
          <w:szCs w:val="22"/>
        </w:rPr>
        <w:t>0</w:t>
      </w:r>
      <w:proofErr w:type="gramEnd"/>
      <w:r>
        <w:rPr>
          <w:rFonts w:asciiTheme="minorHAnsi" w:hAnsiTheme="minorHAnsi"/>
          <w:sz w:val="22"/>
          <w:szCs w:val="22"/>
        </w:rPr>
        <w:t xml:space="preserve">. For 1, 0, 0, I would only need to visit 2 lines (NOT 3), one in the y direction, and one in the z direction. </w:t>
      </w:r>
      <w:r w:rsidR="00BE2751">
        <w:rPr>
          <w:rFonts w:asciiTheme="minorHAnsi" w:hAnsiTheme="minorHAnsi"/>
          <w:sz w:val="22"/>
          <w:szCs w:val="22"/>
        </w:rPr>
        <w:t xml:space="preserve"> For 2, 0, 0 I just move on.  For 3, 0, 0, I need to visit 3 lines because this is o, not x. For 4, 0, 0, it’</w:t>
      </w:r>
      <w:r w:rsidR="006541C8">
        <w:rPr>
          <w:rFonts w:asciiTheme="minorHAnsi" w:hAnsiTheme="minorHAnsi"/>
          <w:sz w:val="22"/>
          <w:szCs w:val="22"/>
        </w:rPr>
        <w:t>s 6 lines, not 7</w:t>
      </w:r>
      <w:r w:rsidR="00BE2751">
        <w:rPr>
          <w:rFonts w:asciiTheme="minorHAnsi" w:hAnsiTheme="minorHAnsi"/>
          <w:sz w:val="22"/>
          <w:szCs w:val="22"/>
        </w:rPr>
        <w:t>.</w:t>
      </w:r>
    </w:p>
    <w:p w:rsidR="00BE2751" w:rsidRDefault="00BE2751" w:rsidP="003A2D33">
      <w:pPr>
        <w:pStyle w:val="NormalWeb"/>
        <w:rPr>
          <w:rFonts w:asciiTheme="minorHAnsi" w:hAnsiTheme="minorHAnsi"/>
          <w:sz w:val="22"/>
          <w:szCs w:val="22"/>
        </w:rPr>
      </w:pPr>
      <w:r>
        <w:rPr>
          <w:rFonts w:asciiTheme="minorHAnsi" w:hAnsiTheme="minorHAnsi"/>
          <w:sz w:val="22"/>
          <w:szCs w:val="22"/>
        </w:rPr>
        <w:t>What seems nice about this is that I only visit the line once for that…</w:t>
      </w:r>
    </w:p>
    <w:p w:rsidR="00BE2751" w:rsidRDefault="00BE2751" w:rsidP="003A2D33">
      <w:pPr>
        <w:pStyle w:val="NormalWeb"/>
        <w:rPr>
          <w:rFonts w:asciiTheme="minorHAnsi" w:hAnsiTheme="minorHAnsi"/>
          <w:sz w:val="22"/>
          <w:szCs w:val="22"/>
        </w:rPr>
      </w:pPr>
      <w:r>
        <w:rPr>
          <w:rFonts w:asciiTheme="minorHAnsi" w:hAnsiTheme="minorHAnsi"/>
          <w:sz w:val="22"/>
          <w:szCs w:val="22"/>
        </w:rPr>
        <w:t>Hey!</w:t>
      </w:r>
    </w:p>
    <w:p w:rsidR="00BE2751" w:rsidRDefault="00BE2751" w:rsidP="003A2D33">
      <w:pPr>
        <w:pStyle w:val="NormalWeb"/>
        <w:rPr>
          <w:rFonts w:asciiTheme="minorHAnsi" w:hAnsiTheme="minorHAnsi"/>
          <w:sz w:val="22"/>
          <w:szCs w:val="22"/>
        </w:rPr>
      </w:pPr>
      <w:r>
        <w:rPr>
          <w:rFonts w:asciiTheme="minorHAnsi" w:hAnsiTheme="minorHAnsi"/>
          <w:sz w:val="22"/>
          <w:szCs w:val="22"/>
        </w:rPr>
        <w:t xml:space="preserve">If I find a non-blank piece, evaluate the lines for both X and O. Then the API for </w:t>
      </w:r>
      <w:proofErr w:type="spellStart"/>
      <w:r>
        <w:rPr>
          <w:rFonts w:asciiTheme="minorHAnsi" w:hAnsiTheme="minorHAnsi"/>
          <w:sz w:val="22"/>
          <w:szCs w:val="22"/>
        </w:rPr>
        <w:t>VisitedLines</w:t>
      </w:r>
      <w:proofErr w:type="spellEnd"/>
      <w:r>
        <w:rPr>
          <w:rFonts w:asciiTheme="minorHAnsi" w:hAnsiTheme="minorHAnsi"/>
          <w:sz w:val="22"/>
          <w:szCs w:val="22"/>
        </w:rPr>
        <w:t xml:space="preserve"> just becomes a thin veneer over List&lt;Lines&gt; (remember that 0, 0, 0 – 4, 0, 0 is the same as 4, 0, 0 – 0, 0, 0) – i.e. I just check to see if a line is in the list. If it isn’t, then evaluate it and add the line to the list.</w:t>
      </w:r>
    </w:p>
    <w:p w:rsidR="00BE2751" w:rsidRDefault="00BE2751" w:rsidP="003A2D33">
      <w:pPr>
        <w:pStyle w:val="NormalWeb"/>
        <w:rPr>
          <w:rFonts w:asciiTheme="minorHAnsi" w:hAnsiTheme="minorHAnsi"/>
          <w:sz w:val="22"/>
          <w:szCs w:val="22"/>
        </w:rPr>
      </w:pPr>
      <w:r>
        <w:rPr>
          <w:rFonts w:asciiTheme="minorHAnsi" w:hAnsiTheme="minorHAnsi"/>
          <w:sz w:val="22"/>
          <w:szCs w:val="22"/>
        </w:rPr>
        <w:t>SWEEET!</w:t>
      </w:r>
    </w:p>
    <w:p w:rsidR="006541C8" w:rsidRDefault="006541C8" w:rsidP="003A2D33">
      <w:pPr>
        <w:pStyle w:val="NormalWeb"/>
        <w:rPr>
          <w:rFonts w:asciiTheme="minorHAnsi" w:hAnsiTheme="minorHAnsi"/>
          <w:sz w:val="22"/>
          <w:szCs w:val="22"/>
        </w:rPr>
      </w:pPr>
      <w:proofErr w:type="gramStart"/>
      <w:r>
        <w:rPr>
          <w:rFonts w:asciiTheme="minorHAnsi" w:hAnsiTheme="minorHAnsi"/>
          <w:sz w:val="22"/>
          <w:szCs w:val="22"/>
        </w:rPr>
        <w:t>Then…</w:t>
      </w:r>
      <w:proofErr w:type="gramEnd"/>
    </w:p>
    <w:p w:rsidR="006541C8" w:rsidRDefault="006541C8" w:rsidP="006541C8">
      <w:pPr>
        <w:pStyle w:val="NormalWeb"/>
        <w:rPr>
          <w:rFonts w:asciiTheme="minorHAnsi" w:hAnsiTheme="minorHAnsi"/>
          <w:sz w:val="22"/>
          <w:szCs w:val="22"/>
        </w:rPr>
      </w:pPr>
      <w:r>
        <w:rPr>
          <w:rFonts w:asciiTheme="minorHAnsi" w:hAnsiTheme="minorHAnsi"/>
          <w:sz w:val="22"/>
          <w:szCs w:val="22"/>
        </w:rPr>
        <w:t>With x, x, b, o, x</w:t>
      </w:r>
    </w:p>
    <w:p w:rsidR="006541C8" w:rsidRDefault="006541C8" w:rsidP="006541C8">
      <w:pPr>
        <w:pStyle w:val="NormalWeb"/>
        <w:rPr>
          <w:rFonts w:asciiTheme="minorHAnsi" w:hAnsiTheme="minorHAnsi"/>
          <w:sz w:val="22"/>
          <w:szCs w:val="22"/>
        </w:rPr>
      </w:pPr>
      <w:r>
        <w:rPr>
          <w:rFonts w:asciiTheme="minorHAnsi" w:hAnsiTheme="minorHAnsi"/>
          <w:sz w:val="22"/>
          <w:szCs w:val="22"/>
        </w:rPr>
        <w:lastRenderedPageBreak/>
        <w:t xml:space="preserve">I would visit 7 lines (1 in x direction, 1 in y direction, 1 in z direction, 1 diagonal on 3 faces, and 1 diagonal through the cube) for x at 0, 0, </w:t>
      </w:r>
      <w:proofErr w:type="gramStart"/>
      <w:r>
        <w:rPr>
          <w:rFonts w:asciiTheme="minorHAnsi" w:hAnsiTheme="minorHAnsi"/>
          <w:sz w:val="22"/>
          <w:szCs w:val="22"/>
        </w:rPr>
        <w:t>0</w:t>
      </w:r>
      <w:proofErr w:type="gramEnd"/>
      <w:r>
        <w:rPr>
          <w:rFonts w:asciiTheme="minorHAnsi" w:hAnsiTheme="minorHAnsi"/>
          <w:sz w:val="22"/>
          <w:szCs w:val="22"/>
        </w:rPr>
        <w:t>. For 1, 0, 0, I would only need to visit 2 lines (NOT 3), one in the y direction, and one in the z direction.  For 2, 0, 0 I just move on.  For 3, 0, 0, I would only need to visit 2 lines (NOT 3). For 4, 0, 0, it’s 6 lines, not 7.</w:t>
      </w:r>
    </w:p>
    <w:p w:rsidR="006E3D41" w:rsidRDefault="006E3D41" w:rsidP="006541C8">
      <w:pPr>
        <w:pStyle w:val="NormalWeb"/>
        <w:rPr>
          <w:rFonts w:asciiTheme="minorHAnsi" w:hAnsiTheme="minorHAnsi"/>
          <w:sz w:val="22"/>
          <w:szCs w:val="22"/>
        </w:rPr>
      </w:pPr>
      <w:proofErr w:type="gramStart"/>
      <w:r>
        <w:rPr>
          <w:rFonts w:asciiTheme="minorHAnsi" w:hAnsiTheme="minorHAnsi"/>
          <w:sz w:val="22"/>
          <w:szCs w:val="22"/>
        </w:rPr>
        <w:t>Creating the lines.</w:t>
      </w:r>
      <w:proofErr w:type="gramEnd"/>
      <w:r>
        <w:rPr>
          <w:rFonts w:asciiTheme="minorHAnsi" w:hAnsiTheme="minorHAnsi"/>
          <w:sz w:val="22"/>
          <w:szCs w:val="22"/>
        </w:rPr>
        <w:t xml:space="preserve"> There’s a standard way to get them for all the outer shell pieces. Also, there’s an easy way to get the 3 straight lines. For the middle pieces, you have at least 3 lines and as many as 13 (for the center). So generate the 3 lines, and then try to generate the 10 diagonal lines and catch the </w:t>
      </w:r>
      <w:proofErr w:type="spellStart"/>
      <w:r>
        <w:rPr>
          <w:rFonts w:asciiTheme="minorHAnsi" w:hAnsiTheme="minorHAnsi"/>
          <w:sz w:val="22"/>
          <w:szCs w:val="22"/>
        </w:rPr>
        <w:t>LineException</w:t>
      </w:r>
      <w:proofErr w:type="spellEnd"/>
      <w:r>
        <w:rPr>
          <w:rFonts w:asciiTheme="minorHAnsi" w:hAnsiTheme="minorHAnsi"/>
          <w:sz w:val="22"/>
          <w:szCs w:val="22"/>
        </w:rPr>
        <w:t xml:space="preserve"> if the diagonal isn’t long enough.</w:t>
      </w:r>
    </w:p>
    <w:p w:rsidR="00582C4B" w:rsidRDefault="00582C4B" w:rsidP="0053430D">
      <w:pPr>
        <w:pStyle w:val="Heading2"/>
      </w:pPr>
      <w:r>
        <w:t>TODOs</w:t>
      </w:r>
    </w:p>
    <w:p w:rsidR="00102914" w:rsidRDefault="00102914" w:rsidP="006541C8">
      <w:pPr>
        <w:pStyle w:val="NormalWeb"/>
        <w:rPr>
          <w:rFonts w:asciiTheme="minorHAnsi" w:hAnsiTheme="minorHAnsi"/>
          <w:sz w:val="22"/>
          <w:szCs w:val="22"/>
        </w:rPr>
      </w:pPr>
      <w:r>
        <w:rPr>
          <w:rFonts w:asciiTheme="minorHAnsi" w:hAnsiTheme="minorHAnsi"/>
          <w:sz w:val="22"/>
          <w:szCs w:val="22"/>
        </w:rPr>
        <w:t>Revisit private constructors.</w:t>
      </w:r>
    </w:p>
    <w:p w:rsidR="001A0265" w:rsidRDefault="001A0265" w:rsidP="006541C8">
      <w:pPr>
        <w:pStyle w:val="NormalWeb"/>
        <w:rPr>
          <w:rFonts w:asciiTheme="minorHAnsi" w:hAnsiTheme="minorHAnsi"/>
          <w:sz w:val="22"/>
          <w:szCs w:val="22"/>
        </w:rPr>
      </w:pPr>
      <w:r>
        <w:rPr>
          <w:rFonts w:asciiTheme="minorHAnsi" w:hAnsiTheme="minorHAnsi"/>
          <w:sz w:val="22"/>
          <w:szCs w:val="22"/>
        </w:rPr>
        <w:t xml:space="preserve">Add </w:t>
      </w:r>
      <w:proofErr w:type="spellStart"/>
      <w:r>
        <w:rPr>
          <w:rFonts w:asciiTheme="minorHAnsi" w:hAnsiTheme="minorHAnsi"/>
          <w:sz w:val="22"/>
          <w:szCs w:val="22"/>
        </w:rPr>
        <w:t>IEquatable</w:t>
      </w:r>
      <w:proofErr w:type="spellEnd"/>
      <w:r>
        <w:rPr>
          <w:rFonts w:asciiTheme="minorHAnsi" w:hAnsiTheme="minorHAnsi"/>
          <w:sz w:val="22"/>
          <w:szCs w:val="22"/>
        </w:rPr>
        <w:t xml:space="preserve"> to </w:t>
      </w:r>
      <w:proofErr w:type="spellStart"/>
      <w:r>
        <w:rPr>
          <w:rFonts w:asciiTheme="minorHAnsi" w:hAnsiTheme="minorHAnsi"/>
          <w:sz w:val="22"/>
          <w:szCs w:val="22"/>
        </w:rPr>
        <w:t>MoveHistory</w:t>
      </w:r>
      <w:proofErr w:type="spellEnd"/>
      <w:r>
        <w:rPr>
          <w:rFonts w:asciiTheme="minorHAnsi" w:hAnsiTheme="minorHAnsi"/>
          <w:sz w:val="22"/>
          <w:szCs w:val="22"/>
        </w:rPr>
        <w:t xml:space="preserve">, and (potentially) to Board (that’s debatable, should it be equal based solely on current position? </w:t>
      </w:r>
      <w:proofErr w:type="gramStart"/>
      <w:r>
        <w:rPr>
          <w:rFonts w:asciiTheme="minorHAnsi" w:hAnsiTheme="minorHAnsi"/>
          <w:sz w:val="22"/>
          <w:szCs w:val="22"/>
        </w:rPr>
        <w:t>Probably…)</w:t>
      </w:r>
      <w:proofErr w:type="gramEnd"/>
    </w:p>
    <w:p w:rsidR="00582C4B" w:rsidRDefault="00582C4B" w:rsidP="006541C8">
      <w:pPr>
        <w:pStyle w:val="NormalWeb"/>
        <w:rPr>
          <w:rFonts w:asciiTheme="minorHAnsi" w:hAnsiTheme="minorHAnsi"/>
          <w:sz w:val="22"/>
          <w:szCs w:val="22"/>
        </w:rPr>
      </w:pPr>
      <w:r>
        <w:rPr>
          <w:rFonts w:asciiTheme="minorHAnsi" w:hAnsiTheme="minorHAnsi"/>
          <w:sz w:val="22"/>
          <w:szCs w:val="22"/>
        </w:rPr>
        <w:t xml:space="preserve">Test </w:t>
      </w:r>
      <w:proofErr w:type="gramStart"/>
      <w:r>
        <w:rPr>
          <w:rFonts w:asciiTheme="minorHAnsi" w:hAnsiTheme="minorHAnsi"/>
          <w:sz w:val="22"/>
          <w:szCs w:val="22"/>
        </w:rPr>
        <w:t>code (and some framework and engine code) assume</w:t>
      </w:r>
      <w:proofErr w:type="gramEnd"/>
      <w:r>
        <w:rPr>
          <w:rFonts w:asciiTheme="minorHAnsi" w:hAnsiTheme="minorHAnsi"/>
          <w:sz w:val="22"/>
          <w:szCs w:val="22"/>
        </w:rPr>
        <w:t xml:space="preserve"> a dimension of 5. Change this. To that end, having an odd dimension simplifies things (e.g. an even dimension yields 4 inner pieces on the faces and center that are part of the diagonals), so consider that to either be a rule or change code to accommodate dimension independence.</w:t>
      </w:r>
    </w:p>
    <w:p w:rsidR="003A2D33" w:rsidRDefault="003A2D33" w:rsidP="003A2D33">
      <w:pPr>
        <w:pStyle w:val="Heading2"/>
      </w:pPr>
      <w:r>
        <w:t>References</w:t>
      </w:r>
    </w:p>
    <w:p w:rsidR="00D8403E" w:rsidRDefault="00D8403E" w:rsidP="003A2D33">
      <w:pPr>
        <w:pStyle w:val="ListParagraph"/>
        <w:numPr>
          <w:ilvl w:val="0"/>
          <w:numId w:val="1"/>
        </w:numPr>
      </w:pPr>
      <w:r>
        <w:t xml:space="preserve">Checkers Complexity: </w:t>
      </w:r>
      <w:hyperlink r:id="rId5" w:history="1">
        <w:r w:rsidRPr="002A4201">
          <w:rPr>
            <w:rStyle w:val="Hyperlink"/>
          </w:rPr>
          <w:t>http://weblog.fortnow.com/2007/08/checkers-clarification-by-schaefer.html</w:t>
        </w:r>
      </w:hyperlink>
    </w:p>
    <w:p w:rsidR="003A2D33" w:rsidRDefault="003A2D33" w:rsidP="003A2D33">
      <w:pPr>
        <w:pStyle w:val="ListParagraph"/>
        <w:numPr>
          <w:ilvl w:val="0"/>
          <w:numId w:val="1"/>
        </w:numPr>
      </w:pPr>
      <w:r>
        <w:t xml:space="preserve">Chess vs. Go: </w:t>
      </w:r>
      <w:hyperlink r:id="rId6" w:history="1">
        <w:r w:rsidRPr="005E366B">
          <w:rPr>
            <w:rStyle w:val="Hyperlink"/>
          </w:rPr>
          <w:t>http://www.everything2.com/index.pl?node_id=1310582</w:t>
        </w:r>
      </w:hyperlink>
    </w:p>
    <w:p w:rsidR="003A2D33" w:rsidRDefault="003A2D33" w:rsidP="003A2D33">
      <w:pPr>
        <w:pStyle w:val="ListParagraph"/>
        <w:numPr>
          <w:ilvl w:val="0"/>
          <w:numId w:val="1"/>
        </w:numPr>
      </w:pPr>
      <w:r>
        <w:t xml:space="preserve">Computer Chess: </w:t>
      </w:r>
      <w:hyperlink r:id="rId7" w:history="1">
        <w:r w:rsidRPr="005E366B">
          <w:rPr>
            <w:rStyle w:val="Hyperlink"/>
          </w:rPr>
          <w:t>http://en.wikipedia.org/wiki/Computer_chess</w:t>
        </w:r>
      </w:hyperlink>
    </w:p>
    <w:p w:rsidR="003A2D33" w:rsidRDefault="003A2D33" w:rsidP="003A2D33">
      <w:pPr>
        <w:pStyle w:val="ListParagraph"/>
        <w:numPr>
          <w:ilvl w:val="0"/>
          <w:numId w:val="1"/>
        </w:numPr>
      </w:pPr>
      <w:proofErr w:type="spellStart"/>
      <w:r>
        <w:t>MinMax</w:t>
      </w:r>
      <w:proofErr w:type="spellEnd"/>
      <w:r>
        <w:t xml:space="preserve"> Explained: </w:t>
      </w:r>
      <w:hyperlink r:id="rId8" w:history="1">
        <w:r w:rsidRPr="005E366B">
          <w:rPr>
            <w:rStyle w:val="Hyperlink"/>
          </w:rPr>
          <w:t>http://ai-depot.com/articles/minimax-explained/</w:t>
        </w:r>
      </w:hyperlink>
    </w:p>
    <w:p w:rsidR="003A2D33" w:rsidRDefault="003A2D33" w:rsidP="003A2D33">
      <w:pPr>
        <w:pStyle w:val="ListParagraph"/>
        <w:numPr>
          <w:ilvl w:val="0"/>
          <w:numId w:val="1"/>
        </w:numPr>
      </w:pPr>
      <w:proofErr w:type="spellStart"/>
      <w:r>
        <w:t>MinMax</w:t>
      </w:r>
      <w:proofErr w:type="spellEnd"/>
      <w:r>
        <w:t xml:space="preserve"> Search: </w:t>
      </w:r>
      <w:hyperlink r:id="rId9" w:history="1">
        <w:r w:rsidRPr="005E366B">
          <w:rPr>
            <w:rStyle w:val="Hyperlink"/>
          </w:rPr>
          <w:t>http://www.seanet.com/~brucemo/topics/minmax.htm</w:t>
        </w:r>
      </w:hyperlink>
    </w:p>
    <w:p w:rsidR="0086450E" w:rsidRDefault="00556FA7" w:rsidP="003A2D33">
      <w:pPr>
        <w:pStyle w:val="ListParagraph"/>
        <w:numPr>
          <w:ilvl w:val="0"/>
          <w:numId w:val="1"/>
        </w:numPr>
      </w:pPr>
      <w:r>
        <w:t xml:space="preserve">An Improvement of the Scout Tree Search Algorithm (Negascout): </w:t>
      </w:r>
      <w:hyperlink r:id="rId10" w:history="1">
        <w:r w:rsidRPr="005E366B">
          <w:rPr>
            <w:rStyle w:val="Hyperlink"/>
          </w:rPr>
          <w:t>http://www.zib.de/reinefeld/bib/83icca.pdf</w:t>
        </w:r>
      </w:hyperlink>
    </w:p>
    <w:p w:rsidR="00350335" w:rsidRDefault="00350335" w:rsidP="003A2D33">
      <w:pPr>
        <w:pStyle w:val="ListParagraph"/>
        <w:numPr>
          <w:ilvl w:val="0"/>
          <w:numId w:val="1"/>
        </w:numPr>
      </w:pPr>
      <w:r>
        <w:t>Iterative Deepening</w:t>
      </w:r>
    </w:p>
    <w:p w:rsidR="00350335" w:rsidRDefault="00931504" w:rsidP="00350335">
      <w:pPr>
        <w:pStyle w:val="ListParagraph"/>
        <w:numPr>
          <w:ilvl w:val="1"/>
          <w:numId w:val="1"/>
        </w:numPr>
      </w:pPr>
      <w:hyperlink r:id="rId11" w:history="1">
        <w:r w:rsidR="00350335" w:rsidRPr="002A4201">
          <w:rPr>
            <w:rStyle w:val="Hyperlink"/>
          </w:rPr>
          <w:t>http://en.wikipedia.org/wiki/Iterative_deepening_depth-first_search</w:t>
        </w:r>
      </w:hyperlink>
    </w:p>
    <w:p w:rsidR="00BC06A1" w:rsidRDefault="00931504" w:rsidP="00BC06A1">
      <w:pPr>
        <w:pStyle w:val="ListParagraph"/>
        <w:numPr>
          <w:ilvl w:val="1"/>
          <w:numId w:val="1"/>
        </w:numPr>
      </w:pPr>
      <w:hyperlink r:id="rId12" w:history="1">
        <w:r w:rsidR="00BC06A1" w:rsidRPr="002A4201">
          <w:rPr>
            <w:rStyle w:val="Hyperlink"/>
          </w:rPr>
          <w:t>http://www.seanet.com/~brucemo/topics/iterative.htm</w:t>
        </w:r>
      </w:hyperlink>
    </w:p>
    <w:p w:rsidR="000F61A7" w:rsidRDefault="00931504" w:rsidP="00BC06A1">
      <w:pPr>
        <w:pStyle w:val="ListParagraph"/>
        <w:numPr>
          <w:ilvl w:val="1"/>
          <w:numId w:val="1"/>
        </w:numPr>
      </w:pPr>
      <w:hyperlink r:id="rId13" w:history="1">
        <w:r w:rsidR="000F61A7" w:rsidRPr="00E240A2">
          <w:rPr>
            <w:rStyle w:val="Hyperlink"/>
          </w:rPr>
          <w:t>http://www.cs.usask.ca/resources/tutorials/csconcepts/1998_3/IDS/2-4.html</w:t>
        </w:r>
      </w:hyperlink>
    </w:p>
    <w:p w:rsidR="00B70A52" w:rsidRDefault="00931504" w:rsidP="00BC06A1">
      <w:pPr>
        <w:pStyle w:val="ListParagraph"/>
        <w:numPr>
          <w:ilvl w:val="1"/>
          <w:numId w:val="1"/>
        </w:numPr>
      </w:pPr>
      <w:hyperlink r:id="rId14" w:history="1">
        <w:r w:rsidR="00B70A52" w:rsidRPr="00E240A2">
          <w:rPr>
            <w:rStyle w:val="Hyperlink"/>
          </w:rPr>
          <w:t>http://www.cs.mu.oz.au/303/slides/week02h.pdf</w:t>
        </w:r>
      </w:hyperlink>
    </w:p>
    <w:p w:rsidR="004D2E83" w:rsidRDefault="00931504" w:rsidP="00BC06A1">
      <w:pPr>
        <w:pStyle w:val="ListParagraph"/>
        <w:numPr>
          <w:ilvl w:val="1"/>
          <w:numId w:val="1"/>
        </w:numPr>
      </w:pPr>
      <w:hyperlink r:id="rId15" w:history="1">
        <w:r w:rsidR="004D2E83" w:rsidRPr="00E240A2">
          <w:rPr>
            <w:rStyle w:val="Hyperlink"/>
          </w:rPr>
          <w:t>http://www.doc.gold.ac.uk/~mas02md/2AI/uninformedsearch.ppt</w:t>
        </w:r>
      </w:hyperlink>
    </w:p>
    <w:p w:rsidR="006878E8" w:rsidRDefault="00931504" w:rsidP="00BC06A1">
      <w:pPr>
        <w:pStyle w:val="ListParagraph"/>
        <w:numPr>
          <w:ilvl w:val="1"/>
          <w:numId w:val="1"/>
        </w:numPr>
      </w:pPr>
      <w:hyperlink r:id="rId16" w:history="1">
        <w:r w:rsidR="006878E8" w:rsidRPr="00E240A2">
          <w:rPr>
            <w:rStyle w:val="Hyperlink"/>
          </w:rPr>
          <w:t>http://acm.fzu.edu.cn/reference/Search%20Techniques.htm</w:t>
        </w:r>
      </w:hyperlink>
    </w:p>
    <w:p w:rsidR="001E19CB" w:rsidRDefault="00931504" w:rsidP="00BC06A1">
      <w:pPr>
        <w:pStyle w:val="ListParagraph"/>
        <w:numPr>
          <w:ilvl w:val="1"/>
          <w:numId w:val="1"/>
        </w:numPr>
      </w:pPr>
      <w:hyperlink r:id="rId17" w:history="1">
        <w:r w:rsidR="001E19CB" w:rsidRPr="00E240A2">
          <w:rPr>
            <w:rStyle w:val="Hyperlink"/>
          </w:rPr>
          <w:t>http://webcourse.cs.technion.ac.il/236501/Winter2006-2007/ho/WCFiles/UninformedSearch.ppt</w:t>
        </w:r>
      </w:hyperlink>
    </w:p>
    <w:sectPr w:rsidR="001E19CB" w:rsidSect="005D34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00D22"/>
    <w:multiLevelType w:val="hybridMultilevel"/>
    <w:tmpl w:val="FFD43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10660B"/>
    <w:multiLevelType w:val="hybridMultilevel"/>
    <w:tmpl w:val="0668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1675"/>
    <w:rsid w:val="00092C3A"/>
    <w:rsid w:val="000E4C53"/>
    <w:rsid w:val="000F61A7"/>
    <w:rsid w:val="00102914"/>
    <w:rsid w:val="00177886"/>
    <w:rsid w:val="001976F9"/>
    <w:rsid w:val="001A0265"/>
    <w:rsid w:val="001E19CB"/>
    <w:rsid w:val="002B7627"/>
    <w:rsid w:val="0032011D"/>
    <w:rsid w:val="00325A99"/>
    <w:rsid w:val="00333098"/>
    <w:rsid w:val="00350335"/>
    <w:rsid w:val="003A2D33"/>
    <w:rsid w:val="004064D5"/>
    <w:rsid w:val="004D2E83"/>
    <w:rsid w:val="0053430D"/>
    <w:rsid w:val="00556FA7"/>
    <w:rsid w:val="00582C4B"/>
    <w:rsid w:val="005864C4"/>
    <w:rsid w:val="005D34AF"/>
    <w:rsid w:val="006541C8"/>
    <w:rsid w:val="006878E8"/>
    <w:rsid w:val="006E3D41"/>
    <w:rsid w:val="007D369B"/>
    <w:rsid w:val="00802044"/>
    <w:rsid w:val="0086450E"/>
    <w:rsid w:val="00931504"/>
    <w:rsid w:val="009F189C"/>
    <w:rsid w:val="00A37369"/>
    <w:rsid w:val="00B03782"/>
    <w:rsid w:val="00B276B9"/>
    <w:rsid w:val="00B706CB"/>
    <w:rsid w:val="00B70A52"/>
    <w:rsid w:val="00BB6E1A"/>
    <w:rsid w:val="00BC06A1"/>
    <w:rsid w:val="00BE24E9"/>
    <w:rsid w:val="00BE2751"/>
    <w:rsid w:val="00CA1675"/>
    <w:rsid w:val="00D771EB"/>
    <w:rsid w:val="00D8403E"/>
    <w:rsid w:val="00E26506"/>
    <w:rsid w:val="00F1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4AF"/>
  </w:style>
  <w:style w:type="paragraph" w:styleId="Heading1">
    <w:name w:val="heading 1"/>
    <w:basedOn w:val="Normal"/>
    <w:next w:val="Normal"/>
    <w:link w:val="Heading1Char"/>
    <w:uiPriority w:val="9"/>
    <w:qFormat/>
    <w:rsid w:val="00CA1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1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6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16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A2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2D33"/>
    <w:rPr>
      <w:color w:val="0000FF" w:themeColor="hyperlink"/>
      <w:u w:val="single"/>
    </w:rPr>
  </w:style>
  <w:style w:type="paragraph" w:styleId="ListParagraph">
    <w:name w:val="List Paragraph"/>
    <w:basedOn w:val="Normal"/>
    <w:uiPriority w:val="34"/>
    <w:qFormat/>
    <w:rsid w:val="003A2D33"/>
    <w:pPr>
      <w:ind w:left="720"/>
      <w:contextualSpacing/>
    </w:pPr>
  </w:style>
  <w:style w:type="character" w:styleId="PlaceholderText">
    <w:name w:val="Placeholder Text"/>
    <w:basedOn w:val="DefaultParagraphFont"/>
    <w:uiPriority w:val="99"/>
    <w:semiHidden/>
    <w:rsid w:val="00D771EB"/>
    <w:rPr>
      <w:color w:val="808080"/>
    </w:rPr>
  </w:style>
  <w:style w:type="paragraph" w:styleId="BalloonText">
    <w:name w:val="Balloon Text"/>
    <w:basedOn w:val="Normal"/>
    <w:link w:val="BalloonTextChar"/>
    <w:uiPriority w:val="99"/>
    <w:semiHidden/>
    <w:unhideWhenUsed/>
    <w:rsid w:val="00D7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1EB"/>
    <w:rPr>
      <w:rFonts w:ascii="Tahoma" w:hAnsi="Tahoma" w:cs="Tahoma"/>
      <w:sz w:val="16"/>
      <w:szCs w:val="16"/>
    </w:rPr>
  </w:style>
  <w:style w:type="character" w:styleId="FollowedHyperlink">
    <w:name w:val="FollowedHyperlink"/>
    <w:basedOn w:val="DefaultParagraphFont"/>
    <w:uiPriority w:val="99"/>
    <w:semiHidden/>
    <w:unhideWhenUsed/>
    <w:rsid w:val="00D771E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depot.com/articles/minimax-explained/" TargetMode="External"/><Relationship Id="rId13" Type="http://schemas.openxmlformats.org/officeDocument/2006/relationships/hyperlink" Target="http://www.cs.usask.ca/resources/tutorials/csconcepts/1998_3/IDS/2-4.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Computer_chess" TargetMode="External"/><Relationship Id="rId12" Type="http://schemas.openxmlformats.org/officeDocument/2006/relationships/hyperlink" Target="http://www.seanet.com/~brucemo/topics/iterative.htm" TargetMode="External"/><Relationship Id="rId17" Type="http://schemas.openxmlformats.org/officeDocument/2006/relationships/hyperlink" Target="http://webcourse.cs.technion.ac.il/236501/Winter2006-2007/ho/WCFiles/UninformedSearch.ppt" TargetMode="External"/><Relationship Id="rId2" Type="http://schemas.openxmlformats.org/officeDocument/2006/relationships/styles" Target="styles.xml"/><Relationship Id="rId16" Type="http://schemas.openxmlformats.org/officeDocument/2006/relationships/hyperlink" Target="http://acm.fzu.edu.cn/reference/Search%20Techniques.htm" TargetMode="External"/><Relationship Id="rId1" Type="http://schemas.openxmlformats.org/officeDocument/2006/relationships/numbering" Target="numbering.xml"/><Relationship Id="rId6" Type="http://schemas.openxmlformats.org/officeDocument/2006/relationships/hyperlink" Target="http://www.everything2.com/index.pl?node_id=1310582" TargetMode="External"/><Relationship Id="rId11" Type="http://schemas.openxmlformats.org/officeDocument/2006/relationships/hyperlink" Target="http://en.wikipedia.org/wiki/Iterative_deepening_depth-first_search" TargetMode="External"/><Relationship Id="rId5" Type="http://schemas.openxmlformats.org/officeDocument/2006/relationships/hyperlink" Target="http://weblog.fortnow.com/2007/08/checkers-clarification-by-schaefer.html" TargetMode="External"/><Relationship Id="rId15" Type="http://schemas.openxmlformats.org/officeDocument/2006/relationships/hyperlink" Target="http://www.doc.gold.ac.uk/~mas02md/2AI/uninformedsearch.ppt" TargetMode="External"/><Relationship Id="rId10" Type="http://schemas.openxmlformats.org/officeDocument/2006/relationships/hyperlink" Target="http://www.zib.de/reinefeld/bib/83icca.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anet.com/~brucemo/topics/minmax.htm" TargetMode="External"/><Relationship Id="rId14" Type="http://schemas.openxmlformats.org/officeDocument/2006/relationships/hyperlink" Target="http://www.cs.mu.oz.au/303/slides/week02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1052</TotalTime>
  <Pages>3</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Bock</dc:creator>
  <cp:keywords/>
  <dc:description/>
  <cp:lastModifiedBy>Jason Bock</cp:lastModifiedBy>
  <cp:revision>31</cp:revision>
  <dcterms:created xsi:type="dcterms:W3CDTF">2007-10-11T12:49:00Z</dcterms:created>
  <dcterms:modified xsi:type="dcterms:W3CDTF">2007-10-25T13:53:00Z</dcterms:modified>
</cp:coreProperties>
</file>