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153B" w14:textId="1426A98E" w:rsidR="0084164B" w:rsidRDefault="00C7172C" w:rsidP="00C7172C">
      <w:pPr>
        <w:jc w:val="center"/>
      </w:pPr>
      <w:bookmarkStart w:id="0" w:name="_Hlk130838102"/>
      <w:bookmarkEnd w:id="0"/>
      <w:r>
        <w:t xml:space="preserve">Lab </w:t>
      </w:r>
      <w:r w:rsidR="0010425F">
        <w:t>4</w:t>
      </w:r>
      <w:r>
        <w:t xml:space="preserve"> Exercise </w:t>
      </w:r>
      <w:r w:rsidR="006B67C0">
        <w:t xml:space="preserve">– </w:t>
      </w:r>
      <w:r w:rsidR="0010425F">
        <w:t>Fun with MLPs &amp; MNIST</w:t>
      </w:r>
    </w:p>
    <w:p w14:paraId="7152A104" w14:textId="10DA8D63" w:rsidR="00C7172C" w:rsidRPr="00C7172C" w:rsidRDefault="00C7172C" w:rsidP="00C7172C">
      <w:pPr>
        <w:jc w:val="center"/>
        <w:rPr>
          <w:sz w:val="20"/>
          <w:szCs w:val="20"/>
        </w:rPr>
      </w:pPr>
      <w:r w:rsidRPr="00C7172C">
        <w:rPr>
          <w:sz w:val="20"/>
          <w:szCs w:val="20"/>
        </w:rPr>
        <w:t>Justin Ugwudike (jknu1g19@soton.ac.uk)</w:t>
      </w:r>
    </w:p>
    <w:p w14:paraId="4A8DA5F6" w14:textId="75A978E7" w:rsidR="00C7172C" w:rsidRPr="00C7172C" w:rsidRDefault="00EF11EE" w:rsidP="00C7172C">
      <w:pPr>
        <w:jc w:val="center"/>
        <w:rPr>
          <w:sz w:val="20"/>
          <w:szCs w:val="20"/>
        </w:rPr>
      </w:pPr>
      <w:r>
        <w:rPr>
          <w:sz w:val="20"/>
          <w:szCs w:val="20"/>
        </w:rPr>
        <w:t>March</w:t>
      </w:r>
      <w:r w:rsidR="0076629A">
        <w:rPr>
          <w:sz w:val="20"/>
          <w:szCs w:val="20"/>
        </w:rPr>
        <w:t xml:space="preserve"> </w:t>
      </w:r>
      <w:r>
        <w:rPr>
          <w:sz w:val="20"/>
          <w:szCs w:val="20"/>
        </w:rPr>
        <w:t>1</w:t>
      </w:r>
      <w:r w:rsidR="0010425F">
        <w:rPr>
          <w:sz w:val="20"/>
          <w:szCs w:val="20"/>
        </w:rPr>
        <w:t>4</w:t>
      </w:r>
      <w:r w:rsidR="00C7172C" w:rsidRPr="00C7172C">
        <w:rPr>
          <w:sz w:val="20"/>
          <w:szCs w:val="20"/>
        </w:rPr>
        <w:t>, 2023</w:t>
      </w:r>
    </w:p>
    <w:p w14:paraId="1CB3C42F" w14:textId="3BFD882E" w:rsidR="00247D24" w:rsidRDefault="00247D24">
      <w:pPr>
        <w:rPr>
          <w:b/>
          <w:bCs/>
        </w:rPr>
        <w:sectPr w:rsidR="00247D24" w:rsidSect="002C0427">
          <w:pgSz w:w="11906" w:h="16838"/>
          <w:pgMar w:top="1440" w:right="1440" w:bottom="1440" w:left="1440" w:header="708" w:footer="708" w:gutter="0"/>
          <w:cols w:space="708"/>
          <w:docGrid w:linePitch="360"/>
        </w:sectPr>
      </w:pPr>
    </w:p>
    <w:p w14:paraId="4C600C2E" w14:textId="157329D6" w:rsidR="00884138" w:rsidRDefault="00C1778B">
      <w:pPr>
        <w:rPr>
          <w:b/>
          <w:bCs/>
        </w:rPr>
      </w:pPr>
      <w:r>
        <w:rPr>
          <w:b/>
          <w:bCs/>
        </w:rPr>
        <w:t>1</w:t>
      </w:r>
      <w:r w:rsidR="00C7172C" w:rsidRPr="00C7172C">
        <w:rPr>
          <w:b/>
          <w:bCs/>
        </w:rPr>
        <w:t xml:space="preserve"> Question </w:t>
      </w:r>
      <w:r w:rsidR="006B67C0">
        <w:rPr>
          <w:b/>
          <w:bCs/>
        </w:rPr>
        <w:t>1</w:t>
      </w:r>
    </w:p>
    <w:p w14:paraId="1717B970" w14:textId="5E6978D6" w:rsidR="0010425F" w:rsidRDefault="0010425F" w:rsidP="00854A77">
      <w:pPr>
        <w:jc w:val="both"/>
        <w:rPr>
          <w:sz w:val="20"/>
          <w:szCs w:val="20"/>
        </w:rPr>
      </w:pPr>
      <w:r>
        <w:rPr>
          <w:sz w:val="20"/>
          <w:szCs w:val="20"/>
        </w:rPr>
        <w:t xml:space="preserve">While experimenting with the width of the MLP for predicting the MNIST dataset I discovered that </w:t>
      </w:r>
      <w:r w:rsidR="00007DDE">
        <w:rPr>
          <w:sz w:val="20"/>
          <w:szCs w:val="20"/>
        </w:rPr>
        <w:t>around</w:t>
      </w:r>
      <w:r>
        <w:rPr>
          <w:sz w:val="20"/>
          <w:szCs w:val="20"/>
        </w:rPr>
        <w:t xml:space="preserve"> 1</w:t>
      </w:r>
      <w:r w:rsidR="00C71890">
        <w:rPr>
          <w:sz w:val="20"/>
          <w:szCs w:val="20"/>
        </w:rPr>
        <w:t>,</w:t>
      </w:r>
      <w:r>
        <w:rPr>
          <w:sz w:val="20"/>
          <w:szCs w:val="20"/>
        </w:rPr>
        <w:t xml:space="preserve">000 hidden unit was required to reach a validation prediction accuracy </w:t>
      </w:r>
      <w:r w:rsidR="009435A1">
        <w:rPr>
          <w:sz w:val="20"/>
          <w:szCs w:val="20"/>
        </w:rPr>
        <w:t xml:space="preserve">just </w:t>
      </w:r>
      <w:r>
        <w:rPr>
          <w:sz w:val="20"/>
          <w:szCs w:val="20"/>
        </w:rPr>
        <w:t>above 98%</w:t>
      </w:r>
      <w:r w:rsidR="009435A1">
        <w:rPr>
          <w:sz w:val="20"/>
          <w:szCs w:val="20"/>
        </w:rPr>
        <w:t xml:space="preserve"> (0.9807 (4.s.f))</w:t>
      </w:r>
      <w:r>
        <w:rPr>
          <w:sz w:val="20"/>
          <w:szCs w:val="20"/>
        </w:rPr>
        <w:t>. Increasing the number of hidden units after achieving this accuracy had little to no benefits on the accuracy.</w:t>
      </w:r>
    </w:p>
    <w:p w14:paraId="79494DF4" w14:textId="77777777" w:rsidR="00C71890" w:rsidRDefault="0010425F" w:rsidP="002A143E">
      <w:pPr>
        <w:jc w:val="center"/>
        <w:rPr>
          <w:sz w:val="20"/>
          <w:szCs w:val="20"/>
        </w:rPr>
      </w:pPr>
      <w:r>
        <w:rPr>
          <w:noProof/>
          <w:sz w:val="20"/>
          <w:szCs w:val="20"/>
        </w:rPr>
        <w:drawing>
          <wp:inline distT="0" distB="0" distL="0" distR="0" wp14:anchorId="7B3D8DBD" wp14:editId="49D3FF6E">
            <wp:extent cx="2060294" cy="18986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48064" b="49662"/>
                    <a:stretch/>
                  </pic:blipFill>
                  <pic:spPr bwMode="auto">
                    <a:xfrm>
                      <a:off x="0" y="0"/>
                      <a:ext cx="2075252" cy="1912447"/>
                    </a:xfrm>
                    <a:prstGeom prst="rect">
                      <a:avLst/>
                    </a:prstGeom>
                    <a:noFill/>
                    <a:ln>
                      <a:noFill/>
                    </a:ln>
                    <a:extLst>
                      <a:ext uri="{53640926-AAD7-44D8-BBD7-CCE9431645EC}">
                        <a14:shadowObscured xmlns:a14="http://schemas.microsoft.com/office/drawing/2010/main"/>
                      </a:ext>
                    </a:extLst>
                  </pic:spPr>
                </pic:pic>
              </a:graphicData>
            </a:graphic>
          </wp:inline>
        </w:drawing>
      </w:r>
    </w:p>
    <w:p w14:paraId="0C4081FB" w14:textId="1F7FA791" w:rsidR="00C71890" w:rsidRDefault="00C71890" w:rsidP="00C71890">
      <w:pPr>
        <w:jc w:val="center"/>
        <w:rPr>
          <w:sz w:val="18"/>
          <w:szCs w:val="18"/>
        </w:rPr>
      </w:pPr>
      <w:r w:rsidRPr="00884138">
        <w:rPr>
          <w:sz w:val="18"/>
          <w:szCs w:val="18"/>
        </w:rPr>
        <w:t>Figure 1</w:t>
      </w:r>
      <w:r>
        <w:rPr>
          <w:sz w:val="18"/>
          <w:szCs w:val="18"/>
        </w:rPr>
        <w:t xml:space="preserve"> –</w:t>
      </w:r>
      <w:r>
        <w:rPr>
          <w:sz w:val="18"/>
          <w:szCs w:val="18"/>
        </w:rPr>
        <w:t>Training and Validation accuracies of the MLP with 1,000 hidden units.</w:t>
      </w:r>
    </w:p>
    <w:p w14:paraId="05B63846" w14:textId="363DE176" w:rsidR="0010425F" w:rsidRDefault="0010425F" w:rsidP="002A143E">
      <w:pPr>
        <w:jc w:val="center"/>
        <w:rPr>
          <w:sz w:val="20"/>
          <w:szCs w:val="20"/>
        </w:rPr>
      </w:pPr>
      <w:r>
        <w:rPr>
          <w:noProof/>
          <w:sz w:val="20"/>
          <w:szCs w:val="20"/>
        </w:rPr>
        <w:drawing>
          <wp:inline distT="0" distB="0" distL="0" distR="0" wp14:anchorId="4771A5A0" wp14:editId="5BBAA538">
            <wp:extent cx="1824072" cy="17419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0604" t="-739" b="49858"/>
                    <a:stretch/>
                  </pic:blipFill>
                  <pic:spPr bwMode="auto">
                    <a:xfrm>
                      <a:off x="0" y="0"/>
                      <a:ext cx="1845267" cy="1762231"/>
                    </a:xfrm>
                    <a:prstGeom prst="rect">
                      <a:avLst/>
                    </a:prstGeom>
                    <a:noFill/>
                    <a:ln>
                      <a:noFill/>
                    </a:ln>
                    <a:extLst>
                      <a:ext uri="{53640926-AAD7-44D8-BBD7-CCE9431645EC}">
                        <a14:shadowObscured xmlns:a14="http://schemas.microsoft.com/office/drawing/2010/main"/>
                      </a:ext>
                    </a:extLst>
                  </pic:spPr>
                </pic:pic>
              </a:graphicData>
            </a:graphic>
          </wp:inline>
        </w:drawing>
      </w:r>
    </w:p>
    <w:p w14:paraId="1F05C640" w14:textId="2DE65D09" w:rsidR="00C71890" w:rsidRDefault="00C71890" w:rsidP="00C71890">
      <w:pPr>
        <w:jc w:val="center"/>
        <w:rPr>
          <w:sz w:val="18"/>
          <w:szCs w:val="18"/>
        </w:rPr>
      </w:pPr>
      <w:r w:rsidRPr="00884138">
        <w:rPr>
          <w:sz w:val="18"/>
          <w:szCs w:val="18"/>
        </w:rPr>
        <w:t xml:space="preserve">Figure </w:t>
      </w:r>
      <w:r>
        <w:rPr>
          <w:sz w:val="18"/>
          <w:szCs w:val="18"/>
        </w:rPr>
        <w:t>2</w:t>
      </w:r>
      <w:r>
        <w:rPr>
          <w:sz w:val="18"/>
          <w:szCs w:val="18"/>
        </w:rPr>
        <w:t xml:space="preserve"> –Training and Validation </w:t>
      </w:r>
      <w:r>
        <w:rPr>
          <w:sz w:val="18"/>
          <w:szCs w:val="18"/>
        </w:rPr>
        <w:t>losses</w:t>
      </w:r>
      <w:r>
        <w:rPr>
          <w:sz w:val="18"/>
          <w:szCs w:val="18"/>
        </w:rPr>
        <w:t xml:space="preserve"> of the MLP with 1</w:t>
      </w:r>
      <w:r>
        <w:rPr>
          <w:sz w:val="18"/>
          <w:szCs w:val="18"/>
        </w:rPr>
        <w:t>,</w:t>
      </w:r>
      <w:r>
        <w:rPr>
          <w:sz w:val="18"/>
          <w:szCs w:val="18"/>
        </w:rPr>
        <w:t>0</w:t>
      </w:r>
      <w:r>
        <w:rPr>
          <w:sz w:val="18"/>
          <w:szCs w:val="18"/>
        </w:rPr>
        <w:t>0</w:t>
      </w:r>
      <w:r>
        <w:rPr>
          <w:sz w:val="18"/>
          <w:szCs w:val="18"/>
        </w:rPr>
        <w:t>0 hidden units.</w:t>
      </w:r>
    </w:p>
    <w:p w14:paraId="7D81D02E" w14:textId="0F29AD60" w:rsidR="00166191" w:rsidRDefault="00C71890" w:rsidP="00C1778B">
      <w:pPr>
        <w:jc w:val="both"/>
        <w:rPr>
          <w:sz w:val="20"/>
          <w:szCs w:val="20"/>
        </w:rPr>
      </w:pPr>
      <w:r w:rsidRPr="00C71890">
        <w:rPr>
          <w:sz w:val="20"/>
          <w:szCs w:val="20"/>
        </w:rPr>
        <w:t>Figure 1 shows that with 1,000 hidden units the training accuracy reaches a value around 99.</w:t>
      </w:r>
      <w:r w:rsidR="009435A1">
        <w:rPr>
          <w:sz w:val="20"/>
          <w:szCs w:val="20"/>
        </w:rPr>
        <w:t>6</w:t>
      </w:r>
      <w:r w:rsidRPr="00C71890">
        <w:rPr>
          <w:sz w:val="20"/>
          <w:szCs w:val="20"/>
        </w:rPr>
        <w:t>%</w:t>
      </w:r>
      <w:r w:rsidR="009435A1">
        <w:rPr>
          <w:sz w:val="20"/>
          <w:szCs w:val="20"/>
        </w:rPr>
        <w:t xml:space="preserve"> (0.9963 (4.s.f))</w:t>
      </w:r>
      <w:r w:rsidRPr="00C71890">
        <w:rPr>
          <w:sz w:val="20"/>
          <w:szCs w:val="20"/>
        </w:rPr>
        <w:t xml:space="preserve"> and the validation accuracy reaches a value around 98%. Figure 2 shows that the training loss reaches a value close to 0 </w:t>
      </w:r>
      <w:r w:rsidR="009435A1">
        <w:rPr>
          <w:sz w:val="20"/>
          <w:szCs w:val="20"/>
        </w:rPr>
        <w:t>(0.008170 (4.s.f)</w:t>
      </w:r>
      <w:r w:rsidRPr="00C71890">
        <w:rPr>
          <w:sz w:val="20"/>
          <w:szCs w:val="20"/>
        </w:rPr>
        <w:t>)</w:t>
      </w:r>
      <w:r w:rsidR="009435A1">
        <w:rPr>
          <w:sz w:val="20"/>
          <w:szCs w:val="20"/>
        </w:rPr>
        <w:t>,</w:t>
      </w:r>
      <w:r w:rsidRPr="00C71890">
        <w:rPr>
          <w:sz w:val="20"/>
          <w:szCs w:val="20"/>
        </w:rPr>
        <w:t xml:space="preserve"> whereas the validation loss is just below 1.5</w:t>
      </w:r>
      <w:r w:rsidR="009435A1">
        <w:rPr>
          <w:sz w:val="20"/>
          <w:szCs w:val="20"/>
        </w:rPr>
        <w:t xml:space="preserve"> </w:t>
      </w:r>
      <w:r w:rsidR="009435A1">
        <w:rPr>
          <w:sz w:val="20"/>
          <w:szCs w:val="20"/>
        </w:rPr>
        <w:t>(</w:t>
      </w:r>
      <w:r w:rsidR="009435A1">
        <w:rPr>
          <w:sz w:val="20"/>
          <w:szCs w:val="20"/>
        </w:rPr>
        <w:t>1.483</w:t>
      </w:r>
      <w:r w:rsidR="009435A1">
        <w:rPr>
          <w:sz w:val="20"/>
          <w:szCs w:val="20"/>
        </w:rPr>
        <w:t xml:space="preserve"> (</w:t>
      </w:r>
      <w:r w:rsidR="009435A1">
        <w:rPr>
          <w:sz w:val="20"/>
          <w:szCs w:val="20"/>
        </w:rPr>
        <w:t>4</w:t>
      </w:r>
      <w:r w:rsidR="009435A1">
        <w:rPr>
          <w:sz w:val="20"/>
          <w:szCs w:val="20"/>
        </w:rPr>
        <w:t>.s.f)</w:t>
      </w:r>
      <w:r w:rsidR="009435A1" w:rsidRPr="00C71890">
        <w:rPr>
          <w:sz w:val="20"/>
          <w:szCs w:val="20"/>
        </w:rPr>
        <w:t>)</w:t>
      </w:r>
      <w:r w:rsidRPr="00C71890">
        <w:rPr>
          <w:sz w:val="20"/>
          <w:szCs w:val="20"/>
        </w:rPr>
        <w:t xml:space="preserve">. </w:t>
      </w:r>
      <w:r w:rsidR="00166191">
        <w:rPr>
          <w:sz w:val="20"/>
          <w:szCs w:val="20"/>
        </w:rPr>
        <w:t xml:space="preserve">The difference in accuracies shown in figure 1 already indicate that the model is overfitting to the data as the training accuracy is </w:t>
      </w:r>
      <w:r w:rsidR="00166191">
        <w:rPr>
          <w:sz w:val="20"/>
          <w:szCs w:val="20"/>
        </w:rPr>
        <w:t xml:space="preserve">close to 100% whereas the validation accuracy is just 98%. </w:t>
      </w:r>
    </w:p>
    <w:p w14:paraId="781C6CD1" w14:textId="070344A0" w:rsidR="00166191" w:rsidRDefault="00166191" w:rsidP="00166191">
      <w:pPr>
        <w:jc w:val="both"/>
        <w:rPr>
          <w:sz w:val="20"/>
          <w:szCs w:val="20"/>
        </w:rPr>
      </w:pPr>
      <w:r>
        <w:rPr>
          <w:sz w:val="20"/>
          <w:szCs w:val="20"/>
        </w:rPr>
        <w:t xml:space="preserve">Reducing the width to </w:t>
      </w:r>
      <w:r>
        <w:rPr>
          <w:sz w:val="20"/>
          <w:szCs w:val="20"/>
        </w:rPr>
        <w:t>10</w:t>
      </w:r>
      <w:r>
        <w:rPr>
          <w:sz w:val="20"/>
          <w:szCs w:val="20"/>
        </w:rPr>
        <w:t xml:space="preserve"> hidden unit</w:t>
      </w:r>
      <w:r w:rsidR="00030E25">
        <w:rPr>
          <w:sz w:val="20"/>
          <w:szCs w:val="20"/>
        </w:rPr>
        <w:t xml:space="preserve">s gives accuracies in the training validation data around 92.5% for each. These accuracies are closer together but ideally, we would an accuracy closer to 100%. </w:t>
      </w:r>
    </w:p>
    <w:p w14:paraId="45F0D528" w14:textId="77777777" w:rsidR="00166191" w:rsidRDefault="00166191" w:rsidP="00030E25">
      <w:pPr>
        <w:jc w:val="center"/>
        <w:rPr>
          <w:sz w:val="20"/>
          <w:szCs w:val="20"/>
        </w:rPr>
      </w:pPr>
      <w:r>
        <w:rPr>
          <w:noProof/>
          <w:sz w:val="20"/>
          <w:szCs w:val="20"/>
        </w:rPr>
        <w:drawing>
          <wp:inline distT="0" distB="0" distL="0" distR="0" wp14:anchorId="1E5884B1" wp14:editId="2D194A86">
            <wp:extent cx="1821631" cy="175935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8715" b="50468"/>
                    <a:stretch/>
                  </pic:blipFill>
                  <pic:spPr bwMode="auto">
                    <a:xfrm>
                      <a:off x="0" y="0"/>
                      <a:ext cx="1835174" cy="1772432"/>
                    </a:xfrm>
                    <a:prstGeom prst="rect">
                      <a:avLst/>
                    </a:prstGeom>
                    <a:noFill/>
                    <a:ln>
                      <a:noFill/>
                    </a:ln>
                    <a:extLst>
                      <a:ext uri="{53640926-AAD7-44D8-BBD7-CCE9431645EC}">
                        <a14:shadowObscured xmlns:a14="http://schemas.microsoft.com/office/drawing/2010/main"/>
                      </a:ext>
                    </a:extLst>
                  </pic:spPr>
                </pic:pic>
              </a:graphicData>
            </a:graphic>
          </wp:inline>
        </w:drawing>
      </w:r>
    </w:p>
    <w:p w14:paraId="17085B7F" w14:textId="17BFFB1C" w:rsidR="00030E25" w:rsidRPr="00030E25" w:rsidRDefault="00030E25" w:rsidP="00030E25">
      <w:pPr>
        <w:jc w:val="center"/>
        <w:rPr>
          <w:sz w:val="18"/>
          <w:szCs w:val="18"/>
        </w:rPr>
      </w:pPr>
      <w:r w:rsidRPr="00884138">
        <w:rPr>
          <w:sz w:val="18"/>
          <w:szCs w:val="18"/>
        </w:rPr>
        <w:t xml:space="preserve">Figure </w:t>
      </w:r>
      <w:r>
        <w:rPr>
          <w:sz w:val="18"/>
          <w:szCs w:val="18"/>
        </w:rPr>
        <w:t>3</w:t>
      </w:r>
      <w:r>
        <w:rPr>
          <w:sz w:val="18"/>
          <w:szCs w:val="18"/>
        </w:rPr>
        <w:t>–Training and Validation accuracies of the MLP with 1</w:t>
      </w:r>
      <w:r>
        <w:rPr>
          <w:sz w:val="18"/>
          <w:szCs w:val="18"/>
        </w:rPr>
        <w:t>0</w:t>
      </w:r>
      <w:r>
        <w:rPr>
          <w:sz w:val="18"/>
          <w:szCs w:val="18"/>
        </w:rPr>
        <w:t xml:space="preserve"> hidden units.</w:t>
      </w:r>
    </w:p>
    <w:p w14:paraId="5621E6F3" w14:textId="0EFCD6C2" w:rsidR="00030E25" w:rsidRDefault="00030E25" w:rsidP="00C1778B">
      <w:pPr>
        <w:jc w:val="both"/>
        <w:rPr>
          <w:sz w:val="20"/>
          <w:szCs w:val="20"/>
        </w:rPr>
      </w:pPr>
      <w:r>
        <w:rPr>
          <w:sz w:val="20"/>
          <w:szCs w:val="20"/>
        </w:rPr>
        <w:t>Increasing the number of hidden units to 10,000</w:t>
      </w:r>
      <w:r w:rsidR="00007DDE">
        <w:rPr>
          <w:sz w:val="20"/>
          <w:szCs w:val="20"/>
        </w:rPr>
        <w:t xml:space="preserve"> showed results </w:t>
      </w:r>
      <w:proofErr w:type="gramStart"/>
      <w:r w:rsidR="00007DDE">
        <w:rPr>
          <w:sz w:val="20"/>
          <w:szCs w:val="20"/>
        </w:rPr>
        <w:t>similar to</w:t>
      </w:r>
      <w:proofErr w:type="gramEnd"/>
      <w:r w:rsidR="00007DDE">
        <w:rPr>
          <w:sz w:val="20"/>
          <w:szCs w:val="20"/>
        </w:rPr>
        <w:t xml:space="preserve"> an MLP with 1,000 hidden units</w:t>
      </w:r>
      <w:r>
        <w:rPr>
          <w:sz w:val="20"/>
          <w:szCs w:val="20"/>
        </w:rPr>
        <w:t>:</w:t>
      </w:r>
    </w:p>
    <w:p w14:paraId="54501648" w14:textId="77777777" w:rsidR="00030E25" w:rsidRDefault="00030E25" w:rsidP="00030E25">
      <w:pPr>
        <w:jc w:val="center"/>
        <w:rPr>
          <w:sz w:val="20"/>
          <w:szCs w:val="20"/>
        </w:rPr>
      </w:pPr>
      <w:r>
        <w:rPr>
          <w:noProof/>
          <w:sz w:val="20"/>
          <w:szCs w:val="20"/>
        </w:rPr>
        <w:drawing>
          <wp:inline distT="0" distB="0" distL="0" distR="0" wp14:anchorId="07777DE8" wp14:editId="491A83EC">
            <wp:extent cx="1869312" cy="17717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598" b="52228"/>
                    <a:stretch/>
                  </pic:blipFill>
                  <pic:spPr bwMode="auto">
                    <a:xfrm>
                      <a:off x="0" y="0"/>
                      <a:ext cx="1877102" cy="1779168"/>
                    </a:xfrm>
                    <a:prstGeom prst="rect">
                      <a:avLst/>
                    </a:prstGeom>
                    <a:noFill/>
                    <a:ln>
                      <a:noFill/>
                    </a:ln>
                    <a:extLst>
                      <a:ext uri="{53640926-AAD7-44D8-BBD7-CCE9431645EC}">
                        <a14:shadowObscured xmlns:a14="http://schemas.microsoft.com/office/drawing/2010/main"/>
                      </a:ext>
                    </a:extLst>
                  </pic:spPr>
                </pic:pic>
              </a:graphicData>
            </a:graphic>
          </wp:inline>
        </w:drawing>
      </w:r>
    </w:p>
    <w:p w14:paraId="1DE292EC" w14:textId="43B6A97A" w:rsidR="00030E25" w:rsidRPr="00030E25" w:rsidRDefault="00030E25" w:rsidP="00030E25">
      <w:pPr>
        <w:jc w:val="center"/>
        <w:rPr>
          <w:sz w:val="18"/>
          <w:szCs w:val="18"/>
        </w:rPr>
      </w:pPr>
      <w:r w:rsidRPr="00884138">
        <w:rPr>
          <w:sz w:val="18"/>
          <w:szCs w:val="18"/>
        </w:rPr>
        <w:t xml:space="preserve">Figure </w:t>
      </w:r>
      <w:r w:rsidR="00007DDE">
        <w:rPr>
          <w:sz w:val="18"/>
          <w:szCs w:val="18"/>
        </w:rPr>
        <w:t>4</w:t>
      </w:r>
      <w:r>
        <w:rPr>
          <w:sz w:val="18"/>
          <w:szCs w:val="18"/>
        </w:rPr>
        <w:t xml:space="preserve"> </w:t>
      </w:r>
      <w:r>
        <w:rPr>
          <w:sz w:val="18"/>
          <w:szCs w:val="18"/>
        </w:rPr>
        <w:t>–Training and Validation accuracies of the MLP with 10</w:t>
      </w:r>
      <w:r>
        <w:rPr>
          <w:sz w:val="18"/>
          <w:szCs w:val="18"/>
        </w:rPr>
        <w:t>,000</w:t>
      </w:r>
      <w:r>
        <w:rPr>
          <w:sz w:val="18"/>
          <w:szCs w:val="18"/>
        </w:rPr>
        <w:t xml:space="preserve"> hidden units.</w:t>
      </w:r>
    </w:p>
    <w:p w14:paraId="3C081253" w14:textId="72EE5352" w:rsidR="00030E25" w:rsidRPr="00C1778B" w:rsidRDefault="00030E25" w:rsidP="00007DDE">
      <w:pPr>
        <w:jc w:val="both"/>
        <w:rPr>
          <w:sz w:val="20"/>
          <w:szCs w:val="20"/>
        </w:rPr>
        <w:sectPr w:rsidR="00030E25" w:rsidRPr="00C1778B" w:rsidSect="00155AB3">
          <w:type w:val="continuous"/>
          <w:pgSz w:w="11906" w:h="16838"/>
          <w:pgMar w:top="1440" w:right="1440" w:bottom="1440" w:left="1440" w:header="708" w:footer="708" w:gutter="0"/>
          <w:cols w:num="2" w:space="708"/>
          <w:docGrid w:linePitch="360"/>
        </w:sectPr>
      </w:pPr>
      <w:r>
        <w:rPr>
          <w:sz w:val="20"/>
          <w:szCs w:val="20"/>
        </w:rPr>
        <w:t xml:space="preserve">This was also true for MLPs with 50,000, 100,000, 150,000 and 500,000 hidden units. This led me to conclude that the model begins to overfit when the number of hidden units are greater than 10, </w:t>
      </w:r>
      <w:r w:rsidR="00007DDE">
        <w:rPr>
          <w:sz w:val="20"/>
          <w:szCs w:val="20"/>
        </w:rPr>
        <w:t>however,</w:t>
      </w:r>
      <w:r>
        <w:rPr>
          <w:sz w:val="20"/>
          <w:szCs w:val="20"/>
        </w:rPr>
        <w:t xml:space="preserve"> to achieve high accuracies, the number of hidden units must be greater than 100, the best model should utilise </w:t>
      </w:r>
      <w:r w:rsidR="00007DDE">
        <w:rPr>
          <w:sz w:val="20"/>
          <w:szCs w:val="20"/>
        </w:rPr>
        <w:t>at least</w:t>
      </w:r>
      <w:r>
        <w:rPr>
          <w:sz w:val="20"/>
          <w:szCs w:val="20"/>
        </w:rPr>
        <w:t xml:space="preserve"> 100 units but less than 1,000 hidden units where the </w:t>
      </w:r>
      <w:r w:rsidR="00007DDE">
        <w:rPr>
          <w:sz w:val="20"/>
          <w:szCs w:val="20"/>
        </w:rPr>
        <w:t>amount of overfitting becomes high.</w:t>
      </w:r>
    </w:p>
    <w:p w14:paraId="0481A81A" w14:textId="3E4CC3A2" w:rsidR="003A15A5" w:rsidRPr="00C7172C" w:rsidRDefault="003A15A5" w:rsidP="00007DDE">
      <w:pPr>
        <w:rPr>
          <w:sz w:val="20"/>
          <w:szCs w:val="20"/>
        </w:rPr>
      </w:pPr>
    </w:p>
    <w:sectPr w:rsidR="003A15A5" w:rsidRPr="00C7172C" w:rsidSect="0088413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4B"/>
    <w:rsid w:val="00007DDE"/>
    <w:rsid w:val="00010885"/>
    <w:rsid w:val="00030E25"/>
    <w:rsid w:val="00090382"/>
    <w:rsid w:val="000A281C"/>
    <w:rsid w:val="000D107A"/>
    <w:rsid w:val="000E2993"/>
    <w:rsid w:val="0010425F"/>
    <w:rsid w:val="00107537"/>
    <w:rsid w:val="00155793"/>
    <w:rsid w:val="00155AB3"/>
    <w:rsid w:val="0016561F"/>
    <w:rsid w:val="00166191"/>
    <w:rsid w:val="001815FA"/>
    <w:rsid w:val="001E5999"/>
    <w:rsid w:val="00205950"/>
    <w:rsid w:val="00232993"/>
    <w:rsid w:val="00247D24"/>
    <w:rsid w:val="002A143E"/>
    <w:rsid w:val="002C0427"/>
    <w:rsid w:val="003A15A5"/>
    <w:rsid w:val="00465877"/>
    <w:rsid w:val="00503289"/>
    <w:rsid w:val="005D0B47"/>
    <w:rsid w:val="005F4967"/>
    <w:rsid w:val="00617A88"/>
    <w:rsid w:val="00666931"/>
    <w:rsid w:val="006B0BC0"/>
    <w:rsid w:val="006B67C0"/>
    <w:rsid w:val="0076629A"/>
    <w:rsid w:val="0084164B"/>
    <w:rsid w:val="00854A77"/>
    <w:rsid w:val="00876F64"/>
    <w:rsid w:val="00884138"/>
    <w:rsid w:val="00891CA9"/>
    <w:rsid w:val="009435A1"/>
    <w:rsid w:val="00972759"/>
    <w:rsid w:val="00A228B7"/>
    <w:rsid w:val="00B80981"/>
    <w:rsid w:val="00B9184E"/>
    <w:rsid w:val="00B9488F"/>
    <w:rsid w:val="00BA3E95"/>
    <w:rsid w:val="00C060E9"/>
    <w:rsid w:val="00C072A5"/>
    <w:rsid w:val="00C1778B"/>
    <w:rsid w:val="00C2510E"/>
    <w:rsid w:val="00C43E14"/>
    <w:rsid w:val="00C7172C"/>
    <w:rsid w:val="00C71890"/>
    <w:rsid w:val="00CB721F"/>
    <w:rsid w:val="00CE09DC"/>
    <w:rsid w:val="00CF0650"/>
    <w:rsid w:val="00D14E67"/>
    <w:rsid w:val="00EF1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7EC6"/>
  <w15:chartTrackingRefBased/>
  <w15:docId w15:val="{AD443243-5842-4A8F-8C15-B45365DB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292388">
      <w:bodyDiv w:val="1"/>
      <w:marLeft w:val="0"/>
      <w:marRight w:val="0"/>
      <w:marTop w:val="0"/>
      <w:marBottom w:val="0"/>
      <w:divBdr>
        <w:top w:val="none" w:sz="0" w:space="0" w:color="auto"/>
        <w:left w:val="none" w:sz="0" w:space="0" w:color="auto"/>
        <w:bottom w:val="none" w:sz="0" w:space="0" w:color="auto"/>
        <w:right w:val="none" w:sz="0" w:space="0" w:color="auto"/>
      </w:divBdr>
      <w:divsChild>
        <w:div w:id="496726370">
          <w:marLeft w:val="0"/>
          <w:marRight w:val="0"/>
          <w:marTop w:val="0"/>
          <w:marBottom w:val="0"/>
          <w:divBdr>
            <w:top w:val="none" w:sz="0" w:space="0" w:color="auto"/>
            <w:left w:val="none" w:sz="0" w:space="0" w:color="auto"/>
            <w:bottom w:val="none" w:sz="0" w:space="0" w:color="auto"/>
            <w:right w:val="none" w:sz="0" w:space="0" w:color="auto"/>
          </w:divBdr>
          <w:divsChild>
            <w:div w:id="10513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Ugwudike</dc:creator>
  <cp:keywords/>
  <dc:description/>
  <cp:lastModifiedBy>Justin Ugwudike</cp:lastModifiedBy>
  <cp:revision>17</cp:revision>
  <cp:lastPrinted>2023-03-27T20:05:00Z</cp:lastPrinted>
  <dcterms:created xsi:type="dcterms:W3CDTF">2023-03-27T18:22:00Z</dcterms:created>
  <dcterms:modified xsi:type="dcterms:W3CDTF">2023-04-27T18:20:00Z</dcterms:modified>
</cp:coreProperties>
</file>