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153B" w14:textId="7D82C41E" w:rsidR="0084164B" w:rsidRDefault="00C7172C" w:rsidP="00C7172C">
      <w:pPr>
        <w:jc w:val="center"/>
      </w:pPr>
      <w:bookmarkStart w:id="0" w:name="_Hlk130838102"/>
      <w:bookmarkEnd w:id="0"/>
      <w:r>
        <w:t xml:space="preserve">Lab </w:t>
      </w:r>
      <w:r w:rsidR="005B1B30">
        <w:t>7</w:t>
      </w:r>
      <w:r>
        <w:t xml:space="preserve"> Exercise </w:t>
      </w:r>
      <w:r w:rsidR="006B67C0">
        <w:t xml:space="preserve">– </w:t>
      </w:r>
      <w:r w:rsidR="000B7897">
        <w:t>Transforming Sequences</w:t>
      </w:r>
    </w:p>
    <w:p w14:paraId="7152A104" w14:textId="10DA8D63" w:rsidR="00C7172C" w:rsidRPr="00C7172C" w:rsidRDefault="00C7172C" w:rsidP="00C7172C">
      <w:pPr>
        <w:jc w:val="center"/>
        <w:rPr>
          <w:sz w:val="20"/>
          <w:szCs w:val="20"/>
        </w:rPr>
      </w:pPr>
      <w:r w:rsidRPr="00C7172C">
        <w:rPr>
          <w:sz w:val="20"/>
          <w:szCs w:val="20"/>
        </w:rPr>
        <w:t>Justin Ugwudike (jknu1g19@soton.ac.uk)</w:t>
      </w:r>
    </w:p>
    <w:p w14:paraId="4A8DA5F6" w14:textId="0B76BCA2" w:rsidR="00C7172C" w:rsidRPr="00C7172C" w:rsidRDefault="00C9038C" w:rsidP="00C7172C">
      <w:pPr>
        <w:jc w:val="center"/>
        <w:rPr>
          <w:sz w:val="20"/>
          <w:szCs w:val="20"/>
        </w:rPr>
      </w:pPr>
      <w:r>
        <w:rPr>
          <w:sz w:val="20"/>
          <w:szCs w:val="20"/>
        </w:rPr>
        <w:t>April</w:t>
      </w:r>
      <w:r w:rsidR="00DD677B">
        <w:rPr>
          <w:sz w:val="20"/>
          <w:szCs w:val="20"/>
        </w:rPr>
        <w:t xml:space="preserve"> </w:t>
      </w:r>
      <w:r w:rsidR="005B1B30">
        <w:rPr>
          <w:sz w:val="20"/>
          <w:szCs w:val="20"/>
        </w:rPr>
        <w:t>5</w:t>
      </w:r>
      <w:r w:rsidR="00DD677B">
        <w:rPr>
          <w:sz w:val="20"/>
          <w:szCs w:val="20"/>
        </w:rPr>
        <w:t>,</w:t>
      </w:r>
      <w:r w:rsidR="00C7172C" w:rsidRPr="00C7172C">
        <w:rPr>
          <w:sz w:val="20"/>
          <w:szCs w:val="20"/>
        </w:rPr>
        <w:t xml:space="preserve"> 2023</w:t>
      </w:r>
    </w:p>
    <w:p w14:paraId="1CB3C42F" w14:textId="3BFD882E" w:rsidR="00247D24" w:rsidRDefault="00247D24">
      <w:pPr>
        <w:rPr>
          <w:b/>
          <w:bCs/>
        </w:rPr>
        <w:sectPr w:rsidR="00247D24" w:rsidSect="002C04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600C2E" w14:textId="71F677D0" w:rsidR="00884138" w:rsidRDefault="00C1778B">
      <w:pPr>
        <w:rPr>
          <w:b/>
          <w:bCs/>
        </w:rPr>
      </w:pPr>
      <w:r>
        <w:rPr>
          <w:b/>
          <w:bCs/>
        </w:rPr>
        <w:t>1</w:t>
      </w:r>
      <w:r w:rsidR="00C7172C" w:rsidRPr="00C7172C">
        <w:rPr>
          <w:b/>
          <w:bCs/>
        </w:rPr>
        <w:t xml:space="preserve">.1 Question </w:t>
      </w:r>
      <w:r w:rsidR="006B67C0">
        <w:rPr>
          <w:b/>
          <w:bCs/>
        </w:rPr>
        <w:t>1</w:t>
      </w:r>
      <w:r w:rsidR="000B7897">
        <w:rPr>
          <w:b/>
          <w:bCs/>
        </w:rPr>
        <w:t>.1</w:t>
      </w:r>
    </w:p>
    <w:p w14:paraId="25D6CAB7" w14:textId="1EB017C7" w:rsidR="00B51C25" w:rsidRDefault="00B51C25" w:rsidP="00854A77">
      <w:pPr>
        <w:jc w:val="both"/>
        <w:rPr>
          <w:sz w:val="20"/>
          <w:szCs w:val="20"/>
        </w:rPr>
      </w:pPr>
      <w:r>
        <w:rPr>
          <w:sz w:val="20"/>
          <w:szCs w:val="20"/>
        </w:rPr>
        <w:t>The complete code and the loss while training the model is shown in Figure 1 and Figure 2.</w:t>
      </w:r>
    </w:p>
    <w:p w14:paraId="08C1E733" w14:textId="720E3366" w:rsidR="00597C71" w:rsidRDefault="00597C71" w:rsidP="00854A77">
      <w:pPr>
        <w:jc w:val="both"/>
        <w:rPr>
          <w:sz w:val="20"/>
          <w:szCs w:val="20"/>
        </w:rPr>
      </w:pPr>
      <w:r>
        <w:rPr>
          <w:b/>
          <w:bCs/>
          <w:noProof/>
        </w:rPr>
        <w:drawing>
          <wp:inline distT="0" distB="0" distL="0" distR="0" wp14:anchorId="59E25129" wp14:editId="2F661852">
            <wp:extent cx="2640965" cy="810895"/>
            <wp:effectExtent l="0" t="0" r="6985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B465" w14:textId="548490AC" w:rsidR="00597C71" w:rsidRDefault="00597C71" w:rsidP="00597C71">
      <w:pPr>
        <w:jc w:val="center"/>
        <w:rPr>
          <w:sz w:val="18"/>
          <w:szCs w:val="18"/>
        </w:rPr>
      </w:pPr>
      <w:r w:rsidRPr="00884138">
        <w:rPr>
          <w:sz w:val="18"/>
          <w:szCs w:val="18"/>
        </w:rPr>
        <w:t>Figure 1</w:t>
      </w:r>
      <w:r>
        <w:rPr>
          <w:sz w:val="18"/>
          <w:szCs w:val="18"/>
        </w:rPr>
        <w:t xml:space="preserve"> – Completed encoder forward function.</w:t>
      </w:r>
    </w:p>
    <w:p w14:paraId="173E0BD9" w14:textId="63E08A7C" w:rsidR="00597C71" w:rsidRDefault="00597C71" w:rsidP="00854A77">
      <w:pPr>
        <w:jc w:val="both"/>
        <w:rPr>
          <w:sz w:val="20"/>
          <w:szCs w:val="20"/>
        </w:rPr>
      </w:pPr>
      <w:r>
        <w:rPr>
          <w:noProof/>
          <w:sz w:val="18"/>
          <w:szCs w:val="18"/>
        </w:rPr>
        <w:drawing>
          <wp:inline distT="0" distB="0" distL="0" distR="0" wp14:anchorId="6FE88D6E" wp14:editId="37FFD861">
            <wp:extent cx="2640965" cy="201295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A0C6" w14:textId="7CAF0B38" w:rsidR="00597C71" w:rsidRPr="00597C71" w:rsidRDefault="00597C71" w:rsidP="00597C71">
      <w:pPr>
        <w:jc w:val="center"/>
        <w:rPr>
          <w:sz w:val="18"/>
          <w:szCs w:val="18"/>
        </w:rPr>
      </w:pPr>
      <w:r w:rsidRPr="00884138">
        <w:rPr>
          <w:sz w:val="18"/>
          <w:szCs w:val="18"/>
        </w:rPr>
        <w:t xml:space="preserve">Figure </w:t>
      </w:r>
      <w:r>
        <w:rPr>
          <w:sz w:val="18"/>
          <w:szCs w:val="18"/>
        </w:rPr>
        <w:t>2 – Epoch loss curves on the training and validation data.</w:t>
      </w:r>
    </w:p>
    <w:p w14:paraId="4F946CC9" w14:textId="77220A0D" w:rsidR="00EF11EE" w:rsidRDefault="00EF11EE" w:rsidP="00EF11EE">
      <w:pPr>
        <w:rPr>
          <w:b/>
          <w:bCs/>
        </w:rPr>
      </w:pPr>
      <w:r>
        <w:rPr>
          <w:b/>
          <w:bCs/>
        </w:rPr>
        <w:t>1</w:t>
      </w:r>
      <w:r w:rsidRPr="00C7172C">
        <w:rPr>
          <w:b/>
          <w:bCs/>
        </w:rPr>
        <w:t>.</w:t>
      </w:r>
      <w:r>
        <w:rPr>
          <w:b/>
          <w:bCs/>
        </w:rPr>
        <w:t>2</w:t>
      </w:r>
      <w:r w:rsidRPr="00C7172C">
        <w:rPr>
          <w:b/>
          <w:bCs/>
        </w:rPr>
        <w:t xml:space="preserve"> Question </w:t>
      </w:r>
      <w:r w:rsidR="000B7897">
        <w:rPr>
          <w:b/>
          <w:bCs/>
        </w:rPr>
        <w:t>1.2</w:t>
      </w:r>
    </w:p>
    <w:p w14:paraId="6B96F120" w14:textId="0178DFC8" w:rsidR="00C9038C" w:rsidRPr="00C9038C" w:rsidRDefault="00C9038C" w:rsidP="00597C71">
      <w:pPr>
        <w:jc w:val="both"/>
        <w:rPr>
          <w:b/>
          <w:bCs/>
          <w:sz w:val="20"/>
          <w:szCs w:val="20"/>
        </w:rPr>
      </w:pPr>
      <w:r w:rsidRPr="00C9038C">
        <w:rPr>
          <w:b/>
          <w:bCs/>
          <w:sz w:val="20"/>
          <w:szCs w:val="20"/>
        </w:rPr>
        <w:t xml:space="preserve">Why is the order of the output </w:t>
      </w:r>
      <w:r w:rsidR="00C65687">
        <w:rPr>
          <w:b/>
          <w:bCs/>
          <w:sz w:val="20"/>
          <w:szCs w:val="20"/>
        </w:rPr>
        <w:t>reversed</w:t>
      </w:r>
      <w:r w:rsidRPr="00C9038C">
        <w:rPr>
          <w:b/>
          <w:bCs/>
          <w:sz w:val="20"/>
          <w:szCs w:val="20"/>
        </w:rPr>
        <w:t>?</w:t>
      </w:r>
    </w:p>
    <w:p w14:paraId="1C356B23" w14:textId="4035C737" w:rsidR="00C9038C" w:rsidRDefault="00C65687" w:rsidP="00597C71">
      <w:pPr>
        <w:jc w:val="both"/>
        <w:rPr>
          <w:sz w:val="20"/>
          <w:szCs w:val="20"/>
        </w:rPr>
      </w:pPr>
      <w:r>
        <w:rPr>
          <w:sz w:val="20"/>
          <w:szCs w:val="20"/>
        </w:rPr>
        <w:t>Because in the original transformer paper they reversed the order input to help train the model</w:t>
      </w:r>
      <w:r w:rsidR="005B4FEF">
        <w:rPr>
          <w:sz w:val="20"/>
          <w:szCs w:val="20"/>
        </w:rPr>
        <w:t xml:space="preserve"> to </w:t>
      </w:r>
      <w:r w:rsidR="005B4FEF">
        <w:rPr>
          <w:sz w:val="20"/>
          <w:szCs w:val="20"/>
        </w:rPr>
        <w:t>remember short term dependencies</w:t>
      </w:r>
      <w:r>
        <w:rPr>
          <w:sz w:val="20"/>
          <w:szCs w:val="20"/>
        </w:rPr>
        <w:t xml:space="preserve">. </w:t>
      </w:r>
      <w:r w:rsidR="006117E5">
        <w:rPr>
          <w:sz w:val="20"/>
          <w:szCs w:val="20"/>
        </w:rPr>
        <w:t>Therefore,</w:t>
      </w:r>
      <w:r>
        <w:rPr>
          <w:sz w:val="20"/>
          <w:szCs w:val="20"/>
        </w:rPr>
        <w:t xml:space="preserve"> the output needs to be reversed as well</w:t>
      </w:r>
      <w:r w:rsidR="005B4FEF">
        <w:rPr>
          <w:sz w:val="20"/>
          <w:szCs w:val="20"/>
        </w:rPr>
        <w:t xml:space="preserve"> to match the original input sequence. </w:t>
      </w:r>
    </w:p>
    <w:p w14:paraId="6DBD7B01" w14:textId="5A783544" w:rsidR="00C9038C" w:rsidRDefault="00C9038C" w:rsidP="00597C71">
      <w:pPr>
        <w:jc w:val="both"/>
        <w:rPr>
          <w:b/>
          <w:bCs/>
          <w:sz w:val="20"/>
          <w:szCs w:val="20"/>
        </w:rPr>
      </w:pPr>
      <w:r w:rsidRPr="00C9038C">
        <w:rPr>
          <w:b/>
          <w:bCs/>
          <w:sz w:val="20"/>
          <w:szCs w:val="20"/>
        </w:rPr>
        <w:t>What is the point of teacher forcing?</w:t>
      </w:r>
    </w:p>
    <w:p w14:paraId="50A04D7D" w14:textId="5FD97374" w:rsidR="005959B8" w:rsidRPr="005959B8" w:rsidRDefault="005959B8" w:rsidP="00597C71">
      <w:pPr>
        <w:jc w:val="both"/>
        <w:rPr>
          <w:sz w:val="20"/>
          <w:szCs w:val="20"/>
        </w:rPr>
      </w:pPr>
      <w:r w:rsidRPr="005959B8">
        <w:rPr>
          <w:sz w:val="20"/>
          <w:szCs w:val="20"/>
        </w:rPr>
        <w:t xml:space="preserve">Teacher forcing allows the model to learn correct sequences of the output more efficient </w:t>
      </w:r>
      <w:r>
        <w:rPr>
          <w:sz w:val="20"/>
          <w:szCs w:val="20"/>
        </w:rPr>
        <w:t>and in turn,</w:t>
      </w:r>
      <w:r w:rsidRPr="005959B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provides </w:t>
      </w:r>
      <w:r w:rsidRPr="005959B8">
        <w:rPr>
          <w:sz w:val="20"/>
          <w:szCs w:val="20"/>
        </w:rPr>
        <w:t>faster convergence</w:t>
      </w:r>
      <w:r>
        <w:rPr>
          <w:sz w:val="20"/>
          <w:szCs w:val="20"/>
        </w:rPr>
        <w:t xml:space="preserve"> when training. Teacher forcing is done when the ground truth of a problem is inputted to the model at each time step.</w:t>
      </w:r>
    </w:p>
    <w:p w14:paraId="3BE42C85" w14:textId="7A6657DA" w:rsidR="000B7897" w:rsidRDefault="000B7897" w:rsidP="000B7897">
      <w:pPr>
        <w:rPr>
          <w:b/>
          <w:bCs/>
        </w:rPr>
      </w:pPr>
      <w:r>
        <w:rPr>
          <w:b/>
          <w:bCs/>
        </w:rPr>
        <w:t>1</w:t>
      </w:r>
      <w:r w:rsidRPr="00C7172C">
        <w:rPr>
          <w:b/>
          <w:bCs/>
        </w:rPr>
        <w:t>.</w:t>
      </w:r>
      <w:r>
        <w:rPr>
          <w:b/>
          <w:bCs/>
        </w:rPr>
        <w:t>3</w:t>
      </w:r>
      <w:r w:rsidRPr="00C7172C">
        <w:rPr>
          <w:b/>
          <w:bCs/>
        </w:rPr>
        <w:t xml:space="preserve"> Question </w:t>
      </w:r>
      <w:r>
        <w:rPr>
          <w:b/>
          <w:bCs/>
        </w:rPr>
        <w:t>1.3</w:t>
      </w:r>
    </w:p>
    <w:p w14:paraId="2647E3AE" w14:textId="0FFB3B9E" w:rsidR="00EF11EE" w:rsidRPr="00854A77" w:rsidRDefault="00597C71" w:rsidP="00854A77">
      <w:pPr>
        <w:jc w:val="both"/>
        <w:rPr>
          <w:sz w:val="20"/>
          <w:szCs w:val="20"/>
        </w:rPr>
      </w:pPr>
      <w:r>
        <w:rPr>
          <w:sz w:val="20"/>
          <w:szCs w:val="20"/>
        </w:rPr>
        <w:t>Th</w:t>
      </w:r>
      <w:r w:rsidR="00FB1299">
        <w:rPr>
          <w:sz w:val="20"/>
          <w:szCs w:val="20"/>
        </w:rPr>
        <w:t xml:space="preserve">e model breaks when larger chunks are used. Splitting the text at every ‘/’ character </w:t>
      </w:r>
      <w:r w:rsidR="00D115A3">
        <w:rPr>
          <w:sz w:val="20"/>
          <w:szCs w:val="20"/>
        </w:rPr>
        <w:t>or diving all</w:t>
      </w:r>
      <w:r w:rsidR="00B51C25">
        <w:rPr>
          <w:sz w:val="20"/>
          <w:szCs w:val="20"/>
        </w:rPr>
        <w:t xml:space="preserve"> t</w:t>
      </w:r>
      <w:r w:rsidR="00D115A3">
        <w:rPr>
          <w:sz w:val="20"/>
          <w:szCs w:val="20"/>
        </w:rPr>
        <w:t xml:space="preserve">he morse character codes into groups of three </w:t>
      </w:r>
      <w:r w:rsidR="00FB1299">
        <w:rPr>
          <w:sz w:val="20"/>
          <w:szCs w:val="20"/>
        </w:rPr>
        <w:t>produces invalid outputs.</w:t>
      </w:r>
    </w:p>
    <w:p w14:paraId="24862131" w14:textId="4E49C397" w:rsidR="00D115A3" w:rsidRDefault="00D115A3" w:rsidP="00D115A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4BC486" wp14:editId="5E98BB25">
            <wp:extent cx="2640965" cy="1369060"/>
            <wp:effectExtent l="0" t="0" r="6985" b="254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7DBF" w14:textId="11724CF8" w:rsidR="00D115A3" w:rsidRPr="00B51C25" w:rsidRDefault="00D115A3" w:rsidP="00B51C25">
      <w:pPr>
        <w:jc w:val="center"/>
        <w:rPr>
          <w:sz w:val="18"/>
          <w:szCs w:val="18"/>
        </w:rPr>
      </w:pPr>
      <w:r w:rsidRPr="00884138">
        <w:rPr>
          <w:sz w:val="18"/>
          <w:szCs w:val="18"/>
        </w:rPr>
        <w:t xml:space="preserve">Figure </w:t>
      </w:r>
      <w:r>
        <w:rPr>
          <w:sz w:val="18"/>
          <w:szCs w:val="18"/>
        </w:rPr>
        <w:t xml:space="preserve">3 – </w:t>
      </w:r>
      <w:r w:rsidR="00B51C25">
        <w:rPr>
          <w:sz w:val="18"/>
          <w:szCs w:val="18"/>
        </w:rPr>
        <w:t>Decode method output when the input is chunked into 3 words per chunk</w:t>
      </w:r>
      <w:r>
        <w:rPr>
          <w:sz w:val="18"/>
          <w:szCs w:val="18"/>
        </w:rPr>
        <w:t>.</w:t>
      </w:r>
    </w:p>
    <w:p w14:paraId="3C081253" w14:textId="53FA200F" w:rsidR="00B51C25" w:rsidRPr="00B51C25" w:rsidRDefault="00B51C25" w:rsidP="00B51C25">
      <w:pPr>
        <w:jc w:val="both"/>
        <w:rPr>
          <w:sz w:val="20"/>
          <w:szCs w:val="20"/>
        </w:rPr>
        <w:sectPr w:rsidR="00B51C25" w:rsidRPr="00B51C25" w:rsidSect="00155AB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0"/>
          <w:szCs w:val="20"/>
        </w:rPr>
        <w:t>This is expected because during the training of the model the training data is enumerated through where a prediction is made, and the gradient of the loss is calculated for each datapoint and label pair.</w:t>
      </w:r>
    </w:p>
    <w:p w14:paraId="0481A81A" w14:textId="103CDD08" w:rsidR="003A15A5" w:rsidRPr="00C7172C" w:rsidRDefault="003A15A5" w:rsidP="00D115A3">
      <w:pPr>
        <w:rPr>
          <w:sz w:val="20"/>
          <w:szCs w:val="20"/>
        </w:rPr>
      </w:pPr>
    </w:p>
    <w:sectPr w:rsidR="003A15A5" w:rsidRPr="00C7172C" w:rsidSect="0088413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4B"/>
    <w:rsid w:val="00090382"/>
    <w:rsid w:val="000A281C"/>
    <w:rsid w:val="000B7897"/>
    <w:rsid w:val="000D107A"/>
    <w:rsid w:val="000E2993"/>
    <w:rsid w:val="00107537"/>
    <w:rsid w:val="00155793"/>
    <w:rsid w:val="00155AB3"/>
    <w:rsid w:val="0016561F"/>
    <w:rsid w:val="001815FA"/>
    <w:rsid w:val="001E5999"/>
    <w:rsid w:val="00205950"/>
    <w:rsid w:val="00232993"/>
    <w:rsid w:val="00247D24"/>
    <w:rsid w:val="002C0427"/>
    <w:rsid w:val="00390370"/>
    <w:rsid w:val="003A15A5"/>
    <w:rsid w:val="004C66F8"/>
    <w:rsid w:val="00503289"/>
    <w:rsid w:val="005959B8"/>
    <w:rsid w:val="00597C71"/>
    <w:rsid w:val="005B1B30"/>
    <w:rsid w:val="005B4FEF"/>
    <w:rsid w:val="005D0B47"/>
    <w:rsid w:val="005F4967"/>
    <w:rsid w:val="006117E5"/>
    <w:rsid w:val="006B0BC0"/>
    <w:rsid w:val="006B67C0"/>
    <w:rsid w:val="0076629A"/>
    <w:rsid w:val="0084164B"/>
    <w:rsid w:val="00854A77"/>
    <w:rsid w:val="00876F64"/>
    <w:rsid w:val="00884138"/>
    <w:rsid w:val="00891CA9"/>
    <w:rsid w:val="009719E5"/>
    <w:rsid w:val="00972759"/>
    <w:rsid w:val="00A228B7"/>
    <w:rsid w:val="00B51C25"/>
    <w:rsid w:val="00B80981"/>
    <w:rsid w:val="00B9184E"/>
    <w:rsid w:val="00B9488F"/>
    <w:rsid w:val="00BA3E95"/>
    <w:rsid w:val="00C060E9"/>
    <w:rsid w:val="00C072A5"/>
    <w:rsid w:val="00C1778B"/>
    <w:rsid w:val="00C2510E"/>
    <w:rsid w:val="00C43E14"/>
    <w:rsid w:val="00C65687"/>
    <w:rsid w:val="00C7172C"/>
    <w:rsid w:val="00C9038C"/>
    <w:rsid w:val="00CE09DC"/>
    <w:rsid w:val="00CF0650"/>
    <w:rsid w:val="00D115A3"/>
    <w:rsid w:val="00D14E67"/>
    <w:rsid w:val="00DD677B"/>
    <w:rsid w:val="00EF11EE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7EC6"/>
  <w15:chartTrackingRefBased/>
  <w15:docId w15:val="{AD443243-5842-4A8F-8C15-B45365DB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Ugwudike</dc:creator>
  <cp:keywords/>
  <dc:description/>
  <cp:lastModifiedBy>Justin Ugwudike</cp:lastModifiedBy>
  <cp:revision>6</cp:revision>
  <cp:lastPrinted>2023-03-27T20:05:00Z</cp:lastPrinted>
  <dcterms:created xsi:type="dcterms:W3CDTF">2023-05-01T15:41:00Z</dcterms:created>
  <dcterms:modified xsi:type="dcterms:W3CDTF">2023-05-01T22:24:00Z</dcterms:modified>
</cp:coreProperties>
</file>